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84D78" w14:textId="77777777" w:rsidR="00953ADE" w:rsidRDefault="00953ADE" w:rsidP="00953AD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76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Pr="000876E9">
        <w:rPr>
          <w:rFonts w:ascii="Times New Roman" w:hAnsi="Times New Roman"/>
          <w:b/>
          <w:sz w:val="28"/>
          <w:szCs w:val="28"/>
        </w:rPr>
        <w:t>езультат</w:t>
      </w:r>
      <w:r>
        <w:rPr>
          <w:rFonts w:ascii="Times New Roman" w:hAnsi="Times New Roman"/>
          <w:b/>
          <w:sz w:val="28"/>
          <w:szCs w:val="28"/>
        </w:rPr>
        <w:t>ы</w:t>
      </w:r>
      <w:r w:rsidRPr="000876E9">
        <w:rPr>
          <w:rFonts w:ascii="Times New Roman" w:hAnsi="Times New Roman"/>
          <w:b/>
          <w:sz w:val="28"/>
          <w:szCs w:val="28"/>
        </w:rPr>
        <w:t xml:space="preserve"> общественных обсуждений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DF0E61C" w14:textId="77777777" w:rsidR="00953ADE" w:rsidRDefault="00953ADE" w:rsidP="00953AD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0876E9">
        <w:rPr>
          <w:rFonts w:ascii="Times New Roman" w:hAnsi="Times New Roman"/>
          <w:b/>
          <w:sz w:val="28"/>
          <w:szCs w:val="28"/>
        </w:rPr>
        <w:t>роекта Программы профилактики р</w:t>
      </w:r>
      <w:r>
        <w:rPr>
          <w:rFonts w:ascii="Times New Roman" w:hAnsi="Times New Roman"/>
          <w:b/>
          <w:sz w:val="28"/>
          <w:szCs w:val="28"/>
        </w:rPr>
        <w:t xml:space="preserve">исков причинения вреда (ущерба) </w:t>
      </w:r>
      <w:r w:rsidRPr="000876E9">
        <w:rPr>
          <w:rFonts w:ascii="Times New Roman" w:hAnsi="Times New Roman"/>
          <w:b/>
          <w:sz w:val="28"/>
          <w:szCs w:val="28"/>
        </w:rPr>
        <w:t>охраняемым ценностям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0876E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при осуществлении </w:t>
      </w:r>
    </w:p>
    <w:p w14:paraId="4DB8A121" w14:textId="77777777" w:rsidR="00953ADE" w:rsidRPr="005E2D5E" w:rsidRDefault="00953ADE" w:rsidP="00953AD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 контроля</w:t>
      </w:r>
      <w:r w:rsidRPr="005E2D5E">
        <w:rPr>
          <w:rFonts w:ascii="Times New Roman" w:hAnsi="Times New Roman"/>
          <w:bCs/>
          <w:sz w:val="28"/>
          <w:szCs w:val="28"/>
        </w:rPr>
        <w:t xml:space="preserve"> </w:t>
      </w:r>
      <w:r w:rsidRPr="005E2D5E"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</w:p>
    <w:p w14:paraId="3F0A4AA0" w14:textId="77777777" w:rsidR="00953ADE" w:rsidRDefault="00953ADE" w:rsidP="00953AD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E2D5E">
        <w:rPr>
          <w:rFonts w:ascii="Times New Roman" w:hAnsi="Times New Roman"/>
          <w:b/>
          <w:sz w:val="28"/>
          <w:szCs w:val="28"/>
        </w:rPr>
        <w:t>на территории Таловского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8DDBB96" w14:textId="77777777" w:rsidR="00953ADE" w:rsidRDefault="00953ADE" w:rsidP="00953AD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Таловского муниципального района Воронежской области</w:t>
      </w:r>
    </w:p>
    <w:p w14:paraId="3D722CB4" w14:textId="77777777" w:rsidR="00953ADE" w:rsidRDefault="00953ADE" w:rsidP="00953AD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6029CC9B" w14:textId="77777777" w:rsidR="00953ADE" w:rsidRDefault="00953ADE" w:rsidP="00953ADE">
      <w:pPr>
        <w:pStyle w:val="aa"/>
        <w:rPr>
          <w:rFonts w:ascii="Times New Roman" w:hAnsi="Times New Roman"/>
          <w:b/>
          <w:sz w:val="28"/>
          <w:szCs w:val="28"/>
        </w:rPr>
      </w:pPr>
    </w:p>
    <w:p w14:paraId="3E9B40A2" w14:textId="77777777" w:rsidR="00953ADE" w:rsidRDefault="00953ADE" w:rsidP="00953ADE">
      <w:pPr>
        <w:pStyle w:val="aa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Таловая             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Pr="005E2D5E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» ноября 2024г. </w:t>
      </w:r>
    </w:p>
    <w:p w14:paraId="650B5706" w14:textId="77777777" w:rsidR="00953ADE" w:rsidRDefault="00953ADE" w:rsidP="00953ADE">
      <w:pPr>
        <w:pStyle w:val="aa"/>
        <w:rPr>
          <w:rFonts w:ascii="Times New Roman" w:hAnsi="Times New Roman"/>
          <w:b/>
          <w:sz w:val="28"/>
          <w:szCs w:val="28"/>
        </w:rPr>
      </w:pPr>
    </w:p>
    <w:p w14:paraId="7F1668A7" w14:textId="77777777" w:rsidR="00953ADE" w:rsidRDefault="00953ADE" w:rsidP="00953ADE">
      <w:pPr>
        <w:pStyle w:val="aa"/>
        <w:rPr>
          <w:rFonts w:ascii="Times New Roman" w:hAnsi="Times New Roman"/>
          <w:b/>
          <w:sz w:val="28"/>
          <w:szCs w:val="28"/>
        </w:rPr>
      </w:pPr>
    </w:p>
    <w:p w14:paraId="19B9C8F4" w14:textId="77777777" w:rsidR="00953ADE" w:rsidRDefault="00953ADE" w:rsidP="00953AD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D7E20">
        <w:rPr>
          <w:rFonts w:ascii="Times New Roman" w:hAnsi="Times New Roman"/>
          <w:sz w:val="28"/>
          <w:szCs w:val="28"/>
        </w:rPr>
        <w:t>С 01 октября 202</w:t>
      </w:r>
      <w:r>
        <w:rPr>
          <w:rFonts w:ascii="Times New Roman" w:hAnsi="Times New Roman"/>
          <w:sz w:val="28"/>
          <w:szCs w:val="28"/>
        </w:rPr>
        <w:t>4</w:t>
      </w:r>
      <w:r w:rsidRPr="002D7E20">
        <w:rPr>
          <w:rFonts w:ascii="Times New Roman" w:hAnsi="Times New Roman"/>
          <w:sz w:val="28"/>
          <w:szCs w:val="28"/>
        </w:rPr>
        <w:t xml:space="preserve"> года до 01 ноября 202</w:t>
      </w:r>
      <w:r>
        <w:rPr>
          <w:rFonts w:ascii="Times New Roman" w:hAnsi="Times New Roman"/>
          <w:sz w:val="28"/>
          <w:szCs w:val="28"/>
        </w:rPr>
        <w:t>4</w:t>
      </w:r>
      <w:r w:rsidRPr="002D7E2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постановления Правительства РФ от 25.06.2021 № 990                     «</w:t>
      </w:r>
      <w:r w:rsidRPr="002D7E20">
        <w:rPr>
          <w:rFonts w:ascii="Times New Roman" w:hAnsi="Times New Roman"/>
          <w:sz w:val="28"/>
          <w:szCs w:val="28"/>
        </w:rPr>
        <w:t>Об утверждении Правил разработки и утверждения конт</w:t>
      </w:r>
      <w:r>
        <w:rPr>
          <w:rFonts w:ascii="Times New Roman" w:hAnsi="Times New Roman"/>
          <w:sz w:val="28"/>
          <w:szCs w:val="28"/>
        </w:rPr>
        <w:t>рольными (надзорными) органами П</w:t>
      </w:r>
      <w:r w:rsidRPr="002D7E20">
        <w:rPr>
          <w:rFonts w:ascii="Times New Roman" w:hAnsi="Times New Roman"/>
          <w:sz w:val="28"/>
          <w:szCs w:val="28"/>
        </w:rPr>
        <w:t>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 xml:space="preserve"> администрацией Таловского городского поселения Таловского муниципального района Воронежской области проводились общественные обсуждения проекта </w:t>
      </w:r>
      <w:r w:rsidRPr="00CB773C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ценностям на 202</w:t>
      </w:r>
      <w:r>
        <w:rPr>
          <w:rFonts w:ascii="Times New Roman" w:hAnsi="Times New Roman"/>
          <w:sz w:val="28"/>
          <w:szCs w:val="28"/>
        </w:rPr>
        <w:t>5</w:t>
      </w:r>
      <w:r w:rsidRPr="00CB77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при осуществлении </w:t>
      </w:r>
      <w:r w:rsidRPr="00CB773C"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 xml:space="preserve">иципального   контроля в сфере благоустройства на территории Таловского городского поселения Таловского муниципального </w:t>
      </w:r>
      <w:r w:rsidRPr="00CB773C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14:paraId="075EFCE7" w14:textId="77777777" w:rsidR="00953ADE" w:rsidRPr="001B24B5" w:rsidRDefault="00953ADE" w:rsidP="00953ADE">
      <w:pPr>
        <w:pStyle w:val="aa"/>
        <w:ind w:firstLine="708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Оповещение о начале общественных обсуждений и проект Программы, подлежащий рассмотрению на общественных обсуждениях, опубликованы на официальном сайте администрации Таловского городского поселения Таловского   муниципального района Воронежской области (</w:t>
      </w:r>
      <w:r w:rsidRPr="00CB773C">
        <w:rPr>
          <w:rFonts w:ascii="Times New Roman" w:hAnsi="Times New Roman"/>
          <w:sz w:val="28"/>
          <w:szCs w:val="28"/>
          <w:lang w:val="en-US"/>
        </w:rPr>
        <w:t>E</w:t>
      </w:r>
      <w:r w:rsidRPr="00CB773C">
        <w:rPr>
          <w:rFonts w:ascii="Times New Roman" w:hAnsi="Times New Roman"/>
          <w:sz w:val="28"/>
          <w:szCs w:val="28"/>
        </w:rPr>
        <w:t>-</w:t>
      </w:r>
      <w:r w:rsidRPr="00CB773C">
        <w:rPr>
          <w:rFonts w:ascii="Times New Roman" w:hAnsi="Times New Roman"/>
          <w:sz w:val="28"/>
          <w:szCs w:val="28"/>
          <w:lang w:val="en-US"/>
        </w:rPr>
        <w:t>mail</w:t>
      </w:r>
      <w:r w:rsidRPr="00CB773C">
        <w:rPr>
          <w:rFonts w:ascii="Times New Roman" w:hAnsi="Times New Roman"/>
          <w:sz w:val="28"/>
          <w:szCs w:val="28"/>
        </w:rPr>
        <w:t xml:space="preserve">: </w:t>
      </w:r>
      <w:hyperlink r:id="rId6" w:tgtFrame="_blank" w:history="1">
        <w:r w:rsidRPr="001B24B5">
          <w:rPr>
            <w:rStyle w:val="a9"/>
            <w:rFonts w:ascii="Times New Roman" w:hAnsi="Times New Roman"/>
            <w:b/>
            <w:bCs/>
            <w:color w:val="000000" w:themeColor="text1"/>
            <w:sz w:val="24"/>
            <w:szCs w:val="24"/>
          </w:rPr>
          <w:t>talovskoe-gp-r36.gosuslugi.ru</w:t>
        </w:r>
      </w:hyperlink>
      <w:hyperlink r:id="rId7" w:history="1"/>
      <w:r w:rsidRPr="00CB773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6218EF99" w14:textId="77777777" w:rsidR="00953ADE" w:rsidRDefault="00953ADE" w:rsidP="00953AD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и замечаний в период общественных обсуждений не поступало, в связи с чем принято решение считать общественные обсуждения проведенными и состоявшимися.</w:t>
      </w:r>
    </w:p>
    <w:p w14:paraId="71ACBDEF" w14:textId="77777777" w:rsidR="00953ADE" w:rsidRDefault="00953ADE" w:rsidP="00953AD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основание изложенного:</w:t>
      </w:r>
    </w:p>
    <w:p w14:paraId="0AFF759C" w14:textId="77777777" w:rsidR="00953ADE" w:rsidRDefault="00953ADE" w:rsidP="00953AD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ab/>
        <w:t>Утвердить Программу</w:t>
      </w:r>
      <w:r w:rsidRPr="00DF43A4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ценностям на 202</w:t>
      </w:r>
      <w:r>
        <w:rPr>
          <w:rFonts w:ascii="Times New Roman" w:hAnsi="Times New Roman"/>
          <w:sz w:val="28"/>
          <w:szCs w:val="28"/>
        </w:rPr>
        <w:t>5</w:t>
      </w:r>
      <w:r w:rsidRPr="00DF43A4">
        <w:rPr>
          <w:rFonts w:ascii="Times New Roman" w:hAnsi="Times New Roman"/>
          <w:sz w:val="28"/>
          <w:szCs w:val="28"/>
        </w:rPr>
        <w:t xml:space="preserve"> год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3A4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 </w:t>
      </w:r>
      <w:r w:rsidRPr="009D2C6B">
        <w:rPr>
          <w:rFonts w:ascii="Times New Roman" w:hAnsi="Times New Roman"/>
          <w:bCs/>
          <w:sz w:val="28"/>
          <w:szCs w:val="28"/>
        </w:rPr>
        <w:t xml:space="preserve">в Таловском городском поселении </w:t>
      </w:r>
      <w:r w:rsidRPr="00DF43A4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Таловского городского поселения Таловского муниципального</w:t>
      </w:r>
      <w:r w:rsidRPr="00595A22">
        <w:rPr>
          <w:rFonts w:ascii="Times New Roman" w:hAnsi="Times New Roman"/>
          <w:sz w:val="28"/>
          <w:szCs w:val="28"/>
        </w:rPr>
        <w:t xml:space="preserve"> </w:t>
      </w:r>
      <w:r w:rsidRPr="00DF43A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14:paraId="054F97D9" w14:textId="77777777" w:rsidR="00953ADE" w:rsidRDefault="00953ADE" w:rsidP="00953AD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ab/>
        <w:t xml:space="preserve">Результаты общественного обсуждения разместить на </w:t>
      </w:r>
      <w:r w:rsidRPr="00304D6C">
        <w:rPr>
          <w:rFonts w:ascii="Times New Roman" w:hAnsi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/>
          <w:sz w:val="28"/>
          <w:szCs w:val="28"/>
        </w:rPr>
        <w:t xml:space="preserve">Таловского городского поселения Таловского муниципального </w:t>
      </w:r>
      <w:r w:rsidRPr="00304D6C">
        <w:rPr>
          <w:rFonts w:ascii="Times New Roman" w:hAnsi="Times New Roman"/>
          <w:sz w:val="28"/>
          <w:szCs w:val="28"/>
        </w:rPr>
        <w:t xml:space="preserve">района Воронежской области (E-mail: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tgtFrame="_blank" w:history="1">
        <w:r w:rsidRPr="001B24B5">
          <w:rPr>
            <w:rStyle w:val="a9"/>
            <w:rFonts w:ascii="Times New Roman" w:hAnsi="Times New Roman"/>
            <w:b/>
            <w:bCs/>
            <w:color w:val="000000"/>
            <w:sz w:val="24"/>
            <w:szCs w:val="24"/>
          </w:rPr>
          <w:t>talovskoe-gp-r36.gosuslugi.ru</w:t>
        </w:r>
      </w:hyperlink>
      <w:hyperlink r:id="rId9" w:history="1"/>
      <w:r w:rsidRPr="00304D6C">
        <w:rPr>
          <w:rFonts w:ascii="Times New Roman" w:hAnsi="Times New Roman"/>
          <w:sz w:val="28"/>
          <w:szCs w:val="28"/>
        </w:rPr>
        <w:t>).</w:t>
      </w:r>
    </w:p>
    <w:p w14:paraId="59811FD2" w14:textId="77777777" w:rsidR="00953ADE" w:rsidRDefault="00953ADE" w:rsidP="00953ADE">
      <w:pPr>
        <w:pStyle w:val="aa"/>
        <w:rPr>
          <w:rFonts w:ascii="Times New Roman" w:hAnsi="Times New Roman"/>
          <w:sz w:val="28"/>
          <w:szCs w:val="28"/>
        </w:rPr>
      </w:pPr>
    </w:p>
    <w:p w14:paraId="49AE99C6" w14:textId="77777777" w:rsidR="00953ADE" w:rsidRDefault="00953ADE" w:rsidP="00953ADE">
      <w:pPr>
        <w:pStyle w:val="aa"/>
        <w:rPr>
          <w:rFonts w:ascii="Times New Roman" w:hAnsi="Times New Roman"/>
          <w:sz w:val="28"/>
          <w:szCs w:val="28"/>
        </w:rPr>
      </w:pPr>
    </w:p>
    <w:p w14:paraId="4A4E1CA4" w14:textId="77777777" w:rsidR="00953ADE" w:rsidRDefault="00953ADE" w:rsidP="00953ADE">
      <w:pPr>
        <w:pStyle w:val="aa"/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14:paraId="31ADA602" w14:textId="77777777" w:rsidR="00953ADE" w:rsidRDefault="00953ADE" w:rsidP="00953ADE">
      <w:pPr>
        <w:pStyle w:val="aa"/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Таловского городского поселения                         А.А. Перов</w:t>
      </w:r>
    </w:p>
    <w:p w14:paraId="6DC659D0" w14:textId="77777777" w:rsidR="00953ADE" w:rsidRPr="00AC7067" w:rsidRDefault="00953ADE" w:rsidP="00953ADE">
      <w:pPr>
        <w:pStyle w:val="aa"/>
        <w:tabs>
          <w:tab w:val="left" w:pos="1134"/>
        </w:tabs>
        <w:rPr>
          <w:rFonts w:ascii="Times New Roman" w:hAnsi="Times New Roman"/>
          <w:sz w:val="18"/>
          <w:szCs w:val="18"/>
        </w:rPr>
      </w:pPr>
    </w:p>
    <w:p w14:paraId="20EE776F" w14:textId="77777777" w:rsidR="00B40ACE" w:rsidRDefault="00B40ACE"/>
    <w:sectPr w:rsidR="00B40ACE" w:rsidSect="00953ADE">
      <w:headerReference w:type="even" r:id="rId10"/>
      <w:footerReference w:type="default" r:id="rId11"/>
      <w:pgSz w:w="11907" w:h="15876" w:code="9"/>
      <w:pgMar w:top="397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B634A" w14:textId="77777777" w:rsidR="00D51870" w:rsidRDefault="00D51870">
      <w:r>
        <w:separator/>
      </w:r>
    </w:p>
  </w:endnote>
  <w:endnote w:type="continuationSeparator" w:id="0">
    <w:p w14:paraId="45C1D2CD" w14:textId="77777777" w:rsidR="00D51870" w:rsidRDefault="00D5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CC31B" w14:textId="77777777" w:rsidR="0008390E" w:rsidRDefault="00D51870">
    <w:pPr>
      <w:pStyle w:val="a6"/>
      <w:jc w:val="right"/>
      <w:rPr>
        <w:sz w:val="2"/>
      </w:rPr>
    </w:pPr>
    <w:r>
      <w:rPr>
        <w:sz w:val="2"/>
      </w:rPr>
      <w:fldChar w:fldCharType="begin"/>
    </w:r>
    <w:r>
      <w:rPr>
        <w:sz w:val="2"/>
      </w:rPr>
      <w:instrText xml:space="preserve"> </w:instrText>
    </w:r>
    <w:r>
      <w:rPr>
        <w:sz w:val="2"/>
        <w:lang w:val="en-US"/>
      </w:rPr>
      <w:instrText>FILENAME</w:instrText>
    </w:r>
    <w:r>
      <w:rPr>
        <w:sz w:val="2"/>
      </w:rPr>
      <w:instrText xml:space="preserve"> \</w:instrText>
    </w:r>
    <w:r>
      <w:rPr>
        <w:sz w:val="2"/>
        <w:lang w:val="en-US"/>
      </w:rPr>
      <w:instrText>p</w:instrText>
    </w:r>
    <w:r>
      <w:rPr>
        <w:sz w:val="2"/>
      </w:rPr>
      <w:instrText xml:space="preserve"> \* </w:instrText>
    </w:r>
    <w:r>
      <w:rPr>
        <w:sz w:val="2"/>
        <w:lang w:val="en-US"/>
      </w:rPr>
      <w:instrText>LOWER</w:instrText>
    </w:r>
    <w:r>
      <w:rPr>
        <w:sz w:val="2"/>
      </w:rPr>
      <w:instrText xml:space="preserve"> </w:instrText>
    </w:r>
    <w:r>
      <w:rPr>
        <w:sz w:val="2"/>
      </w:rPr>
      <w:fldChar w:fldCharType="separate"/>
    </w:r>
    <w:r>
      <w:rPr>
        <w:noProof/>
        <w:sz w:val="2"/>
        <w:lang w:val="en-US"/>
      </w:rPr>
      <w:t>c</w:t>
    </w:r>
    <w:r w:rsidRPr="00C86387">
      <w:rPr>
        <w:noProof/>
        <w:sz w:val="2"/>
      </w:rPr>
      <w:t>:\</w:t>
    </w:r>
    <w:r>
      <w:rPr>
        <w:noProof/>
        <w:sz w:val="2"/>
        <w:lang w:val="en-US"/>
      </w:rPr>
      <w:t>users</w:t>
    </w:r>
    <w:r w:rsidRPr="00C86387">
      <w:rPr>
        <w:noProof/>
        <w:sz w:val="2"/>
      </w:rPr>
      <w:t>\юрист\</w:t>
    </w:r>
    <w:r>
      <w:rPr>
        <w:noProof/>
        <w:sz w:val="2"/>
        <w:lang w:val="en-US"/>
      </w:rPr>
      <w:t>downloads</w:t>
    </w:r>
    <w:r w:rsidRPr="00C86387">
      <w:rPr>
        <w:noProof/>
        <w:sz w:val="2"/>
      </w:rPr>
      <w:t xml:space="preserve">\28.10.2024 о </w:t>
    </w:r>
    <w:r w:rsidRPr="00C86387">
      <w:rPr>
        <w:noProof/>
        <w:sz w:val="2"/>
      </w:rPr>
      <w:t>результатах общественных обсуждений.</w:t>
    </w:r>
    <w:r>
      <w:rPr>
        <w:noProof/>
        <w:sz w:val="2"/>
        <w:lang w:val="en-US"/>
      </w:rPr>
      <w:t>doc</w:t>
    </w:r>
    <w:r>
      <w:rPr>
        <w:sz w:val="2"/>
      </w:rPr>
      <w:fldChar w:fldCharType="end"/>
    </w:r>
    <w:r>
      <w:rPr>
        <w:sz w:val="2"/>
      </w:rPr>
      <w:t xml:space="preserve">   </w:t>
    </w:r>
    <w:r>
      <w:rPr>
        <w:sz w:val="2"/>
      </w:rPr>
      <w:fldChar w:fldCharType="begin"/>
    </w:r>
    <w:r>
      <w:rPr>
        <w:sz w:val="2"/>
      </w:rPr>
      <w:instrText xml:space="preserve"> PRINTDATE  \* LOWER </w:instrText>
    </w:r>
    <w:r>
      <w:rPr>
        <w:sz w:val="2"/>
      </w:rPr>
      <w:fldChar w:fldCharType="separate"/>
    </w:r>
    <w:r>
      <w:rPr>
        <w:noProof/>
        <w:sz w:val="2"/>
      </w:rPr>
      <w:t>11/14/2024 9:45:00 am</w:t>
    </w:r>
    <w:r>
      <w:rPr>
        <w:sz w:val="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0FE12" w14:textId="77777777" w:rsidR="00D51870" w:rsidRDefault="00D51870">
      <w:r>
        <w:separator/>
      </w:r>
    </w:p>
  </w:footnote>
  <w:footnote w:type="continuationSeparator" w:id="0">
    <w:p w14:paraId="4727A79B" w14:textId="77777777" w:rsidR="00D51870" w:rsidRDefault="00D5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7E84" w14:textId="77777777" w:rsidR="0008390E" w:rsidRDefault="00D5187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FB274D5" w14:textId="77777777" w:rsidR="0008390E" w:rsidRDefault="000839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E3"/>
    <w:rsid w:val="0008390E"/>
    <w:rsid w:val="0049605C"/>
    <w:rsid w:val="006701E3"/>
    <w:rsid w:val="00953ADE"/>
    <w:rsid w:val="00B40ACE"/>
    <w:rsid w:val="00C51FD8"/>
    <w:rsid w:val="00D51870"/>
    <w:rsid w:val="00DB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5AA8E-6B9B-4E73-BCC2-A9F41A84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AD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DB15A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aliases w:val=" Знак"/>
    <w:basedOn w:val="a"/>
    <w:link w:val="a5"/>
    <w:rsid w:val="00953ADE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rsid w:val="00953AD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6">
    <w:name w:val="footer"/>
    <w:basedOn w:val="a"/>
    <w:link w:val="a7"/>
    <w:rsid w:val="00953ADE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953AD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8">
    <w:name w:val="page number"/>
    <w:basedOn w:val="a0"/>
    <w:rsid w:val="00953ADE"/>
  </w:style>
  <w:style w:type="character" w:styleId="a9">
    <w:name w:val="Hyperlink"/>
    <w:uiPriority w:val="99"/>
    <w:unhideWhenUsed/>
    <w:rsid w:val="00953ADE"/>
    <w:rPr>
      <w:color w:val="0000FF"/>
      <w:u w:val="single"/>
    </w:rPr>
  </w:style>
  <w:style w:type="paragraph" w:styleId="aa">
    <w:name w:val="No Spacing"/>
    <w:uiPriority w:val="1"/>
    <w:qFormat/>
    <w:rsid w:val="00953A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ovskoe-gp-r36.gosuslug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ski@govvrn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lovskoe-gp-r36.gosuslugi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2024-11-19T06:25:00Z</dcterms:created>
  <dcterms:modified xsi:type="dcterms:W3CDTF">2024-11-19T06:25:00Z</dcterms:modified>
</cp:coreProperties>
</file>