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36" w:rsidRPr="00B21F01" w:rsidRDefault="00373E36" w:rsidP="00373E36">
      <w:pPr>
        <w:jc w:val="center"/>
        <w:rPr>
          <w:rFonts w:ascii="Times New Roman" w:hAnsi="Times New Roman"/>
          <w:b/>
          <w:sz w:val="32"/>
          <w:szCs w:val="32"/>
        </w:rPr>
      </w:pPr>
      <w:r w:rsidRPr="00B21F01">
        <w:rPr>
          <w:rFonts w:ascii="Times New Roman" w:hAnsi="Times New Roman"/>
          <w:b/>
          <w:sz w:val="32"/>
          <w:szCs w:val="32"/>
        </w:rPr>
        <w:t>ОТЧЕТ ГЛАВЫ АДМИНИСТРАЦИИ ТАЛОВСКОГО ГОРОДСКОГО ПОСЕЛЕНИЯ ЗА 2019 ГОД И ПЕРСПЕКТИВАХ РАЗВИТИЯ НА 2020 ГОД</w:t>
      </w:r>
    </w:p>
    <w:p w:rsidR="00373E36" w:rsidRPr="00FB0A0D" w:rsidRDefault="00373E36" w:rsidP="00373E36">
      <w:pPr>
        <w:jc w:val="center"/>
        <w:rPr>
          <w:sz w:val="32"/>
          <w:szCs w:val="32"/>
        </w:rPr>
      </w:pPr>
    </w:p>
    <w:p w:rsidR="00373E36" w:rsidRPr="00B21F01" w:rsidRDefault="00373E36" w:rsidP="00373E36">
      <w:pPr>
        <w:jc w:val="center"/>
        <w:rPr>
          <w:rFonts w:ascii="Times New Roman" w:hAnsi="Times New Roman"/>
          <w:b/>
          <w:sz w:val="32"/>
          <w:szCs w:val="32"/>
        </w:rPr>
      </w:pPr>
      <w:r w:rsidRPr="00B21F01">
        <w:rPr>
          <w:rFonts w:ascii="Times New Roman" w:hAnsi="Times New Roman"/>
          <w:b/>
          <w:sz w:val="32"/>
          <w:szCs w:val="32"/>
        </w:rPr>
        <w:t>Уважаемые депутаты, члены общественного Совета</w:t>
      </w:r>
    </w:p>
    <w:p w:rsidR="00373E36" w:rsidRPr="00B21F01" w:rsidRDefault="00373E36" w:rsidP="00373E36">
      <w:pPr>
        <w:jc w:val="center"/>
        <w:rPr>
          <w:rFonts w:ascii="Times New Roman" w:hAnsi="Times New Roman"/>
          <w:b/>
          <w:sz w:val="32"/>
          <w:szCs w:val="32"/>
        </w:rPr>
      </w:pPr>
      <w:r w:rsidRPr="00B21F01">
        <w:rPr>
          <w:rFonts w:ascii="Times New Roman" w:hAnsi="Times New Roman"/>
          <w:b/>
          <w:sz w:val="32"/>
          <w:szCs w:val="32"/>
        </w:rPr>
        <w:t xml:space="preserve"> и жители поселка Таловая!</w:t>
      </w:r>
    </w:p>
    <w:p w:rsidR="00373E36" w:rsidRDefault="00373E36" w:rsidP="00373E36">
      <w:pPr>
        <w:jc w:val="center"/>
        <w:rPr>
          <w:b/>
          <w:sz w:val="32"/>
          <w:szCs w:val="32"/>
        </w:rPr>
      </w:pPr>
    </w:p>
    <w:p w:rsidR="00373E36" w:rsidRPr="009472DB" w:rsidRDefault="00373E36" w:rsidP="009472DB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Сегодня мы подведём итоги работы администрации </w:t>
      </w:r>
      <w:proofErr w:type="spellStart"/>
      <w:r w:rsidRPr="009472DB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9472DB">
        <w:rPr>
          <w:rFonts w:ascii="Times New Roman" w:hAnsi="Times New Roman"/>
          <w:sz w:val="32"/>
          <w:szCs w:val="32"/>
        </w:rPr>
        <w:t xml:space="preserve"> городского поселения за 2019г., обозначим проблемные вопросы, поделимся планами на будущее. </w:t>
      </w:r>
    </w:p>
    <w:p w:rsidR="00373E36" w:rsidRPr="009472DB" w:rsidRDefault="00373E36" w:rsidP="009472DB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>Сегодняшний уровень развития поселения – это итог совместной деятельности коллектива администрации городского поселения, депутатского корпуса, трудовых коллективов предприятий, учреждений и организаций, и всех без исключения жителей поселка. Скажу откровенно, что те осязаемые преобразования, которые видны невооруженным взглядом всем жителям не смогли бы воплотиться в жизнь без всесторонней поддержки администрации муниципального района и правительства Воронежской области.</w:t>
      </w:r>
    </w:p>
    <w:p w:rsidR="00373E36" w:rsidRPr="009472DB" w:rsidRDefault="00373E36" w:rsidP="009472DB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Деятельность администрации осуществлялась в соответствии Федеральным законом «Об общих принципах организации местного самоуправления в Российской Федерации» </w:t>
      </w:r>
      <w:r w:rsidR="00845FE2" w:rsidRPr="009472DB">
        <w:rPr>
          <w:rFonts w:ascii="Times New Roman" w:hAnsi="Times New Roman"/>
          <w:sz w:val="32"/>
          <w:szCs w:val="32"/>
        </w:rPr>
        <w:t>и Уставом</w:t>
      </w:r>
      <w:r w:rsidRPr="009472DB">
        <w:rPr>
          <w:rFonts w:ascii="Times New Roman" w:hAnsi="Times New Roman"/>
          <w:sz w:val="32"/>
          <w:szCs w:val="32"/>
        </w:rPr>
        <w:t xml:space="preserve"> городского поселения.</w:t>
      </w:r>
    </w:p>
    <w:p w:rsidR="00373E36" w:rsidRPr="009472DB" w:rsidRDefault="00373E36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 </w:t>
      </w:r>
      <w:r w:rsidR="009472DB">
        <w:rPr>
          <w:rFonts w:ascii="Times New Roman" w:hAnsi="Times New Roman"/>
          <w:sz w:val="32"/>
          <w:szCs w:val="32"/>
        </w:rPr>
        <w:tab/>
      </w:r>
      <w:r w:rsidRPr="009472DB">
        <w:rPr>
          <w:rFonts w:ascii="Times New Roman" w:hAnsi="Times New Roman"/>
          <w:sz w:val="32"/>
          <w:szCs w:val="32"/>
        </w:rPr>
        <w:t xml:space="preserve">Основными направлениями деятельности администрации остаются вопросы благоустройства территории, дорожная деятельность, </w:t>
      </w:r>
      <w:r w:rsidRPr="009472DB">
        <w:rPr>
          <w:rFonts w:ascii="Times New Roman" w:hAnsi="Times New Roman"/>
          <w:bCs/>
          <w:sz w:val="32"/>
          <w:szCs w:val="32"/>
        </w:rPr>
        <w:t xml:space="preserve">освещение улиц, организация </w:t>
      </w:r>
      <w:r w:rsidRPr="009472DB">
        <w:rPr>
          <w:rFonts w:ascii="Times New Roman" w:hAnsi="Times New Roman"/>
          <w:sz w:val="32"/>
          <w:szCs w:val="32"/>
        </w:rPr>
        <w:t xml:space="preserve">стабильной, бесперебойной работы жилищно-коммунального комплекса. </w:t>
      </w:r>
    </w:p>
    <w:p w:rsidR="00E91EB2" w:rsidRPr="009472DB" w:rsidRDefault="00373E36" w:rsidP="009472D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>2019 год был не простым, но в целом он был насыщен яркими событиями</w:t>
      </w:r>
      <w:r w:rsidR="00E91EB2" w:rsidRPr="009472DB">
        <w:rPr>
          <w:rFonts w:ascii="Times New Roman" w:hAnsi="Times New Roman"/>
          <w:sz w:val="32"/>
          <w:szCs w:val="32"/>
        </w:rPr>
        <w:t xml:space="preserve"> </w:t>
      </w:r>
      <w:r w:rsidRPr="009472DB">
        <w:rPr>
          <w:rFonts w:ascii="Times New Roman" w:hAnsi="Times New Roman"/>
          <w:sz w:val="32"/>
          <w:szCs w:val="32"/>
        </w:rPr>
        <w:t>и позитивными изменениями внешнего облика нашего поселка</w:t>
      </w:r>
    </w:p>
    <w:p w:rsidR="00E91EB2" w:rsidRPr="009472DB" w:rsidRDefault="00E91EB2" w:rsidP="009472DB">
      <w:pPr>
        <w:jc w:val="both"/>
        <w:rPr>
          <w:rFonts w:ascii="Times New Roman" w:hAnsi="Times New Roman"/>
          <w:sz w:val="32"/>
          <w:szCs w:val="32"/>
        </w:rPr>
      </w:pPr>
    </w:p>
    <w:p w:rsidR="00E91EB2" w:rsidRPr="009472DB" w:rsidRDefault="00E91EB2" w:rsidP="009472DB">
      <w:pPr>
        <w:jc w:val="both"/>
        <w:rPr>
          <w:rFonts w:ascii="Times New Roman" w:hAnsi="Times New Roman"/>
          <w:sz w:val="32"/>
          <w:szCs w:val="32"/>
        </w:rPr>
      </w:pPr>
    </w:p>
    <w:p w:rsidR="00B21F01" w:rsidRPr="009472DB" w:rsidRDefault="00E91EB2" w:rsidP="009472D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lastRenderedPageBreak/>
        <w:t xml:space="preserve">Жизнь человека, семьи, трудового коллектива, </w:t>
      </w:r>
      <w:r w:rsidR="00D16608">
        <w:rPr>
          <w:rFonts w:ascii="Times New Roman" w:hAnsi="Times New Roman"/>
          <w:sz w:val="32"/>
          <w:szCs w:val="32"/>
        </w:rPr>
        <w:t>поселка</w:t>
      </w:r>
      <w:r w:rsidRPr="009472DB">
        <w:rPr>
          <w:rFonts w:ascii="Times New Roman" w:hAnsi="Times New Roman"/>
          <w:sz w:val="32"/>
          <w:szCs w:val="32"/>
        </w:rPr>
        <w:t xml:space="preserve"> состоит из </w:t>
      </w:r>
      <w:r w:rsidR="00373E36" w:rsidRPr="009472DB">
        <w:rPr>
          <w:rFonts w:ascii="Times New Roman" w:hAnsi="Times New Roman"/>
          <w:sz w:val="32"/>
          <w:szCs w:val="32"/>
        </w:rPr>
        <w:t>целого ряда</w:t>
      </w:r>
      <w:r w:rsidRPr="009472DB">
        <w:rPr>
          <w:rFonts w:ascii="Times New Roman" w:hAnsi="Times New Roman"/>
          <w:sz w:val="32"/>
          <w:szCs w:val="32"/>
        </w:rPr>
        <w:t xml:space="preserve"> проблем. Часть из них возникла </w:t>
      </w:r>
      <w:r w:rsidR="00B21F01" w:rsidRPr="009472DB">
        <w:rPr>
          <w:rFonts w:ascii="Times New Roman" w:hAnsi="Times New Roman"/>
          <w:sz w:val="32"/>
          <w:szCs w:val="32"/>
        </w:rPr>
        <w:t>давно, часть разрешается</w:t>
      </w:r>
      <w:r w:rsidRPr="009472DB">
        <w:rPr>
          <w:rFonts w:ascii="Times New Roman" w:hAnsi="Times New Roman"/>
          <w:sz w:val="32"/>
          <w:szCs w:val="32"/>
        </w:rPr>
        <w:t xml:space="preserve"> в повседневной жизни</w:t>
      </w:r>
      <w:r w:rsidR="00B21F01" w:rsidRPr="009472DB">
        <w:rPr>
          <w:rFonts w:ascii="Times New Roman" w:hAnsi="Times New Roman"/>
          <w:sz w:val="32"/>
          <w:szCs w:val="32"/>
        </w:rPr>
        <w:t xml:space="preserve"> сменяясь новыми задачами</w:t>
      </w:r>
      <w:r w:rsidRPr="009472DB">
        <w:rPr>
          <w:rFonts w:ascii="Times New Roman" w:hAnsi="Times New Roman"/>
          <w:sz w:val="32"/>
          <w:szCs w:val="32"/>
        </w:rPr>
        <w:t xml:space="preserve">. Комфортность проживания зависит от равновесия потребностей и возможностей. В нашем случае возможности -  наличие финансовых средств. Убрать улицу, отремонтировать дорогу, вывезти мусор, обеспечить водой, светом и теплом - решить самые первоочередные потребности без финансов затруднительно. Поэтому первое, с чего считаю необходимым начать своё выступление - это финансовое обеспечение. </w:t>
      </w:r>
    </w:p>
    <w:p w:rsidR="00E91EB2" w:rsidRPr="001B3D0C" w:rsidRDefault="00E91EB2" w:rsidP="009472D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11464">
        <w:rPr>
          <w:rFonts w:ascii="Times New Roman" w:hAnsi="Times New Roman"/>
          <w:b/>
          <w:i/>
          <w:sz w:val="32"/>
          <w:szCs w:val="32"/>
          <w:u w:val="single"/>
        </w:rPr>
        <w:t>Бюджет</w:t>
      </w:r>
      <w:r w:rsidRPr="009472DB">
        <w:rPr>
          <w:rFonts w:ascii="Times New Roman" w:hAnsi="Times New Roman"/>
          <w:sz w:val="32"/>
          <w:szCs w:val="32"/>
        </w:rPr>
        <w:t xml:space="preserve"> - это основной показатель развития, поэтому главной целью бюджетной политики являлось </w:t>
      </w:r>
      <w:r w:rsidR="009472DB" w:rsidRPr="009472DB">
        <w:rPr>
          <w:rFonts w:ascii="Times New Roman" w:hAnsi="Times New Roman"/>
          <w:sz w:val="32"/>
          <w:szCs w:val="32"/>
        </w:rPr>
        <w:t>обеспечение максимально</w:t>
      </w:r>
      <w:r w:rsidRPr="009472DB">
        <w:rPr>
          <w:rFonts w:ascii="Times New Roman" w:hAnsi="Times New Roman"/>
          <w:sz w:val="32"/>
          <w:szCs w:val="32"/>
        </w:rPr>
        <w:t xml:space="preserve"> эффективного использования ресурсов и повышения качества управления муниципальными финансами. За отчетный </w:t>
      </w:r>
      <w:r w:rsidRPr="001B3D0C">
        <w:rPr>
          <w:rFonts w:ascii="Times New Roman" w:hAnsi="Times New Roman"/>
          <w:sz w:val="32"/>
          <w:szCs w:val="32"/>
        </w:rPr>
        <w:t>период в бюджет города поступило 85,9 млн. руб.</w:t>
      </w:r>
      <w:r w:rsidR="00B21F01" w:rsidRPr="001B3D0C">
        <w:rPr>
          <w:rFonts w:ascii="Times New Roman" w:hAnsi="Times New Roman"/>
          <w:sz w:val="32"/>
          <w:szCs w:val="32"/>
        </w:rPr>
        <w:t xml:space="preserve">, </w:t>
      </w:r>
      <w:r w:rsidRPr="001B3D0C">
        <w:rPr>
          <w:rFonts w:ascii="Times New Roman" w:hAnsi="Times New Roman"/>
          <w:sz w:val="32"/>
          <w:szCs w:val="32"/>
        </w:rPr>
        <w:t>что выше уровня прошлого года на 1 млн. руб. или на 1,2</w:t>
      </w:r>
      <w:r w:rsidR="009472DB" w:rsidRPr="001B3D0C">
        <w:rPr>
          <w:rFonts w:ascii="Times New Roman" w:hAnsi="Times New Roman"/>
          <w:sz w:val="32"/>
          <w:szCs w:val="32"/>
        </w:rPr>
        <w:t>%.</w:t>
      </w:r>
      <w:r w:rsidRPr="001B3D0C">
        <w:rPr>
          <w:rFonts w:ascii="Times New Roman" w:hAnsi="Times New Roman"/>
          <w:sz w:val="32"/>
          <w:szCs w:val="32"/>
        </w:rPr>
        <w:t xml:space="preserve">  Структура доходов бюджета такова: </w:t>
      </w:r>
    </w:p>
    <w:p w:rsidR="00B21F01" w:rsidRPr="001B3D0C" w:rsidRDefault="00E91EB2" w:rsidP="009472DB">
      <w:pPr>
        <w:jc w:val="both"/>
        <w:rPr>
          <w:rFonts w:ascii="Times New Roman" w:hAnsi="Times New Roman"/>
          <w:sz w:val="32"/>
          <w:szCs w:val="32"/>
        </w:rPr>
      </w:pPr>
      <w:r w:rsidRPr="001B3D0C">
        <w:rPr>
          <w:rFonts w:ascii="Times New Roman" w:hAnsi="Times New Roman"/>
          <w:sz w:val="32"/>
          <w:szCs w:val="32"/>
        </w:rPr>
        <w:t xml:space="preserve">- собственные доходы – 57,7%; </w:t>
      </w:r>
    </w:p>
    <w:p w:rsidR="00B21F01" w:rsidRPr="009472DB" w:rsidRDefault="00E91EB2" w:rsidP="009472DB">
      <w:pPr>
        <w:jc w:val="both"/>
        <w:rPr>
          <w:rFonts w:ascii="Times New Roman" w:hAnsi="Times New Roman"/>
          <w:sz w:val="32"/>
          <w:szCs w:val="32"/>
        </w:rPr>
      </w:pPr>
      <w:r w:rsidRPr="001B3D0C">
        <w:rPr>
          <w:rFonts w:ascii="Times New Roman" w:hAnsi="Times New Roman"/>
          <w:sz w:val="32"/>
          <w:szCs w:val="32"/>
        </w:rPr>
        <w:t>- безвозмездные поступления – 42,3%.</w:t>
      </w:r>
      <w:r w:rsidRPr="009472DB">
        <w:rPr>
          <w:rFonts w:ascii="Times New Roman" w:hAnsi="Times New Roman"/>
          <w:sz w:val="32"/>
          <w:szCs w:val="32"/>
        </w:rPr>
        <w:t xml:space="preserve"> </w:t>
      </w:r>
    </w:p>
    <w:p w:rsidR="00B21F01" w:rsidRPr="009472DB" w:rsidRDefault="00E91EB2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Основным источником доходов является </w:t>
      </w:r>
    </w:p>
    <w:p w:rsidR="00B21F01" w:rsidRPr="009472DB" w:rsidRDefault="00B21F01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>З</w:t>
      </w:r>
      <w:r w:rsidR="00E91EB2" w:rsidRPr="009472DB">
        <w:rPr>
          <w:rFonts w:ascii="Times New Roman" w:hAnsi="Times New Roman"/>
          <w:sz w:val="32"/>
          <w:szCs w:val="32"/>
        </w:rPr>
        <w:t xml:space="preserve">емельный налог, который в 2019 году поступил в сумме 19,5 млн. </w:t>
      </w:r>
      <w:r w:rsidR="009472DB" w:rsidRPr="009472DB">
        <w:rPr>
          <w:rFonts w:ascii="Times New Roman" w:hAnsi="Times New Roman"/>
          <w:sz w:val="32"/>
          <w:szCs w:val="32"/>
        </w:rPr>
        <w:t>рублей (</w:t>
      </w:r>
      <w:r w:rsidR="00E91EB2" w:rsidRPr="009472DB">
        <w:rPr>
          <w:rFonts w:ascii="Times New Roman" w:hAnsi="Times New Roman"/>
          <w:sz w:val="32"/>
          <w:szCs w:val="32"/>
        </w:rPr>
        <w:t>22,7</w:t>
      </w:r>
      <w:r w:rsidR="009472DB" w:rsidRPr="009472DB">
        <w:rPr>
          <w:rFonts w:ascii="Times New Roman" w:hAnsi="Times New Roman"/>
          <w:sz w:val="32"/>
          <w:szCs w:val="32"/>
        </w:rPr>
        <w:t>%), что</w:t>
      </w:r>
      <w:r w:rsidR="00E91EB2" w:rsidRPr="009472DB">
        <w:rPr>
          <w:rFonts w:ascii="Times New Roman" w:hAnsi="Times New Roman"/>
          <w:sz w:val="32"/>
          <w:szCs w:val="32"/>
        </w:rPr>
        <w:t xml:space="preserve"> на 10,8% или 1,9 млн. руб. больше чем за 2018 год</w:t>
      </w:r>
      <w:r w:rsidR="0053019E">
        <w:rPr>
          <w:rFonts w:ascii="Times New Roman" w:hAnsi="Times New Roman"/>
          <w:sz w:val="32"/>
          <w:szCs w:val="32"/>
        </w:rPr>
        <w:t>.</w:t>
      </w:r>
      <w:r w:rsidR="00E91EB2" w:rsidRPr="009472DB">
        <w:rPr>
          <w:rFonts w:ascii="Times New Roman" w:hAnsi="Times New Roman"/>
          <w:sz w:val="32"/>
          <w:szCs w:val="32"/>
        </w:rPr>
        <w:t xml:space="preserve"> </w:t>
      </w:r>
    </w:p>
    <w:p w:rsidR="00B21F01" w:rsidRPr="009472DB" w:rsidRDefault="00B21F01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>Н</w:t>
      </w:r>
      <w:r w:rsidR="00E91EB2" w:rsidRPr="009472DB">
        <w:rPr>
          <w:rFonts w:ascii="Times New Roman" w:hAnsi="Times New Roman"/>
          <w:sz w:val="32"/>
          <w:szCs w:val="32"/>
        </w:rPr>
        <w:t xml:space="preserve">алог на доходы физических лиц, также </w:t>
      </w:r>
      <w:r w:rsidRPr="009472DB">
        <w:rPr>
          <w:rFonts w:ascii="Times New Roman" w:hAnsi="Times New Roman"/>
          <w:sz w:val="32"/>
          <w:szCs w:val="32"/>
        </w:rPr>
        <w:t>является одним</w:t>
      </w:r>
      <w:r w:rsidR="00E91EB2" w:rsidRPr="009472DB">
        <w:rPr>
          <w:rFonts w:ascii="Times New Roman" w:hAnsi="Times New Roman"/>
          <w:sz w:val="32"/>
          <w:szCs w:val="32"/>
        </w:rPr>
        <w:t xml:space="preserve"> из основных </w:t>
      </w:r>
      <w:r w:rsidR="009472DB" w:rsidRPr="009472DB">
        <w:rPr>
          <w:rFonts w:ascii="Times New Roman" w:hAnsi="Times New Roman"/>
          <w:sz w:val="32"/>
          <w:szCs w:val="32"/>
        </w:rPr>
        <w:t>бюджет образующих</w:t>
      </w:r>
      <w:r w:rsidR="00E91EB2" w:rsidRPr="009472DB">
        <w:rPr>
          <w:rFonts w:ascii="Times New Roman" w:hAnsi="Times New Roman"/>
          <w:sz w:val="32"/>
          <w:szCs w:val="32"/>
        </w:rPr>
        <w:t xml:space="preserve"> налогов</w:t>
      </w:r>
      <w:r w:rsidRPr="00845FE2">
        <w:rPr>
          <w:rFonts w:ascii="Times New Roman" w:hAnsi="Times New Roman"/>
          <w:sz w:val="32"/>
          <w:szCs w:val="32"/>
        </w:rPr>
        <w:t>,</w:t>
      </w:r>
      <w:r w:rsidR="00E91EB2" w:rsidRPr="00845FE2">
        <w:rPr>
          <w:rFonts w:ascii="Times New Roman" w:hAnsi="Times New Roman"/>
          <w:sz w:val="32"/>
          <w:szCs w:val="32"/>
        </w:rPr>
        <w:t xml:space="preserve"> </w:t>
      </w:r>
      <w:r w:rsidRPr="00845FE2">
        <w:rPr>
          <w:rFonts w:ascii="Times New Roman" w:hAnsi="Times New Roman"/>
          <w:sz w:val="32"/>
          <w:szCs w:val="32"/>
        </w:rPr>
        <w:t>он</w:t>
      </w:r>
      <w:r w:rsidR="00845FE2">
        <w:rPr>
          <w:rFonts w:ascii="Times New Roman" w:hAnsi="Times New Roman"/>
          <w:sz w:val="32"/>
          <w:szCs w:val="32"/>
        </w:rPr>
        <w:t xml:space="preserve"> составил</w:t>
      </w:r>
      <w:r w:rsidRPr="009472DB">
        <w:rPr>
          <w:rFonts w:ascii="Times New Roman" w:hAnsi="Times New Roman"/>
          <w:sz w:val="32"/>
          <w:szCs w:val="32"/>
        </w:rPr>
        <w:t xml:space="preserve"> 16,3 млн. руб. (19%)</w:t>
      </w:r>
      <w:r w:rsidR="00E91EB2" w:rsidRPr="009472DB">
        <w:rPr>
          <w:rFonts w:ascii="Times New Roman" w:hAnsi="Times New Roman"/>
          <w:sz w:val="32"/>
          <w:szCs w:val="32"/>
        </w:rPr>
        <w:t xml:space="preserve">, </w:t>
      </w:r>
      <w:r w:rsidR="00845FE2">
        <w:rPr>
          <w:rFonts w:ascii="Times New Roman" w:hAnsi="Times New Roman"/>
          <w:sz w:val="32"/>
          <w:szCs w:val="32"/>
        </w:rPr>
        <w:t xml:space="preserve">и показал </w:t>
      </w:r>
      <w:r w:rsidR="00E91EB2" w:rsidRPr="009472DB">
        <w:rPr>
          <w:rFonts w:ascii="Times New Roman" w:hAnsi="Times New Roman"/>
          <w:sz w:val="32"/>
          <w:szCs w:val="32"/>
        </w:rPr>
        <w:t xml:space="preserve">прирост к прошлому году </w:t>
      </w:r>
      <w:r w:rsidR="00845FE2">
        <w:rPr>
          <w:rFonts w:ascii="Times New Roman" w:hAnsi="Times New Roman"/>
          <w:sz w:val="32"/>
          <w:szCs w:val="32"/>
        </w:rPr>
        <w:t>на</w:t>
      </w:r>
      <w:r w:rsidR="00E91EB2" w:rsidRPr="009472DB">
        <w:rPr>
          <w:rFonts w:ascii="Times New Roman" w:hAnsi="Times New Roman"/>
          <w:sz w:val="32"/>
          <w:szCs w:val="32"/>
        </w:rPr>
        <w:t xml:space="preserve"> 3,8% или 600 тыс. руб. </w:t>
      </w:r>
    </w:p>
    <w:p w:rsidR="00B21F01" w:rsidRPr="009472DB" w:rsidRDefault="00E91EB2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Налог на имущество физических лиц поступил в сумме 3,2 млн. руб. (3,7%), что превышает </w:t>
      </w:r>
      <w:r w:rsidR="00E25CD7">
        <w:rPr>
          <w:rFonts w:ascii="Times New Roman" w:hAnsi="Times New Roman"/>
          <w:sz w:val="32"/>
          <w:szCs w:val="32"/>
        </w:rPr>
        <w:t>показатели</w:t>
      </w:r>
      <w:r w:rsidRPr="009472DB">
        <w:rPr>
          <w:rFonts w:ascii="Times New Roman" w:hAnsi="Times New Roman"/>
          <w:sz w:val="32"/>
          <w:szCs w:val="32"/>
        </w:rPr>
        <w:t xml:space="preserve"> предыдущего года на 14,3% или на 400 тыс. руб. </w:t>
      </w:r>
    </w:p>
    <w:p w:rsidR="00B21F01" w:rsidRPr="009472DB" w:rsidRDefault="00E91EB2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Поступление акцизов на нефтепродукты составило 2,5 млн. руб. (2,9%), что превышает </w:t>
      </w:r>
      <w:r w:rsidR="00E25CD7">
        <w:rPr>
          <w:rFonts w:ascii="Times New Roman" w:hAnsi="Times New Roman"/>
          <w:sz w:val="32"/>
          <w:szCs w:val="32"/>
        </w:rPr>
        <w:t>уровень</w:t>
      </w:r>
      <w:r w:rsidRPr="009472DB">
        <w:rPr>
          <w:rFonts w:ascii="Times New Roman" w:hAnsi="Times New Roman"/>
          <w:sz w:val="32"/>
          <w:szCs w:val="32"/>
        </w:rPr>
        <w:t xml:space="preserve"> предыдущего года на 13,6% или на 300 тыс. руб. </w:t>
      </w:r>
    </w:p>
    <w:p w:rsidR="00B21F01" w:rsidRPr="009472DB" w:rsidRDefault="00E91EB2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lastRenderedPageBreak/>
        <w:t xml:space="preserve">Поступление единого сельскохозяйственного налога составило 2,2 млн. руб. (2,6%), что превышает </w:t>
      </w:r>
      <w:r w:rsidR="00E25CD7">
        <w:rPr>
          <w:rFonts w:ascii="Times New Roman" w:hAnsi="Times New Roman"/>
          <w:sz w:val="32"/>
          <w:szCs w:val="32"/>
        </w:rPr>
        <w:t>показатели</w:t>
      </w:r>
      <w:r w:rsidRPr="009472DB">
        <w:rPr>
          <w:rFonts w:ascii="Times New Roman" w:hAnsi="Times New Roman"/>
          <w:sz w:val="32"/>
          <w:szCs w:val="32"/>
        </w:rPr>
        <w:t xml:space="preserve"> предыдущего года на 46,7% или на 700 тыс. руб. </w:t>
      </w:r>
    </w:p>
    <w:p w:rsidR="00B21F01" w:rsidRPr="009472DB" w:rsidRDefault="00E91EB2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Поступление неналоговых </w:t>
      </w:r>
      <w:r w:rsidR="00B21F01" w:rsidRPr="009472DB">
        <w:rPr>
          <w:rFonts w:ascii="Times New Roman" w:hAnsi="Times New Roman"/>
          <w:sz w:val="32"/>
          <w:szCs w:val="32"/>
        </w:rPr>
        <w:t>доходов (</w:t>
      </w:r>
      <w:r w:rsidRPr="009472DB">
        <w:rPr>
          <w:rFonts w:ascii="Times New Roman" w:hAnsi="Times New Roman"/>
          <w:sz w:val="32"/>
          <w:szCs w:val="32"/>
        </w:rPr>
        <w:t xml:space="preserve">арендная плата за земельные участки, доходы от сдачи в аренду имущества, уплата штрафов, доходы от продажи земельных участков, доходы от перечисления части прибыли </w:t>
      </w:r>
      <w:proofErr w:type="spellStart"/>
      <w:r w:rsidRPr="009472DB">
        <w:rPr>
          <w:rFonts w:ascii="Times New Roman" w:hAnsi="Times New Roman"/>
          <w:sz w:val="32"/>
          <w:szCs w:val="32"/>
        </w:rPr>
        <w:t>МУПов</w:t>
      </w:r>
      <w:proofErr w:type="spellEnd"/>
      <w:r w:rsidRPr="009472DB">
        <w:rPr>
          <w:rFonts w:ascii="Times New Roman" w:hAnsi="Times New Roman"/>
          <w:sz w:val="32"/>
          <w:szCs w:val="32"/>
        </w:rPr>
        <w:t xml:space="preserve">) составило 5,8 млн. руб. (6,8%), что превышает </w:t>
      </w:r>
      <w:r w:rsidR="00E25CD7">
        <w:rPr>
          <w:rFonts w:ascii="Times New Roman" w:hAnsi="Times New Roman"/>
          <w:sz w:val="32"/>
          <w:szCs w:val="32"/>
        </w:rPr>
        <w:t>уровень</w:t>
      </w:r>
      <w:r w:rsidRPr="009472DB">
        <w:rPr>
          <w:rFonts w:ascii="Times New Roman" w:hAnsi="Times New Roman"/>
          <w:sz w:val="32"/>
          <w:szCs w:val="32"/>
        </w:rPr>
        <w:t xml:space="preserve"> предыдущего года на 31,8% </w:t>
      </w:r>
      <w:r w:rsidRPr="00D66668">
        <w:rPr>
          <w:rFonts w:ascii="Times New Roman" w:hAnsi="Times New Roman"/>
          <w:sz w:val="32"/>
          <w:szCs w:val="32"/>
        </w:rPr>
        <w:t>или на 1 млн. 400 тыс. руб.</w:t>
      </w:r>
      <w:r w:rsidRPr="009472DB">
        <w:rPr>
          <w:rFonts w:ascii="Times New Roman" w:hAnsi="Times New Roman"/>
          <w:sz w:val="32"/>
          <w:szCs w:val="32"/>
        </w:rPr>
        <w:t xml:space="preserve">  </w:t>
      </w:r>
    </w:p>
    <w:p w:rsidR="00845FE2" w:rsidRDefault="00E91EB2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Доходы в виде безвозмездных, поступлений </w:t>
      </w:r>
      <w:r w:rsidR="00845FE2" w:rsidRPr="009472DB">
        <w:rPr>
          <w:rFonts w:ascii="Times New Roman" w:hAnsi="Times New Roman"/>
          <w:sz w:val="32"/>
          <w:szCs w:val="32"/>
        </w:rPr>
        <w:t>из вышестоящих бюджетов в общем объема</w:t>
      </w:r>
      <w:r w:rsidRPr="009472DB">
        <w:rPr>
          <w:rFonts w:ascii="Times New Roman" w:hAnsi="Times New Roman"/>
          <w:sz w:val="32"/>
          <w:szCs w:val="32"/>
        </w:rPr>
        <w:t xml:space="preserve"> доходов бюджета </w:t>
      </w:r>
      <w:r w:rsidR="00845FE2" w:rsidRPr="009472DB">
        <w:rPr>
          <w:rFonts w:ascii="Times New Roman" w:hAnsi="Times New Roman"/>
          <w:sz w:val="32"/>
          <w:szCs w:val="32"/>
        </w:rPr>
        <w:t>составили 42</w:t>
      </w:r>
      <w:r w:rsidRPr="009472DB">
        <w:rPr>
          <w:rFonts w:ascii="Times New Roman" w:hAnsi="Times New Roman"/>
          <w:sz w:val="32"/>
          <w:szCs w:val="32"/>
        </w:rPr>
        <w:t>,3% или 36,3 млн. руб</w:t>
      </w:r>
      <w:r w:rsidR="0053019E">
        <w:rPr>
          <w:rFonts w:ascii="Times New Roman" w:hAnsi="Times New Roman"/>
          <w:sz w:val="32"/>
          <w:szCs w:val="32"/>
        </w:rPr>
        <w:t>.</w:t>
      </w:r>
      <w:r w:rsidRPr="009472DB">
        <w:rPr>
          <w:rFonts w:ascii="Times New Roman" w:hAnsi="Times New Roman"/>
          <w:sz w:val="32"/>
          <w:szCs w:val="32"/>
        </w:rPr>
        <w:t xml:space="preserve"> </w:t>
      </w:r>
      <w:r w:rsidR="008C2784">
        <w:rPr>
          <w:rFonts w:ascii="Times New Roman" w:hAnsi="Times New Roman"/>
          <w:sz w:val="32"/>
          <w:szCs w:val="32"/>
        </w:rPr>
        <w:t xml:space="preserve"> </w:t>
      </w:r>
      <w:r w:rsidRPr="009472DB">
        <w:rPr>
          <w:rFonts w:ascii="Times New Roman" w:hAnsi="Times New Roman"/>
          <w:sz w:val="32"/>
          <w:szCs w:val="32"/>
        </w:rPr>
        <w:t xml:space="preserve">Эти средства были направлены на следующие цели: </w:t>
      </w:r>
    </w:p>
    <w:p w:rsidR="00EE2427" w:rsidRPr="00EE2427" w:rsidRDefault="00E25CD7" w:rsidP="00D6666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</w:t>
      </w:r>
      <w:r w:rsidR="00EE2427" w:rsidRPr="00EE2427">
        <w:rPr>
          <w:rFonts w:ascii="Times New Roman" w:hAnsi="Times New Roman"/>
          <w:sz w:val="32"/>
          <w:szCs w:val="32"/>
        </w:rPr>
        <w:t xml:space="preserve"> ремонт дорог – 20,4 млн. руб., </w:t>
      </w:r>
    </w:p>
    <w:p w:rsidR="00EE2427" w:rsidRPr="00EE2427" w:rsidRDefault="00E25CD7" w:rsidP="00D6666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</w:t>
      </w:r>
      <w:r w:rsidRPr="00EE2427">
        <w:rPr>
          <w:rFonts w:ascii="Times New Roman" w:hAnsi="Times New Roman"/>
          <w:sz w:val="32"/>
          <w:szCs w:val="32"/>
        </w:rPr>
        <w:t xml:space="preserve"> </w:t>
      </w:r>
      <w:r w:rsidR="00EE2427" w:rsidRPr="00EE2427">
        <w:rPr>
          <w:rFonts w:ascii="Times New Roman" w:hAnsi="Times New Roman"/>
          <w:sz w:val="32"/>
          <w:szCs w:val="32"/>
        </w:rPr>
        <w:t xml:space="preserve">возмещение затрат на уличное освещение – 990,5 тыс. руб.   </w:t>
      </w:r>
    </w:p>
    <w:p w:rsidR="00EE2427" w:rsidRPr="00EE2427" w:rsidRDefault="00E25CD7" w:rsidP="00D6666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</w:t>
      </w:r>
      <w:r w:rsidR="00EE2427" w:rsidRPr="00EE2427">
        <w:rPr>
          <w:rFonts w:ascii="Times New Roman" w:hAnsi="Times New Roman"/>
          <w:sz w:val="32"/>
          <w:szCs w:val="32"/>
        </w:rPr>
        <w:t xml:space="preserve"> установку памятного знака воинам, погибшим в мирное время – 0,7 </w:t>
      </w:r>
      <w:proofErr w:type="spellStart"/>
      <w:r w:rsidR="00EE2427" w:rsidRPr="00EE2427">
        <w:rPr>
          <w:rFonts w:ascii="Times New Roman" w:hAnsi="Times New Roman"/>
          <w:sz w:val="32"/>
          <w:szCs w:val="32"/>
        </w:rPr>
        <w:t>млн.руб</w:t>
      </w:r>
      <w:proofErr w:type="spellEnd"/>
      <w:r w:rsidR="00EE2427" w:rsidRPr="00EE2427">
        <w:rPr>
          <w:rFonts w:ascii="Times New Roman" w:hAnsi="Times New Roman"/>
          <w:sz w:val="32"/>
          <w:szCs w:val="32"/>
        </w:rPr>
        <w:t xml:space="preserve">., </w:t>
      </w:r>
    </w:p>
    <w:p w:rsidR="00EE2427" w:rsidRPr="00EE2427" w:rsidRDefault="00E25CD7" w:rsidP="00D6666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</w:t>
      </w:r>
      <w:r w:rsidRPr="00EE242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установку</w:t>
      </w:r>
      <w:r w:rsidR="00EE2427" w:rsidRPr="00EE2427">
        <w:rPr>
          <w:rFonts w:ascii="Times New Roman" w:hAnsi="Times New Roman"/>
          <w:sz w:val="32"/>
          <w:szCs w:val="32"/>
        </w:rPr>
        <w:t xml:space="preserve"> фонтана и благоустройство </w:t>
      </w:r>
      <w:proofErr w:type="spellStart"/>
      <w:r w:rsidR="00EE2427" w:rsidRPr="00EE2427">
        <w:rPr>
          <w:rFonts w:ascii="Times New Roman" w:hAnsi="Times New Roman"/>
          <w:sz w:val="32"/>
          <w:szCs w:val="32"/>
        </w:rPr>
        <w:t>ул.Советской</w:t>
      </w:r>
      <w:proofErr w:type="spellEnd"/>
      <w:r w:rsidR="00EE2427" w:rsidRPr="00EE2427">
        <w:rPr>
          <w:rFonts w:ascii="Times New Roman" w:hAnsi="Times New Roman"/>
          <w:sz w:val="32"/>
          <w:szCs w:val="32"/>
        </w:rPr>
        <w:t xml:space="preserve"> - 2,3 </w:t>
      </w:r>
      <w:proofErr w:type="spellStart"/>
      <w:r w:rsidR="00EE2427" w:rsidRPr="00EE2427">
        <w:rPr>
          <w:rFonts w:ascii="Times New Roman" w:hAnsi="Times New Roman"/>
          <w:sz w:val="32"/>
          <w:szCs w:val="32"/>
        </w:rPr>
        <w:t>млн.руб</w:t>
      </w:r>
      <w:proofErr w:type="spellEnd"/>
      <w:r w:rsidR="00EE2427" w:rsidRPr="00EE2427">
        <w:rPr>
          <w:rFonts w:ascii="Times New Roman" w:hAnsi="Times New Roman"/>
          <w:sz w:val="32"/>
          <w:szCs w:val="32"/>
        </w:rPr>
        <w:t xml:space="preserve">., 5) </w:t>
      </w:r>
      <w:proofErr w:type="spellStart"/>
      <w:r w:rsidR="00EE2427" w:rsidRPr="00EE2427">
        <w:rPr>
          <w:rFonts w:ascii="Times New Roman" w:hAnsi="Times New Roman"/>
          <w:sz w:val="32"/>
          <w:szCs w:val="32"/>
        </w:rPr>
        <w:t>перебуривание</w:t>
      </w:r>
      <w:proofErr w:type="spellEnd"/>
      <w:r w:rsidR="00EE2427" w:rsidRPr="00EE2427">
        <w:rPr>
          <w:rFonts w:ascii="Times New Roman" w:hAnsi="Times New Roman"/>
          <w:sz w:val="32"/>
          <w:szCs w:val="32"/>
        </w:rPr>
        <w:t xml:space="preserve"> скважины №11 – 2,3 </w:t>
      </w:r>
      <w:proofErr w:type="spellStart"/>
      <w:r w:rsidR="00EE2427" w:rsidRPr="00EE2427">
        <w:rPr>
          <w:rFonts w:ascii="Times New Roman" w:hAnsi="Times New Roman"/>
          <w:sz w:val="32"/>
          <w:szCs w:val="32"/>
        </w:rPr>
        <w:t>млн.руб</w:t>
      </w:r>
      <w:proofErr w:type="spellEnd"/>
      <w:r w:rsidR="00EE2427" w:rsidRPr="00EE2427">
        <w:rPr>
          <w:rFonts w:ascii="Times New Roman" w:hAnsi="Times New Roman"/>
          <w:sz w:val="32"/>
          <w:szCs w:val="32"/>
        </w:rPr>
        <w:t xml:space="preserve">., </w:t>
      </w:r>
    </w:p>
    <w:p w:rsidR="00EE2427" w:rsidRPr="00EE2427" w:rsidRDefault="00E25CD7" w:rsidP="00D6666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</w:t>
      </w:r>
      <w:r w:rsidR="00EE2427" w:rsidRPr="00EE2427">
        <w:rPr>
          <w:rFonts w:ascii="Times New Roman" w:hAnsi="Times New Roman"/>
          <w:sz w:val="32"/>
          <w:szCs w:val="32"/>
        </w:rPr>
        <w:t xml:space="preserve"> строительство водопроводных сетей микрорайона Красное Солнце – 6,</w:t>
      </w:r>
      <w:proofErr w:type="gramStart"/>
      <w:r w:rsidR="00EE2427" w:rsidRPr="00EE2427">
        <w:rPr>
          <w:rFonts w:ascii="Times New Roman" w:hAnsi="Times New Roman"/>
          <w:sz w:val="32"/>
          <w:szCs w:val="32"/>
        </w:rPr>
        <w:t xml:space="preserve">4  </w:t>
      </w:r>
      <w:proofErr w:type="spellStart"/>
      <w:r w:rsidR="00EE2427" w:rsidRPr="00EE2427">
        <w:rPr>
          <w:rFonts w:ascii="Times New Roman" w:hAnsi="Times New Roman"/>
          <w:sz w:val="32"/>
          <w:szCs w:val="32"/>
        </w:rPr>
        <w:t>млн.руб</w:t>
      </w:r>
      <w:proofErr w:type="spellEnd"/>
      <w:r w:rsidR="00EE2427" w:rsidRPr="00EE2427">
        <w:rPr>
          <w:rFonts w:ascii="Times New Roman" w:hAnsi="Times New Roman"/>
          <w:sz w:val="32"/>
          <w:szCs w:val="32"/>
        </w:rPr>
        <w:t>.</w:t>
      </w:r>
      <w:proofErr w:type="gramEnd"/>
      <w:r w:rsidR="00EE2427" w:rsidRPr="00EE2427">
        <w:rPr>
          <w:rFonts w:ascii="Times New Roman" w:hAnsi="Times New Roman"/>
          <w:sz w:val="32"/>
          <w:szCs w:val="32"/>
        </w:rPr>
        <w:t xml:space="preserve">, </w:t>
      </w:r>
    </w:p>
    <w:p w:rsidR="00EE2427" w:rsidRPr="00EE2427" w:rsidRDefault="00E25CD7" w:rsidP="00D6666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</w:t>
      </w:r>
      <w:r w:rsidR="00EE2427" w:rsidRPr="00EE2427">
        <w:rPr>
          <w:rFonts w:ascii="Times New Roman" w:hAnsi="Times New Roman"/>
          <w:sz w:val="32"/>
          <w:szCs w:val="32"/>
        </w:rPr>
        <w:t xml:space="preserve"> содержание футбольной команды – 0,4 </w:t>
      </w:r>
      <w:proofErr w:type="spellStart"/>
      <w:r w:rsidR="00EE2427" w:rsidRPr="00EE2427">
        <w:rPr>
          <w:rFonts w:ascii="Times New Roman" w:hAnsi="Times New Roman"/>
          <w:sz w:val="32"/>
          <w:szCs w:val="32"/>
        </w:rPr>
        <w:t>млн.руб</w:t>
      </w:r>
      <w:proofErr w:type="spellEnd"/>
      <w:r w:rsidR="00EE2427" w:rsidRPr="00EE2427">
        <w:rPr>
          <w:rFonts w:ascii="Times New Roman" w:hAnsi="Times New Roman"/>
          <w:sz w:val="32"/>
          <w:szCs w:val="32"/>
        </w:rPr>
        <w:t>.</w:t>
      </w:r>
      <w:r w:rsidR="00C759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5927">
        <w:rPr>
          <w:rFonts w:ascii="Times New Roman" w:hAnsi="Times New Roman"/>
          <w:sz w:val="32"/>
          <w:szCs w:val="32"/>
        </w:rPr>
        <w:t>Агроэко</w:t>
      </w:r>
      <w:proofErr w:type="spellEnd"/>
    </w:p>
    <w:p w:rsidR="003C66A3" w:rsidRDefault="00C75927" w:rsidP="00D6666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EE2427" w:rsidRPr="00EE2427">
        <w:rPr>
          <w:rFonts w:ascii="Times New Roman" w:hAnsi="Times New Roman"/>
          <w:sz w:val="32"/>
          <w:szCs w:val="32"/>
        </w:rPr>
        <w:t xml:space="preserve">130,6 </w:t>
      </w:r>
      <w:proofErr w:type="spellStart"/>
      <w:r w:rsidR="00EE2427" w:rsidRPr="00EE2427">
        <w:rPr>
          <w:rFonts w:ascii="Times New Roman" w:hAnsi="Times New Roman"/>
          <w:sz w:val="32"/>
          <w:szCs w:val="32"/>
        </w:rPr>
        <w:t>тыс</w:t>
      </w:r>
      <w:proofErr w:type="spellEnd"/>
      <w:r w:rsidR="00EE2427" w:rsidRPr="00EE24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E2427" w:rsidRPr="00EE2427">
        <w:rPr>
          <w:rFonts w:ascii="Times New Roman" w:hAnsi="Times New Roman"/>
          <w:sz w:val="32"/>
          <w:szCs w:val="32"/>
        </w:rPr>
        <w:t>руб</w:t>
      </w:r>
      <w:proofErr w:type="spellEnd"/>
      <w:r w:rsidR="00EE2427" w:rsidRPr="00EE2427">
        <w:rPr>
          <w:rFonts w:ascii="Times New Roman" w:hAnsi="Times New Roman"/>
          <w:sz w:val="32"/>
          <w:szCs w:val="32"/>
        </w:rPr>
        <w:t xml:space="preserve"> из резервного фонда правительства на озеленение и опиловку деревьев</w:t>
      </w:r>
    </w:p>
    <w:p w:rsidR="00D66668" w:rsidRDefault="00D66668" w:rsidP="00D66668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3C66A3" w:rsidRDefault="003C66A3" w:rsidP="003C66A3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3C66A3">
        <w:rPr>
          <w:rFonts w:ascii="Times New Roman" w:hAnsi="Times New Roman"/>
          <w:sz w:val="32"/>
          <w:szCs w:val="32"/>
        </w:rPr>
        <w:t xml:space="preserve">Администрация на 01.01.2020 г. является арендодателем по </w:t>
      </w:r>
      <w:r>
        <w:rPr>
          <w:rFonts w:ascii="Times New Roman" w:hAnsi="Times New Roman"/>
          <w:sz w:val="32"/>
          <w:szCs w:val="32"/>
        </w:rPr>
        <w:t xml:space="preserve">                 </w:t>
      </w:r>
      <w:r w:rsidRPr="003C66A3">
        <w:rPr>
          <w:rFonts w:ascii="Times New Roman" w:hAnsi="Times New Roman"/>
          <w:sz w:val="32"/>
          <w:szCs w:val="32"/>
        </w:rPr>
        <w:t>92 договорам аренды земельных участков общей площадью 486,5 га</w:t>
      </w:r>
      <w:r>
        <w:rPr>
          <w:rFonts w:ascii="Times New Roman" w:hAnsi="Times New Roman"/>
          <w:sz w:val="32"/>
          <w:szCs w:val="32"/>
        </w:rPr>
        <w:t>.</w:t>
      </w:r>
      <w:r w:rsidRPr="003C66A3">
        <w:rPr>
          <w:rFonts w:ascii="Times New Roman" w:hAnsi="Times New Roman"/>
          <w:sz w:val="32"/>
          <w:szCs w:val="32"/>
        </w:rPr>
        <w:t xml:space="preserve">  на сумму 3,928 млн. руб. в год и по 1 договору аренды муниципального имущества на общую сумму 208,4 тыс. руб. в год. В 2019 году были реализованы 9 земельных участков на общую сумму 581,8 тыс. рублей. В 2019 году в собственность, аренду, постоянное (бессрочное) пользование без проведения торгов было предоставлено 82 земельных участка и по торгам был предоставлен в собственность 1 земельный участок. </w:t>
      </w:r>
    </w:p>
    <w:p w:rsidR="0009670D" w:rsidRDefault="0009670D" w:rsidP="003C66A3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9670D" w:rsidRPr="0053210E" w:rsidRDefault="0009670D" w:rsidP="003C66A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65E" w:rsidRPr="0009670D" w:rsidRDefault="0009670D" w:rsidP="0009670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9670D">
        <w:rPr>
          <w:rFonts w:ascii="Times New Roman" w:hAnsi="Times New Roman"/>
          <w:sz w:val="32"/>
          <w:szCs w:val="32"/>
        </w:rPr>
        <w:t xml:space="preserve">К сожалению, наряду с общей тенденцией по увеличению размеров собственных доходов бюджета поселения остается острой проблемой неоплата гражданами и юридическими лицами начисленных налогов. </w:t>
      </w:r>
    </w:p>
    <w:p w:rsidR="0009670D" w:rsidRPr="00553162" w:rsidRDefault="003C66A3" w:rsidP="0008269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53162">
        <w:rPr>
          <w:rFonts w:ascii="Times New Roman" w:hAnsi="Times New Roman"/>
          <w:sz w:val="32"/>
          <w:szCs w:val="32"/>
        </w:rPr>
        <w:t xml:space="preserve">В 2019 году размер недоимки составил 4713,3 тыс. </w:t>
      </w:r>
      <w:proofErr w:type="gramStart"/>
      <w:r w:rsidR="0009670D" w:rsidRPr="00553162">
        <w:rPr>
          <w:rFonts w:ascii="Times New Roman" w:hAnsi="Times New Roman"/>
          <w:sz w:val="32"/>
          <w:szCs w:val="32"/>
        </w:rPr>
        <w:t xml:space="preserve">рублей,   </w:t>
      </w:r>
      <w:proofErr w:type="gramEnd"/>
      <w:r w:rsidR="0009670D" w:rsidRPr="00553162">
        <w:rPr>
          <w:rFonts w:ascii="Times New Roman" w:hAnsi="Times New Roman"/>
          <w:sz w:val="32"/>
          <w:szCs w:val="32"/>
        </w:rPr>
        <w:t xml:space="preserve">             </w:t>
      </w:r>
      <w:r w:rsidRPr="00553162">
        <w:rPr>
          <w:rFonts w:ascii="Times New Roman" w:hAnsi="Times New Roman"/>
          <w:sz w:val="32"/>
          <w:szCs w:val="32"/>
        </w:rPr>
        <w:t xml:space="preserve">в том числе по налогу на имущество 732,2 тыс. рублей, по налогу на землю 3981,1 тыс. рублей, </w:t>
      </w:r>
    </w:p>
    <w:p w:rsidR="0009670D" w:rsidRPr="00553162" w:rsidRDefault="0009670D" w:rsidP="0009670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53162">
        <w:rPr>
          <w:rFonts w:ascii="Times New Roman" w:hAnsi="Times New Roman"/>
          <w:sz w:val="32"/>
          <w:szCs w:val="32"/>
        </w:rPr>
        <w:t>из них</w:t>
      </w:r>
      <w:r w:rsidR="003C66A3" w:rsidRPr="00553162">
        <w:rPr>
          <w:rFonts w:ascii="Times New Roman" w:hAnsi="Times New Roman"/>
          <w:sz w:val="32"/>
          <w:szCs w:val="32"/>
        </w:rPr>
        <w:t xml:space="preserve"> недоимка юридических лиц 2867,9 тыс. руб., </w:t>
      </w:r>
    </w:p>
    <w:p w:rsidR="003C66A3" w:rsidRPr="00553162" w:rsidRDefault="003C66A3" w:rsidP="0009670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53162">
        <w:rPr>
          <w:rFonts w:ascii="Times New Roman" w:hAnsi="Times New Roman"/>
          <w:sz w:val="32"/>
          <w:szCs w:val="32"/>
        </w:rPr>
        <w:t xml:space="preserve">физических лиц 1113,2 тыс. руб. </w:t>
      </w:r>
    </w:p>
    <w:p w:rsidR="0009670D" w:rsidRPr="00553162" w:rsidRDefault="003C66A3" w:rsidP="0009670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53162">
        <w:rPr>
          <w:rFonts w:ascii="Times New Roman" w:hAnsi="Times New Roman"/>
          <w:sz w:val="32"/>
          <w:szCs w:val="32"/>
        </w:rPr>
        <w:t xml:space="preserve">Рост недоимки по сравнению с 2018 годом по налогу на имущество составил 109,43 </w:t>
      </w:r>
      <w:proofErr w:type="spellStart"/>
      <w:r w:rsidRPr="00553162">
        <w:rPr>
          <w:rFonts w:ascii="Times New Roman" w:hAnsi="Times New Roman"/>
          <w:sz w:val="32"/>
          <w:szCs w:val="32"/>
        </w:rPr>
        <w:t>тыс.руб</w:t>
      </w:r>
      <w:proofErr w:type="spellEnd"/>
      <w:r w:rsidRPr="00553162">
        <w:rPr>
          <w:rFonts w:ascii="Times New Roman" w:hAnsi="Times New Roman"/>
          <w:sz w:val="32"/>
          <w:szCs w:val="32"/>
        </w:rPr>
        <w:t xml:space="preserve">., </w:t>
      </w:r>
    </w:p>
    <w:p w:rsidR="0009670D" w:rsidRPr="00553162" w:rsidRDefault="003C66A3" w:rsidP="0009670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53162">
        <w:rPr>
          <w:rFonts w:ascii="Times New Roman" w:hAnsi="Times New Roman"/>
          <w:sz w:val="32"/>
          <w:szCs w:val="32"/>
        </w:rPr>
        <w:t xml:space="preserve">по налогу на землю 912,35 тыс. руб. </w:t>
      </w:r>
    </w:p>
    <w:p w:rsidR="0009670D" w:rsidRPr="00553162" w:rsidRDefault="003C66A3" w:rsidP="0009670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53162">
        <w:rPr>
          <w:rFonts w:ascii="Times New Roman" w:hAnsi="Times New Roman"/>
          <w:sz w:val="32"/>
          <w:szCs w:val="32"/>
        </w:rPr>
        <w:t xml:space="preserve">Более 50 % от задолженности физических лиц составляет задолженность постоянных неплательщиков, которые не платят налоги по несколько лет. По налогу на имущество задолженность данных неплательщиков составила 400,7 тыс. руб., по налогу на землю - 505,7 тыс. руб. и увеличилась по этим лицам по сравнению с 2018 годом на 286,2 тыс. руб. </w:t>
      </w:r>
      <w:r w:rsidR="0009670D" w:rsidRPr="00553162">
        <w:rPr>
          <w:rFonts w:ascii="Times New Roman" w:hAnsi="Times New Roman"/>
          <w:sz w:val="32"/>
          <w:szCs w:val="32"/>
        </w:rPr>
        <w:t xml:space="preserve">с данными </w:t>
      </w:r>
      <w:r w:rsidR="00082693">
        <w:rPr>
          <w:rFonts w:ascii="Times New Roman" w:hAnsi="Times New Roman"/>
          <w:sz w:val="32"/>
          <w:szCs w:val="32"/>
        </w:rPr>
        <w:t>гражданами</w:t>
      </w:r>
      <w:r w:rsidR="0009670D" w:rsidRPr="00553162">
        <w:rPr>
          <w:rFonts w:ascii="Times New Roman" w:hAnsi="Times New Roman"/>
          <w:sz w:val="32"/>
          <w:szCs w:val="32"/>
        </w:rPr>
        <w:t xml:space="preserve"> проводится постоянная совместная работа </w:t>
      </w:r>
      <w:r w:rsidR="00553162" w:rsidRPr="00553162">
        <w:rPr>
          <w:rFonts w:ascii="Times New Roman" w:hAnsi="Times New Roman"/>
          <w:sz w:val="32"/>
          <w:szCs w:val="32"/>
        </w:rPr>
        <w:t>администрации поселения и муниципального района, налоговых органов и службы судебных приставов.</w:t>
      </w:r>
      <w:r w:rsidRPr="00553162">
        <w:rPr>
          <w:rFonts w:ascii="Times New Roman" w:hAnsi="Times New Roman"/>
          <w:sz w:val="32"/>
          <w:szCs w:val="32"/>
        </w:rPr>
        <w:t xml:space="preserve"> </w:t>
      </w:r>
    </w:p>
    <w:p w:rsidR="003C66A3" w:rsidRPr="00553162" w:rsidRDefault="003C66A3" w:rsidP="0009670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53162">
        <w:rPr>
          <w:rFonts w:ascii="Times New Roman" w:hAnsi="Times New Roman"/>
          <w:sz w:val="32"/>
          <w:szCs w:val="32"/>
        </w:rPr>
        <w:t>Вместе с тем недоимка по физическим лицам по земельному налогу в общем снизилась на 145,85 тыс. руб.</w:t>
      </w:r>
    </w:p>
    <w:p w:rsidR="003C66A3" w:rsidRPr="0009670D" w:rsidRDefault="003C66A3" w:rsidP="003C66A3">
      <w:pPr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  <w:r w:rsidRPr="00553162">
        <w:rPr>
          <w:rFonts w:ascii="Times New Roman" w:hAnsi="Times New Roman"/>
          <w:sz w:val="32"/>
          <w:szCs w:val="32"/>
        </w:rPr>
        <w:t>Недоимка по налогу на землю юридических лиц - это недоимка организации ООО «</w:t>
      </w:r>
      <w:proofErr w:type="spellStart"/>
      <w:r w:rsidRPr="00553162">
        <w:rPr>
          <w:rFonts w:ascii="Times New Roman" w:hAnsi="Times New Roman"/>
          <w:sz w:val="32"/>
          <w:szCs w:val="32"/>
        </w:rPr>
        <w:t>Автодор</w:t>
      </w:r>
      <w:proofErr w:type="spellEnd"/>
      <w:r w:rsidRPr="00553162">
        <w:rPr>
          <w:rFonts w:ascii="Times New Roman" w:hAnsi="Times New Roman"/>
          <w:sz w:val="32"/>
          <w:szCs w:val="32"/>
        </w:rPr>
        <w:t xml:space="preserve">», которая проходит процедуру банкротства, задолженность составила 2867,9 тыс. руб. и увеличилась по сравнению с прошлым годом на 1058,2 тыс. руб. </w:t>
      </w:r>
    </w:p>
    <w:p w:rsidR="003C66A3" w:rsidRPr="00197BDA" w:rsidRDefault="003C66A3" w:rsidP="003C66A3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97BDA">
        <w:rPr>
          <w:rFonts w:ascii="Times New Roman" w:hAnsi="Times New Roman"/>
          <w:sz w:val="32"/>
          <w:szCs w:val="32"/>
        </w:rPr>
        <w:t>Увеличение недоимки по налогу на имущество по сравнению с 2018 годом обусловлено увеличением налоговой базы по имущественным налогам в связи с переходом на исчисление налога от кадастровой стоимости</w:t>
      </w:r>
      <w:r w:rsidR="00553162" w:rsidRPr="00197BDA">
        <w:rPr>
          <w:rFonts w:ascii="Times New Roman" w:hAnsi="Times New Roman"/>
          <w:sz w:val="32"/>
          <w:szCs w:val="32"/>
        </w:rPr>
        <w:t>,</w:t>
      </w:r>
      <w:r w:rsidRPr="00197BDA">
        <w:rPr>
          <w:rFonts w:ascii="Times New Roman" w:hAnsi="Times New Roman"/>
          <w:sz w:val="32"/>
          <w:szCs w:val="32"/>
        </w:rPr>
        <w:t xml:space="preserve"> что привело к росту налога и соответственно к росту недоимки.</w:t>
      </w:r>
    </w:p>
    <w:p w:rsidR="003C66A3" w:rsidRPr="00197BDA" w:rsidRDefault="003C66A3" w:rsidP="00E25CD7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197BDA">
        <w:rPr>
          <w:rFonts w:ascii="Times New Roman" w:hAnsi="Times New Roman"/>
          <w:sz w:val="32"/>
          <w:szCs w:val="32"/>
        </w:rPr>
        <w:t xml:space="preserve">В связи со сложившейся ситуацией, администрация городского поселения ежемесячно проводит анализ состояния </w:t>
      </w:r>
      <w:proofErr w:type="gramStart"/>
      <w:r w:rsidRPr="00197BDA">
        <w:rPr>
          <w:rFonts w:ascii="Times New Roman" w:hAnsi="Times New Roman"/>
          <w:sz w:val="32"/>
          <w:szCs w:val="32"/>
        </w:rPr>
        <w:t>недоимки</w:t>
      </w:r>
      <w:r w:rsidR="00553162" w:rsidRPr="00197BDA">
        <w:rPr>
          <w:rFonts w:ascii="Times New Roman" w:hAnsi="Times New Roman"/>
          <w:sz w:val="32"/>
          <w:szCs w:val="32"/>
        </w:rPr>
        <w:t>,</w:t>
      </w:r>
      <w:r w:rsidRPr="00197BDA">
        <w:rPr>
          <w:rFonts w:ascii="Times New Roman" w:hAnsi="Times New Roman"/>
          <w:sz w:val="32"/>
          <w:szCs w:val="32"/>
        </w:rPr>
        <w:t xml:space="preserve">  </w:t>
      </w:r>
      <w:r w:rsidR="00E25CD7">
        <w:rPr>
          <w:rFonts w:ascii="Times New Roman" w:hAnsi="Times New Roman"/>
          <w:sz w:val="32"/>
          <w:szCs w:val="32"/>
        </w:rPr>
        <w:t xml:space="preserve"> </w:t>
      </w:r>
      <w:proofErr w:type="gramEnd"/>
      <w:r w:rsidR="00E25CD7">
        <w:rPr>
          <w:rFonts w:ascii="Times New Roman" w:hAnsi="Times New Roman"/>
          <w:sz w:val="32"/>
          <w:szCs w:val="32"/>
        </w:rPr>
        <w:t xml:space="preserve">                   </w:t>
      </w:r>
      <w:r w:rsidR="00E25CD7">
        <w:rPr>
          <w:rFonts w:ascii="Times New Roman" w:hAnsi="Times New Roman"/>
          <w:sz w:val="32"/>
          <w:szCs w:val="32"/>
        </w:rPr>
        <w:lastRenderedPageBreak/>
        <w:t xml:space="preserve">при </w:t>
      </w:r>
      <w:r w:rsidRPr="00197BDA">
        <w:rPr>
          <w:rFonts w:ascii="Times New Roman" w:hAnsi="Times New Roman"/>
          <w:sz w:val="32"/>
          <w:szCs w:val="32"/>
        </w:rPr>
        <w:t xml:space="preserve">каждом обращении </w:t>
      </w:r>
      <w:r w:rsidR="00553162" w:rsidRPr="00197BDA">
        <w:rPr>
          <w:rFonts w:ascii="Times New Roman" w:hAnsi="Times New Roman"/>
          <w:sz w:val="32"/>
          <w:szCs w:val="32"/>
        </w:rPr>
        <w:t>заявителей</w:t>
      </w:r>
      <w:r w:rsidRPr="00197BDA">
        <w:rPr>
          <w:rFonts w:ascii="Times New Roman" w:hAnsi="Times New Roman"/>
          <w:sz w:val="32"/>
          <w:szCs w:val="32"/>
        </w:rPr>
        <w:t xml:space="preserve"> за муниципальными услугами проверяется наличие у них задолженности по платежам в бюджет.</w:t>
      </w:r>
    </w:p>
    <w:p w:rsidR="00553162" w:rsidRPr="00197BDA" w:rsidRDefault="003C66A3" w:rsidP="00E25CD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97BDA">
        <w:rPr>
          <w:sz w:val="32"/>
          <w:szCs w:val="32"/>
        </w:rPr>
        <w:t xml:space="preserve"> Сотрудниками администрации проводится разъяснительная работа с гражданами о необходимости полной и своевременной уплаты имущественных налогов путем телефонных звонков</w:t>
      </w:r>
      <w:r w:rsidR="00082693">
        <w:rPr>
          <w:sz w:val="32"/>
          <w:szCs w:val="32"/>
        </w:rPr>
        <w:t>, бесед</w:t>
      </w:r>
      <w:r w:rsidRPr="00197BDA">
        <w:rPr>
          <w:sz w:val="32"/>
          <w:szCs w:val="32"/>
        </w:rPr>
        <w:t xml:space="preserve"> и направлением уведомлений о необходимости погасить имеющуюся задолженность. Администрация вынуждена обращаться к услугам официального сайта Федеральной налоговой службы для распечатки квитанций на недостающие платежи с целью доставки квитанций адресату собственными силами.</w:t>
      </w:r>
    </w:p>
    <w:p w:rsidR="00D16608" w:rsidRPr="00D16608" w:rsidRDefault="00553162" w:rsidP="00E25CD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97BDA">
        <w:rPr>
          <w:sz w:val="32"/>
          <w:szCs w:val="32"/>
        </w:rPr>
        <w:t>Вся проделываемая совместная работа</w:t>
      </w:r>
      <w:r w:rsidR="00E25CD7">
        <w:rPr>
          <w:sz w:val="32"/>
          <w:szCs w:val="32"/>
        </w:rPr>
        <w:t xml:space="preserve"> администрации муниципального района, поселения, налоговых органов и службы судебных приставов</w:t>
      </w:r>
      <w:r w:rsidRPr="00197BDA">
        <w:rPr>
          <w:sz w:val="32"/>
          <w:szCs w:val="32"/>
        </w:rPr>
        <w:t xml:space="preserve"> дает в итоге свои результаты, однако стоит заметить, что без понимания отдельными гражданами своих обязанностей, чувства гражданской ответственности перед страной и</w:t>
      </w:r>
      <w:r w:rsidR="00197BDA" w:rsidRPr="00197BDA">
        <w:rPr>
          <w:sz w:val="32"/>
          <w:szCs w:val="32"/>
        </w:rPr>
        <w:t xml:space="preserve"> малой родиной, многие проекты </w:t>
      </w:r>
      <w:r w:rsidRPr="00197BDA">
        <w:rPr>
          <w:sz w:val="32"/>
          <w:szCs w:val="32"/>
        </w:rPr>
        <w:t>для всего населения поселка так и останутся не реализованными</w:t>
      </w:r>
      <w:r w:rsidR="00D16608">
        <w:rPr>
          <w:sz w:val="32"/>
          <w:szCs w:val="32"/>
        </w:rPr>
        <w:t>.</w:t>
      </w:r>
      <w:r w:rsidRPr="00197BDA">
        <w:rPr>
          <w:sz w:val="32"/>
          <w:szCs w:val="32"/>
        </w:rPr>
        <w:t xml:space="preserve"> </w:t>
      </w:r>
      <w:r w:rsidR="00D16608">
        <w:rPr>
          <w:sz w:val="32"/>
          <w:szCs w:val="32"/>
        </w:rPr>
        <w:t xml:space="preserve">                 </w:t>
      </w:r>
    </w:p>
    <w:p w:rsidR="00E91EB2" w:rsidRPr="00197BDA" w:rsidRDefault="00E91EB2" w:rsidP="00A81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210E">
        <w:rPr>
          <w:rFonts w:ascii="Times New Roman" w:hAnsi="Times New Roman"/>
          <w:sz w:val="28"/>
          <w:szCs w:val="28"/>
        </w:rPr>
        <w:t xml:space="preserve"> </w:t>
      </w:r>
      <w:r w:rsidR="00197BDA">
        <w:rPr>
          <w:rFonts w:ascii="Times New Roman" w:hAnsi="Times New Roman"/>
          <w:sz w:val="28"/>
          <w:szCs w:val="28"/>
        </w:rPr>
        <w:tab/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Одной из важнейших задач администрации является эффективная</w:t>
      </w:r>
      <w:r w:rsidR="00197BD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организация закупок</w:t>
      </w:r>
      <w:r w:rsidR="0070779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Для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обеспечения муниципальных нужд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городского поселения в 2019 году заключено 32 муниципальных контракта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 общую сумму более 54,5 млн. руб. Было проведено 22 электронных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аукциона (на сумму 49,9 млн. руб.) и 6 запросов котировок (на сумму более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1,8 млн. руб.). Из них 20 конкурентных процеду</w:t>
      </w:r>
      <w:r w:rsidR="00197BD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проводились для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субъектов малого предпринимательства на общую сумму более 47,7 млн.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руб. (89% от совокупного годового объема закупок). В целом по итогам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торгов была получена экономия бюджетных средств в объеме более 5,9 млн.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руб. За нарушение подрядными организациями сроков выполнения работ в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соответствии с законодательством РФ о контрактной системе было взыскано штрафных санкций на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общую сумму </w:t>
      </w:r>
      <w:r w:rsidR="0070779C" w:rsidRPr="000B735D">
        <w:rPr>
          <w:rFonts w:ascii="Times New Roman" w:hAnsi="Times New Roman"/>
          <w:sz w:val="32"/>
          <w:szCs w:val="32"/>
        </w:rPr>
        <w:t>более 1 млн.</w:t>
      </w:r>
      <w:r w:rsidR="00F91D86" w:rsidRPr="000B735D">
        <w:rPr>
          <w:rFonts w:ascii="Times New Roman" w:hAnsi="Times New Roman"/>
          <w:sz w:val="32"/>
          <w:szCs w:val="32"/>
        </w:rPr>
        <w:t xml:space="preserve"> руб</w:t>
      </w:r>
      <w:r w:rsidR="0070779C" w:rsidRPr="000B735D">
        <w:rPr>
          <w:rFonts w:ascii="Times New Roman" w:hAnsi="Times New Roman"/>
          <w:sz w:val="32"/>
          <w:szCs w:val="32"/>
        </w:rPr>
        <w:t>.</w:t>
      </w:r>
    </w:p>
    <w:p w:rsidR="00E91EB2" w:rsidRPr="00197BDA" w:rsidRDefault="00EE2427" w:rsidP="00EE2427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5A5451">
        <w:rPr>
          <w:rFonts w:ascii="Times New Roman" w:hAnsi="Times New Roman"/>
          <w:sz w:val="32"/>
          <w:szCs w:val="32"/>
        </w:rPr>
        <w:t xml:space="preserve">В ежегодном публичном конкурсе «Лучшее муниципальное образование Воронежской области» в номинации «Лучшая муниципальная практика управления муниципальными финансами» в категории «городские поселения» </w:t>
      </w:r>
      <w:proofErr w:type="spellStart"/>
      <w:r w:rsidRPr="005A5451">
        <w:rPr>
          <w:rFonts w:ascii="Times New Roman" w:hAnsi="Times New Roman"/>
          <w:sz w:val="32"/>
          <w:szCs w:val="32"/>
        </w:rPr>
        <w:t>Таловское</w:t>
      </w:r>
      <w:proofErr w:type="spellEnd"/>
      <w:r w:rsidRPr="005A5451">
        <w:rPr>
          <w:rFonts w:ascii="Times New Roman" w:hAnsi="Times New Roman"/>
          <w:sz w:val="32"/>
          <w:szCs w:val="32"/>
        </w:rPr>
        <w:t xml:space="preserve"> городское поселение заняло 1 место. За победу в конкурсе из областного бюджета выделены денежные средства 550 тыс</w:t>
      </w:r>
      <w:r>
        <w:rPr>
          <w:rFonts w:ascii="Times New Roman" w:hAnsi="Times New Roman"/>
          <w:sz w:val="32"/>
          <w:szCs w:val="32"/>
        </w:rPr>
        <w:t>.</w:t>
      </w:r>
      <w:r w:rsidRPr="005A5451">
        <w:rPr>
          <w:rFonts w:ascii="Times New Roman" w:hAnsi="Times New Roman"/>
          <w:sz w:val="32"/>
          <w:szCs w:val="32"/>
        </w:rPr>
        <w:t xml:space="preserve"> руб</w:t>
      </w:r>
      <w:r>
        <w:rPr>
          <w:rFonts w:ascii="Times New Roman" w:hAnsi="Times New Roman"/>
          <w:sz w:val="32"/>
          <w:szCs w:val="32"/>
        </w:rPr>
        <w:t>.</w:t>
      </w:r>
      <w:r w:rsidRPr="005A5451">
        <w:rPr>
          <w:rFonts w:ascii="Times New Roman" w:hAnsi="Times New Roman"/>
          <w:sz w:val="32"/>
          <w:szCs w:val="32"/>
        </w:rPr>
        <w:t xml:space="preserve">, которые израсходованы на оплату услуг по </w:t>
      </w:r>
      <w:proofErr w:type="spellStart"/>
      <w:r w:rsidRPr="005A5451">
        <w:rPr>
          <w:rFonts w:ascii="Times New Roman" w:hAnsi="Times New Roman"/>
          <w:sz w:val="32"/>
          <w:szCs w:val="32"/>
        </w:rPr>
        <w:t>энергосервисному</w:t>
      </w:r>
      <w:proofErr w:type="spellEnd"/>
      <w:r w:rsidRPr="005A5451">
        <w:rPr>
          <w:rFonts w:ascii="Times New Roman" w:hAnsi="Times New Roman"/>
          <w:sz w:val="32"/>
          <w:szCs w:val="32"/>
        </w:rPr>
        <w:t xml:space="preserve"> контракту.</w:t>
      </w:r>
    </w:p>
    <w:p w:rsidR="00E91EB2" w:rsidRPr="0053210E" w:rsidRDefault="00E25CD7" w:rsidP="00D1660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>Так же в</w:t>
      </w:r>
      <w:r w:rsidR="00914924" w:rsidRPr="00914924">
        <w:rPr>
          <w:rFonts w:ascii="Times New Roman" w:hAnsi="Times New Roman"/>
          <w:sz w:val="32"/>
          <w:szCs w:val="32"/>
        </w:rPr>
        <w:t xml:space="preserve"> 2019 году </w:t>
      </w:r>
      <w:proofErr w:type="spellStart"/>
      <w:r w:rsidR="00914924" w:rsidRPr="00914924">
        <w:rPr>
          <w:rFonts w:ascii="Times New Roman" w:hAnsi="Times New Roman"/>
          <w:sz w:val="32"/>
          <w:szCs w:val="32"/>
        </w:rPr>
        <w:t>Таловскому</w:t>
      </w:r>
      <w:proofErr w:type="spellEnd"/>
      <w:r w:rsidR="00914924" w:rsidRPr="00914924">
        <w:rPr>
          <w:rFonts w:ascii="Times New Roman" w:hAnsi="Times New Roman"/>
          <w:sz w:val="32"/>
          <w:szCs w:val="32"/>
        </w:rPr>
        <w:t xml:space="preserve"> городскому поселению перечислен грант в размере 1 млн. руб. за получение второго места по достигнутой динамике в </w:t>
      </w:r>
      <w:r w:rsidR="00EE2427" w:rsidRPr="00914924">
        <w:rPr>
          <w:rFonts w:ascii="Times New Roman" w:hAnsi="Times New Roman"/>
          <w:sz w:val="32"/>
          <w:szCs w:val="32"/>
        </w:rPr>
        <w:t xml:space="preserve"> соответствии с постановлением правительства «О подведении итогов достижений муниципальными образованиями Воронежской области значений региональных показателей эффективности развития» </w:t>
      </w:r>
      <w:r w:rsidR="00914924" w:rsidRPr="00914924">
        <w:rPr>
          <w:rFonts w:ascii="Times New Roman" w:hAnsi="Times New Roman"/>
          <w:sz w:val="32"/>
          <w:szCs w:val="32"/>
        </w:rPr>
        <w:t>Средства</w:t>
      </w:r>
      <w:r w:rsidR="00EE2427" w:rsidRPr="00914924">
        <w:rPr>
          <w:rFonts w:ascii="Times New Roman" w:hAnsi="Times New Roman"/>
          <w:sz w:val="32"/>
          <w:szCs w:val="32"/>
        </w:rPr>
        <w:t xml:space="preserve"> направлен</w:t>
      </w:r>
      <w:r w:rsidR="00914924" w:rsidRPr="00914924">
        <w:rPr>
          <w:rFonts w:ascii="Times New Roman" w:hAnsi="Times New Roman"/>
          <w:sz w:val="32"/>
          <w:szCs w:val="32"/>
        </w:rPr>
        <w:t>ы</w:t>
      </w:r>
      <w:r w:rsidR="00EE2427" w:rsidRPr="00914924">
        <w:rPr>
          <w:rFonts w:ascii="Times New Roman" w:hAnsi="Times New Roman"/>
          <w:sz w:val="32"/>
          <w:szCs w:val="32"/>
        </w:rPr>
        <w:t xml:space="preserve"> на благоустройство территории поселка (покупка и укладка плитки у памятника воинам, погибшим в мирное время, у универмага, </w:t>
      </w:r>
      <w:r w:rsidR="00914924" w:rsidRPr="00914924">
        <w:rPr>
          <w:rFonts w:ascii="Times New Roman" w:hAnsi="Times New Roman"/>
          <w:sz w:val="32"/>
          <w:szCs w:val="32"/>
        </w:rPr>
        <w:t>на оплату части работ по опиловке деревьев)</w:t>
      </w:r>
    </w:p>
    <w:p w:rsidR="00197BDA" w:rsidRPr="00197BDA" w:rsidRDefault="00197BDA" w:rsidP="00197BD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7BDA">
        <w:rPr>
          <w:rFonts w:ascii="Times New Roman" w:hAnsi="Times New Roman"/>
          <w:sz w:val="32"/>
          <w:szCs w:val="32"/>
        </w:rPr>
        <w:t>В части приведения градостроительной документации в соответствие с действующим законодательством в области градостроительной деятельности проделана следующая работа:</w:t>
      </w:r>
    </w:p>
    <w:p w:rsidR="00197BDA" w:rsidRPr="00197BDA" w:rsidRDefault="00197BDA" w:rsidP="00197BD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7BDA">
        <w:rPr>
          <w:rFonts w:ascii="Times New Roman" w:hAnsi="Times New Roman"/>
          <w:sz w:val="32"/>
          <w:szCs w:val="32"/>
        </w:rPr>
        <w:t xml:space="preserve">- решением Совета народных депутатов </w:t>
      </w:r>
      <w:proofErr w:type="spellStart"/>
      <w:r w:rsidRPr="00197BDA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197BDA">
        <w:rPr>
          <w:rFonts w:ascii="Times New Roman" w:hAnsi="Times New Roman"/>
          <w:sz w:val="32"/>
          <w:szCs w:val="32"/>
        </w:rPr>
        <w:t xml:space="preserve"> городского поселения от 30.08.2019 № 185 внесены изменения в Генеральный план </w:t>
      </w:r>
      <w:proofErr w:type="spellStart"/>
      <w:r w:rsidRPr="00197BDA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197BDA">
        <w:rPr>
          <w:rFonts w:ascii="Times New Roman" w:hAnsi="Times New Roman"/>
          <w:sz w:val="32"/>
          <w:szCs w:val="32"/>
        </w:rPr>
        <w:t xml:space="preserve"> городского поселения в части отражения в Генплане планируемого строительства детского сада по проезду Буденного 29б, рассчитанного на 300 мест;</w:t>
      </w:r>
    </w:p>
    <w:p w:rsidR="00197BDA" w:rsidRPr="00197BDA" w:rsidRDefault="00197BDA" w:rsidP="00197BD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7BDA">
        <w:rPr>
          <w:rFonts w:ascii="Times New Roman" w:hAnsi="Times New Roman"/>
          <w:sz w:val="32"/>
          <w:szCs w:val="32"/>
        </w:rPr>
        <w:t xml:space="preserve">- проведены публичные слушания по внесению изменений в Правила землепользования и застройки </w:t>
      </w:r>
      <w:proofErr w:type="spellStart"/>
      <w:r w:rsidRPr="00197BDA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197BDA">
        <w:rPr>
          <w:rFonts w:ascii="Times New Roman" w:hAnsi="Times New Roman"/>
          <w:sz w:val="32"/>
          <w:szCs w:val="32"/>
        </w:rPr>
        <w:t xml:space="preserve"> городского поселения;</w:t>
      </w:r>
    </w:p>
    <w:p w:rsidR="00197BDA" w:rsidRPr="00197BDA" w:rsidRDefault="00197BDA" w:rsidP="00197BD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7BDA">
        <w:rPr>
          <w:rFonts w:ascii="Times New Roman" w:hAnsi="Times New Roman"/>
          <w:sz w:val="32"/>
          <w:szCs w:val="32"/>
        </w:rPr>
        <w:t xml:space="preserve">- проведены публичные слушания по проекту планировки территории «Строительство скважин № 15 и № 16 на главном водозаборе по проезду Буденного», после чего вынесено постановление администрации </w:t>
      </w:r>
      <w:proofErr w:type="spellStart"/>
      <w:r w:rsidRPr="00197BDA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197BDA">
        <w:rPr>
          <w:rFonts w:ascii="Times New Roman" w:hAnsi="Times New Roman"/>
          <w:sz w:val="32"/>
          <w:szCs w:val="32"/>
        </w:rPr>
        <w:t xml:space="preserve"> городского поселения от 19.12.2019 № 300 об утверждении </w:t>
      </w:r>
      <w:r>
        <w:rPr>
          <w:rFonts w:ascii="Times New Roman" w:hAnsi="Times New Roman"/>
          <w:sz w:val="32"/>
          <w:szCs w:val="32"/>
        </w:rPr>
        <w:t>данной документации.</w:t>
      </w:r>
    </w:p>
    <w:p w:rsidR="00E91EB2" w:rsidRPr="0053210E" w:rsidRDefault="00E91EB2" w:rsidP="0053210E">
      <w:pPr>
        <w:rPr>
          <w:rFonts w:ascii="Times New Roman" w:hAnsi="Times New Roman"/>
          <w:sz w:val="28"/>
          <w:szCs w:val="28"/>
        </w:rPr>
      </w:pPr>
      <w:r w:rsidRPr="0053210E">
        <w:rPr>
          <w:rFonts w:ascii="Times New Roman" w:hAnsi="Times New Roman"/>
          <w:sz w:val="28"/>
          <w:szCs w:val="28"/>
        </w:rPr>
        <w:t xml:space="preserve"> </w:t>
      </w:r>
    </w:p>
    <w:p w:rsidR="00E91EB2" w:rsidRPr="0053210E" w:rsidRDefault="00E91EB2" w:rsidP="0053210E">
      <w:pPr>
        <w:rPr>
          <w:rFonts w:ascii="Times New Roman" w:hAnsi="Times New Roman"/>
          <w:sz w:val="28"/>
          <w:szCs w:val="28"/>
        </w:rPr>
      </w:pPr>
    </w:p>
    <w:p w:rsidR="00E91EB2" w:rsidRDefault="00E91EB2" w:rsidP="00D16608">
      <w:pPr>
        <w:jc w:val="both"/>
      </w:pPr>
    </w:p>
    <w:p w:rsidR="00A8165E" w:rsidRPr="0053210E" w:rsidRDefault="00D16608" w:rsidP="00A816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</w:t>
      </w:r>
      <w:r w:rsidR="00A8165E" w:rsidRPr="009948B2">
        <w:rPr>
          <w:rFonts w:ascii="Times New Roman" w:hAnsi="Times New Roman"/>
          <w:sz w:val="32"/>
          <w:szCs w:val="32"/>
        </w:rPr>
        <w:t xml:space="preserve"> 2019 году </w:t>
      </w:r>
      <w:r w:rsidR="00A8165E">
        <w:rPr>
          <w:rFonts w:ascii="Times New Roman" w:hAnsi="Times New Roman"/>
          <w:sz w:val="32"/>
          <w:szCs w:val="32"/>
        </w:rPr>
        <w:t xml:space="preserve">на </w:t>
      </w:r>
      <w:r w:rsidR="00A8165E" w:rsidRPr="009948B2">
        <w:rPr>
          <w:rFonts w:ascii="Times New Roman" w:hAnsi="Times New Roman"/>
          <w:sz w:val="32"/>
          <w:szCs w:val="32"/>
        </w:rPr>
        <w:t>реализацию муниципальн</w:t>
      </w:r>
      <w:r w:rsidR="00A8165E">
        <w:rPr>
          <w:rFonts w:ascii="Times New Roman" w:hAnsi="Times New Roman"/>
          <w:sz w:val="32"/>
          <w:szCs w:val="32"/>
        </w:rPr>
        <w:t>ой</w:t>
      </w:r>
      <w:r w:rsidR="00A8165E" w:rsidRPr="009948B2">
        <w:rPr>
          <w:rFonts w:ascii="Times New Roman" w:hAnsi="Times New Roman"/>
          <w:sz w:val="32"/>
          <w:szCs w:val="32"/>
        </w:rPr>
        <w:t xml:space="preserve"> программ</w:t>
      </w:r>
      <w:r w:rsidR="00A8165E">
        <w:rPr>
          <w:rFonts w:ascii="Times New Roman" w:hAnsi="Times New Roman"/>
          <w:sz w:val="32"/>
          <w:szCs w:val="32"/>
        </w:rPr>
        <w:t>ы</w:t>
      </w:r>
      <w:r w:rsidR="00A8165E" w:rsidRPr="009948B2">
        <w:rPr>
          <w:rFonts w:ascii="Times New Roman" w:hAnsi="Times New Roman"/>
          <w:sz w:val="32"/>
          <w:szCs w:val="32"/>
        </w:rPr>
        <w:t xml:space="preserve"> «Муниципальное управление, гражданское общество и развитие </w:t>
      </w:r>
      <w:proofErr w:type="spellStart"/>
      <w:r w:rsidR="00A8165E" w:rsidRPr="009948B2">
        <w:rPr>
          <w:rFonts w:ascii="Times New Roman" w:hAnsi="Times New Roman"/>
          <w:sz w:val="32"/>
          <w:szCs w:val="32"/>
        </w:rPr>
        <w:t>Таловского</w:t>
      </w:r>
      <w:proofErr w:type="spellEnd"/>
      <w:r w:rsidR="00A8165E" w:rsidRPr="009948B2">
        <w:rPr>
          <w:rFonts w:ascii="Times New Roman" w:hAnsi="Times New Roman"/>
          <w:sz w:val="32"/>
          <w:szCs w:val="32"/>
        </w:rPr>
        <w:t xml:space="preserve"> городско</w:t>
      </w:r>
      <w:r w:rsidR="00A8165E">
        <w:rPr>
          <w:rFonts w:ascii="Times New Roman" w:hAnsi="Times New Roman"/>
          <w:sz w:val="32"/>
          <w:szCs w:val="32"/>
        </w:rPr>
        <w:t>го поселения на 2018-2023 годы» фактические</w:t>
      </w:r>
      <w:r w:rsidR="00A8165E" w:rsidRPr="009948B2">
        <w:rPr>
          <w:rFonts w:ascii="Times New Roman" w:hAnsi="Times New Roman"/>
          <w:sz w:val="32"/>
          <w:szCs w:val="32"/>
        </w:rPr>
        <w:t xml:space="preserve"> расходы составили 86,1 млн. руб.</w:t>
      </w:r>
      <w:r w:rsidR="00A8165E" w:rsidRPr="0053210E">
        <w:rPr>
          <w:rFonts w:ascii="Times New Roman" w:hAnsi="Times New Roman"/>
          <w:sz w:val="28"/>
          <w:szCs w:val="28"/>
        </w:rPr>
        <w:t xml:space="preserve"> </w:t>
      </w:r>
    </w:p>
    <w:p w:rsidR="00E91EB2" w:rsidRPr="0053210E" w:rsidRDefault="00E91EB2" w:rsidP="0053210E">
      <w:pPr>
        <w:rPr>
          <w:rFonts w:ascii="Times New Roman" w:hAnsi="Times New Roman"/>
          <w:sz w:val="28"/>
          <w:szCs w:val="28"/>
        </w:rPr>
      </w:pPr>
    </w:p>
    <w:p w:rsidR="00D66668" w:rsidRDefault="00D66668" w:rsidP="00197BDA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854F9D" w:rsidRPr="00A11464" w:rsidRDefault="00854F9D" w:rsidP="00197BDA">
      <w:pPr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70779C">
        <w:rPr>
          <w:rFonts w:ascii="Times New Roman" w:hAnsi="Times New Roman"/>
          <w:sz w:val="32"/>
          <w:szCs w:val="32"/>
        </w:rPr>
        <w:lastRenderedPageBreak/>
        <w:t>Особое внимание уделя</w:t>
      </w:r>
      <w:r w:rsidR="00197BDA" w:rsidRPr="0070779C">
        <w:rPr>
          <w:rFonts w:ascii="Times New Roman" w:hAnsi="Times New Roman"/>
          <w:sz w:val="32"/>
          <w:szCs w:val="32"/>
        </w:rPr>
        <w:t>лось</w:t>
      </w:r>
      <w:r w:rsidRPr="0070779C">
        <w:rPr>
          <w:rFonts w:ascii="Times New Roman" w:hAnsi="Times New Roman"/>
          <w:sz w:val="32"/>
          <w:szCs w:val="32"/>
        </w:rPr>
        <w:t xml:space="preserve"> </w:t>
      </w:r>
      <w:r w:rsidRPr="00A11464">
        <w:rPr>
          <w:rFonts w:ascii="Times New Roman" w:hAnsi="Times New Roman"/>
          <w:b/>
          <w:i/>
          <w:sz w:val="32"/>
          <w:szCs w:val="32"/>
          <w:u w:val="single"/>
        </w:rPr>
        <w:t xml:space="preserve">внешнему облику городского поселения: </w:t>
      </w:r>
    </w:p>
    <w:p w:rsidR="00854F9D" w:rsidRPr="0070779C" w:rsidRDefault="00854F9D" w:rsidP="00854F9D">
      <w:pPr>
        <w:spacing w:after="0" w:line="240" w:lineRule="auto"/>
        <w:ind w:firstLine="708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70779C">
        <w:rPr>
          <w:rFonts w:ascii="Times New Roman" w:hAnsi="Times New Roman"/>
          <w:sz w:val="32"/>
          <w:szCs w:val="32"/>
        </w:rPr>
        <w:t xml:space="preserve">Для решения мероприятий по благоустройству расходуются значительные финансовые средства. В 2019 </w:t>
      </w:r>
      <w:r w:rsidR="00197BDA" w:rsidRPr="0070779C">
        <w:rPr>
          <w:rFonts w:ascii="Times New Roman" w:hAnsi="Times New Roman"/>
          <w:sz w:val="32"/>
          <w:szCs w:val="32"/>
        </w:rPr>
        <w:t xml:space="preserve">году на эти цели израсходовано </w:t>
      </w:r>
      <w:r w:rsidR="00B566EF" w:rsidRPr="0070779C">
        <w:rPr>
          <w:rFonts w:ascii="Times New Roman" w:hAnsi="Times New Roman"/>
          <w:sz w:val="32"/>
          <w:szCs w:val="32"/>
        </w:rPr>
        <w:t>22,6</w:t>
      </w:r>
      <w:r w:rsidR="00197BDA" w:rsidRPr="0070779C">
        <w:rPr>
          <w:rFonts w:ascii="Times New Roman" w:hAnsi="Times New Roman"/>
          <w:sz w:val="32"/>
          <w:szCs w:val="32"/>
        </w:rPr>
        <w:t xml:space="preserve"> </w:t>
      </w:r>
      <w:r w:rsidRPr="0070779C">
        <w:rPr>
          <w:rFonts w:ascii="Times New Roman" w:hAnsi="Times New Roman"/>
          <w:sz w:val="32"/>
          <w:szCs w:val="32"/>
        </w:rPr>
        <w:t>млн. рублей.</w:t>
      </w:r>
    </w:p>
    <w:p w:rsidR="00854F9D" w:rsidRPr="0070779C" w:rsidRDefault="00854F9D" w:rsidP="00854F9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0779C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 w:rsidRPr="0070779C">
        <w:rPr>
          <w:rFonts w:ascii="Times New Roman" w:hAnsi="Times New Roman"/>
          <w:sz w:val="32"/>
          <w:szCs w:val="32"/>
        </w:rPr>
        <w:t>В рамках муниципальных контрактов производились работы:</w:t>
      </w:r>
    </w:p>
    <w:p w:rsidR="00854F9D" w:rsidRPr="0070779C" w:rsidRDefault="00854F9D" w:rsidP="00854F9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0779C">
        <w:rPr>
          <w:rFonts w:ascii="Times New Roman" w:hAnsi="Times New Roman"/>
          <w:sz w:val="32"/>
          <w:szCs w:val="32"/>
        </w:rPr>
        <w:t xml:space="preserve">- по покосу травы центральных улиц и проездов в сумме </w:t>
      </w:r>
      <w:r w:rsidR="00197BDA" w:rsidRPr="0070779C">
        <w:rPr>
          <w:rFonts w:ascii="Times New Roman" w:hAnsi="Times New Roman"/>
          <w:sz w:val="32"/>
          <w:szCs w:val="32"/>
        </w:rPr>
        <w:t xml:space="preserve">                          </w:t>
      </w:r>
      <w:r w:rsidR="00B566EF" w:rsidRPr="0070779C">
        <w:rPr>
          <w:rFonts w:ascii="Times New Roman" w:hAnsi="Times New Roman"/>
          <w:sz w:val="32"/>
          <w:szCs w:val="32"/>
        </w:rPr>
        <w:t>1,7</w:t>
      </w:r>
      <w:r w:rsidRPr="0070779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79C">
        <w:rPr>
          <w:rFonts w:ascii="Times New Roman" w:hAnsi="Times New Roman"/>
          <w:sz w:val="32"/>
          <w:szCs w:val="32"/>
        </w:rPr>
        <w:t>млн.руб</w:t>
      </w:r>
      <w:proofErr w:type="spellEnd"/>
      <w:r w:rsidRPr="0070779C">
        <w:rPr>
          <w:rFonts w:ascii="Times New Roman" w:hAnsi="Times New Roman"/>
          <w:sz w:val="32"/>
          <w:szCs w:val="32"/>
        </w:rPr>
        <w:t xml:space="preserve">.; </w:t>
      </w:r>
    </w:p>
    <w:p w:rsidR="00854F9D" w:rsidRPr="0070779C" w:rsidRDefault="00854F9D" w:rsidP="00854F9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0779C">
        <w:rPr>
          <w:rFonts w:ascii="Times New Roman" w:hAnsi="Times New Roman"/>
          <w:sz w:val="32"/>
          <w:szCs w:val="32"/>
        </w:rPr>
        <w:t xml:space="preserve">- в целях устранения подтопления паводковыми водами, от сорной растительности </w:t>
      </w:r>
      <w:r w:rsidR="00082693">
        <w:rPr>
          <w:rFonts w:ascii="Times New Roman" w:hAnsi="Times New Roman"/>
          <w:sz w:val="32"/>
          <w:szCs w:val="32"/>
        </w:rPr>
        <w:t xml:space="preserve">очищено </w:t>
      </w:r>
      <w:r w:rsidRPr="0070779C">
        <w:rPr>
          <w:rFonts w:ascii="Times New Roman" w:hAnsi="Times New Roman"/>
          <w:sz w:val="32"/>
          <w:szCs w:val="32"/>
        </w:rPr>
        <w:t xml:space="preserve">более 5 км дренажных канав. </w:t>
      </w:r>
    </w:p>
    <w:p w:rsidR="00854F9D" w:rsidRPr="0070779C" w:rsidRDefault="00854F9D" w:rsidP="00854F9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0779C">
        <w:rPr>
          <w:rFonts w:ascii="Times New Roman" w:hAnsi="Times New Roman"/>
          <w:sz w:val="32"/>
          <w:szCs w:val="32"/>
        </w:rPr>
        <w:t xml:space="preserve">- проводились работы по ручной уборке мусора на центральных улицах и проездах, на Мемориале Славы, сквере </w:t>
      </w:r>
      <w:proofErr w:type="spellStart"/>
      <w:r w:rsidRPr="0070779C">
        <w:rPr>
          <w:rFonts w:ascii="Times New Roman" w:hAnsi="Times New Roman"/>
          <w:sz w:val="32"/>
          <w:szCs w:val="32"/>
        </w:rPr>
        <w:t>Трайнина</w:t>
      </w:r>
      <w:proofErr w:type="spellEnd"/>
      <w:r w:rsidRPr="0070779C">
        <w:rPr>
          <w:rFonts w:ascii="Times New Roman" w:hAnsi="Times New Roman"/>
          <w:sz w:val="32"/>
          <w:szCs w:val="32"/>
        </w:rPr>
        <w:t xml:space="preserve"> П.А, площади В.И. Ленина, привокзальной площади. Затраты бюджета поселения </w:t>
      </w:r>
      <w:r w:rsidR="00197BDA" w:rsidRPr="0070779C">
        <w:rPr>
          <w:rFonts w:ascii="Times New Roman" w:hAnsi="Times New Roman"/>
          <w:sz w:val="32"/>
          <w:szCs w:val="32"/>
        </w:rPr>
        <w:t xml:space="preserve">на эти работы составили более </w:t>
      </w:r>
      <w:r w:rsidR="00B566EF" w:rsidRPr="0070779C">
        <w:rPr>
          <w:rFonts w:ascii="Times New Roman" w:hAnsi="Times New Roman"/>
          <w:sz w:val="32"/>
          <w:szCs w:val="32"/>
        </w:rPr>
        <w:t>1,8</w:t>
      </w:r>
      <w:r w:rsidR="00197BDA" w:rsidRPr="0070779C">
        <w:rPr>
          <w:rFonts w:ascii="Times New Roman" w:hAnsi="Times New Roman"/>
          <w:sz w:val="32"/>
          <w:szCs w:val="32"/>
        </w:rPr>
        <w:t xml:space="preserve"> </w:t>
      </w:r>
      <w:r w:rsidRPr="0070779C">
        <w:rPr>
          <w:rFonts w:ascii="Times New Roman" w:hAnsi="Times New Roman"/>
          <w:sz w:val="32"/>
          <w:szCs w:val="32"/>
        </w:rPr>
        <w:t xml:space="preserve">млн. рублей. </w:t>
      </w:r>
      <w:r w:rsidRPr="0070779C">
        <w:rPr>
          <w:rFonts w:ascii="Times New Roman" w:hAnsi="Times New Roman"/>
          <w:sz w:val="32"/>
          <w:szCs w:val="32"/>
        </w:rPr>
        <w:tab/>
      </w:r>
    </w:p>
    <w:p w:rsidR="00854F9D" w:rsidRPr="0070779C" w:rsidRDefault="00197BDA" w:rsidP="00854F9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0779C">
        <w:rPr>
          <w:rFonts w:ascii="Times New Roman" w:hAnsi="Times New Roman"/>
          <w:sz w:val="32"/>
          <w:szCs w:val="32"/>
        </w:rPr>
        <w:t>На клумбах общей площадью 2,7</w:t>
      </w:r>
      <w:r w:rsidR="00854F9D" w:rsidRPr="0070779C">
        <w:rPr>
          <w:rFonts w:ascii="Times New Roman" w:hAnsi="Times New Roman"/>
          <w:sz w:val="32"/>
          <w:szCs w:val="32"/>
        </w:rPr>
        <w:t xml:space="preserve"> тыс. м² в городском поселении традиционно высаживается свыше 13 тыс. единиц рассады цветов.</w:t>
      </w:r>
    </w:p>
    <w:p w:rsidR="00854F9D" w:rsidRDefault="00854F9D" w:rsidP="00854F9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0779C">
        <w:rPr>
          <w:rFonts w:ascii="Times New Roman" w:hAnsi="Times New Roman"/>
          <w:sz w:val="32"/>
          <w:szCs w:val="32"/>
        </w:rPr>
        <w:t>Выполнены работы по посадке 76 саженцев деревьев</w:t>
      </w:r>
      <w:r w:rsidR="00197BDA" w:rsidRPr="0070779C">
        <w:rPr>
          <w:rFonts w:ascii="Times New Roman" w:hAnsi="Times New Roman"/>
          <w:sz w:val="32"/>
          <w:szCs w:val="32"/>
        </w:rPr>
        <w:t xml:space="preserve"> и более 300 саженцев кустарника</w:t>
      </w:r>
      <w:r w:rsidRPr="0070779C">
        <w:rPr>
          <w:rFonts w:ascii="Times New Roman" w:hAnsi="Times New Roman"/>
          <w:sz w:val="32"/>
          <w:szCs w:val="32"/>
        </w:rPr>
        <w:t xml:space="preserve"> на территории </w:t>
      </w:r>
      <w:r w:rsidR="0070779C" w:rsidRPr="0070779C">
        <w:rPr>
          <w:rFonts w:ascii="Times New Roman" w:hAnsi="Times New Roman"/>
          <w:sz w:val="32"/>
          <w:szCs w:val="32"/>
        </w:rPr>
        <w:t>городского поселения</w:t>
      </w:r>
      <w:r w:rsidRPr="0070779C">
        <w:rPr>
          <w:rFonts w:ascii="Times New Roman" w:hAnsi="Times New Roman"/>
          <w:sz w:val="32"/>
          <w:szCs w:val="32"/>
        </w:rPr>
        <w:t>.</w:t>
      </w:r>
    </w:p>
    <w:p w:rsidR="004D15B8" w:rsidRPr="0070779C" w:rsidRDefault="004D15B8" w:rsidP="00854F9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6668">
        <w:rPr>
          <w:rFonts w:ascii="Times New Roman" w:hAnsi="Times New Roman"/>
          <w:sz w:val="32"/>
          <w:szCs w:val="32"/>
        </w:rPr>
        <w:t xml:space="preserve">- проведена работа по формовочной обрезке </w:t>
      </w:r>
      <w:r w:rsidR="00D66668">
        <w:rPr>
          <w:rFonts w:ascii="Times New Roman" w:hAnsi="Times New Roman"/>
          <w:sz w:val="32"/>
          <w:szCs w:val="32"/>
        </w:rPr>
        <w:t>51</w:t>
      </w:r>
      <w:r w:rsidRPr="00D66668">
        <w:rPr>
          <w:rFonts w:ascii="Times New Roman" w:hAnsi="Times New Roman"/>
          <w:sz w:val="32"/>
          <w:szCs w:val="32"/>
        </w:rPr>
        <w:t xml:space="preserve"> деревьев, полностью удалены </w:t>
      </w:r>
      <w:r w:rsidR="00D66668">
        <w:rPr>
          <w:rFonts w:ascii="Times New Roman" w:hAnsi="Times New Roman"/>
          <w:sz w:val="32"/>
          <w:szCs w:val="32"/>
        </w:rPr>
        <w:t>51</w:t>
      </w:r>
      <w:r w:rsidRPr="00D66668">
        <w:rPr>
          <w:rFonts w:ascii="Times New Roman" w:hAnsi="Times New Roman"/>
          <w:sz w:val="32"/>
          <w:szCs w:val="32"/>
        </w:rPr>
        <w:t xml:space="preserve"> аварийных дерева.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D2BD4" w:rsidRPr="0070779C" w:rsidRDefault="005D2BD4" w:rsidP="005D2BD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70779C">
        <w:rPr>
          <w:rFonts w:ascii="Times New Roman" w:hAnsi="Times New Roman"/>
          <w:sz w:val="32"/>
          <w:szCs w:val="32"/>
        </w:rPr>
        <w:t>-  приведена в порядок территория городского кладбища, установлены новые ворота и отсыпана</w:t>
      </w:r>
      <w:r w:rsidR="0070779C" w:rsidRPr="0070779C">
        <w:rPr>
          <w:rFonts w:ascii="Times New Roman" w:hAnsi="Times New Roman"/>
          <w:sz w:val="32"/>
          <w:szCs w:val="32"/>
        </w:rPr>
        <w:t xml:space="preserve"> щебнем</w:t>
      </w:r>
      <w:r w:rsidRPr="0070779C">
        <w:rPr>
          <w:rFonts w:ascii="Times New Roman" w:hAnsi="Times New Roman"/>
          <w:sz w:val="32"/>
          <w:szCs w:val="32"/>
        </w:rPr>
        <w:t xml:space="preserve"> стоянка и подъездные пути для автотранспорта</w:t>
      </w:r>
      <w:r w:rsidR="0070779C" w:rsidRPr="0070779C">
        <w:rPr>
          <w:rFonts w:ascii="Times New Roman" w:hAnsi="Times New Roman"/>
          <w:sz w:val="32"/>
          <w:szCs w:val="32"/>
        </w:rPr>
        <w:t>.</w:t>
      </w:r>
    </w:p>
    <w:p w:rsidR="005D2BD4" w:rsidRPr="00854F9D" w:rsidRDefault="00D16608" w:rsidP="00854F9D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highlight w:val="yellow"/>
        </w:rPr>
      </w:pPr>
      <w:r w:rsidRPr="00D16608">
        <w:rPr>
          <w:rFonts w:ascii="Times New Roman" w:hAnsi="Times New Roman"/>
          <w:sz w:val="32"/>
          <w:szCs w:val="32"/>
        </w:rPr>
        <w:t xml:space="preserve">- в парке Солнечный </w:t>
      </w:r>
      <w:r w:rsidRPr="00EE2427">
        <w:rPr>
          <w:rFonts w:ascii="Times New Roman" w:hAnsi="Times New Roman"/>
          <w:sz w:val="32"/>
          <w:szCs w:val="32"/>
        </w:rPr>
        <w:t>установ</w:t>
      </w:r>
      <w:r>
        <w:rPr>
          <w:rFonts w:ascii="Times New Roman" w:hAnsi="Times New Roman"/>
          <w:sz w:val="32"/>
          <w:szCs w:val="32"/>
        </w:rPr>
        <w:t>лен</w:t>
      </w:r>
      <w:r w:rsidRPr="00EE2427">
        <w:rPr>
          <w:rFonts w:ascii="Times New Roman" w:hAnsi="Times New Roman"/>
          <w:sz w:val="32"/>
          <w:szCs w:val="32"/>
        </w:rPr>
        <w:t xml:space="preserve"> памятн</w:t>
      </w:r>
      <w:r w:rsidR="00D66668">
        <w:rPr>
          <w:rFonts w:ascii="Times New Roman" w:hAnsi="Times New Roman"/>
          <w:sz w:val="32"/>
          <w:szCs w:val="32"/>
        </w:rPr>
        <w:t>ый</w:t>
      </w:r>
      <w:r w:rsidRPr="00EE2427">
        <w:rPr>
          <w:rFonts w:ascii="Times New Roman" w:hAnsi="Times New Roman"/>
          <w:sz w:val="32"/>
          <w:szCs w:val="32"/>
        </w:rPr>
        <w:t xml:space="preserve"> знака воинам, погибшим в мирное время</w:t>
      </w:r>
    </w:p>
    <w:p w:rsidR="00854F9D" w:rsidRPr="00914924" w:rsidRDefault="00854F9D" w:rsidP="00854F9D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914924">
        <w:rPr>
          <w:rFonts w:ascii="Times New Roman" w:hAnsi="Times New Roman"/>
          <w:sz w:val="32"/>
          <w:szCs w:val="32"/>
        </w:rPr>
        <w:t xml:space="preserve">В 2019 </w:t>
      </w:r>
      <w:r w:rsidR="005D2BD4" w:rsidRPr="00914924">
        <w:rPr>
          <w:rFonts w:ascii="Times New Roman" w:hAnsi="Times New Roman"/>
          <w:sz w:val="32"/>
          <w:szCs w:val="32"/>
        </w:rPr>
        <w:t>году организовано</w:t>
      </w:r>
      <w:r w:rsidRPr="00914924">
        <w:rPr>
          <w:rFonts w:ascii="Times New Roman" w:hAnsi="Times New Roman"/>
          <w:sz w:val="32"/>
          <w:szCs w:val="32"/>
        </w:rPr>
        <w:t xml:space="preserve"> и проведено 3 субботника, в которых приняли участие более 800 человек. </w:t>
      </w:r>
    </w:p>
    <w:p w:rsidR="00482884" w:rsidRDefault="000856A0" w:rsidP="00482884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632C3">
        <w:rPr>
          <w:rFonts w:ascii="Times New Roman" w:hAnsi="Times New Roman"/>
          <w:sz w:val="32"/>
          <w:szCs w:val="32"/>
        </w:rPr>
        <w:t>С крайней степенью неудовлетворения хочу заметить, что в основном</w:t>
      </w:r>
      <w:r w:rsidR="00F327CC">
        <w:rPr>
          <w:rFonts w:ascii="Times New Roman" w:hAnsi="Times New Roman"/>
          <w:sz w:val="32"/>
          <w:szCs w:val="32"/>
        </w:rPr>
        <w:t>,</w:t>
      </w:r>
      <w:r w:rsidRPr="000632C3">
        <w:rPr>
          <w:rFonts w:ascii="Times New Roman" w:hAnsi="Times New Roman"/>
          <w:sz w:val="32"/>
          <w:szCs w:val="32"/>
        </w:rPr>
        <w:t xml:space="preserve"> </w:t>
      </w:r>
      <w:r w:rsidR="00F327CC">
        <w:rPr>
          <w:rFonts w:ascii="Times New Roman" w:hAnsi="Times New Roman"/>
          <w:sz w:val="32"/>
          <w:szCs w:val="32"/>
        </w:rPr>
        <w:t>в работах</w:t>
      </w:r>
      <w:r w:rsidRPr="000632C3">
        <w:rPr>
          <w:rFonts w:ascii="Times New Roman" w:hAnsi="Times New Roman"/>
          <w:sz w:val="32"/>
          <w:szCs w:val="32"/>
        </w:rPr>
        <w:t xml:space="preserve"> принимают участие работники бюджетной сферы и </w:t>
      </w:r>
      <w:r w:rsidR="000632C3" w:rsidRPr="000632C3">
        <w:rPr>
          <w:rFonts w:ascii="Times New Roman" w:hAnsi="Times New Roman"/>
          <w:sz w:val="32"/>
          <w:szCs w:val="32"/>
        </w:rPr>
        <w:t>организаций</w:t>
      </w:r>
      <w:r w:rsidRPr="000632C3">
        <w:rPr>
          <w:rFonts w:ascii="Times New Roman" w:hAnsi="Times New Roman"/>
          <w:sz w:val="32"/>
          <w:szCs w:val="32"/>
        </w:rPr>
        <w:t xml:space="preserve"> областной и федеральной подчиненности. Большая часть предпринимателей и </w:t>
      </w:r>
      <w:r w:rsidR="000632C3" w:rsidRPr="000632C3">
        <w:rPr>
          <w:rFonts w:ascii="Times New Roman" w:hAnsi="Times New Roman"/>
          <w:sz w:val="32"/>
          <w:szCs w:val="32"/>
        </w:rPr>
        <w:t>жители</w:t>
      </w:r>
      <w:r w:rsidRPr="000632C3">
        <w:rPr>
          <w:rFonts w:ascii="Times New Roman" w:hAnsi="Times New Roman"/>
          <w:sz w:val="32"/>
          <w:szCs w:val="32"/>
        </w:rPr>
        <w:t xml:space="preserve"> своей активности не </w:t>
      </w:r>
      <w:r w:rsidR="000632C3" w:rsidRPr="000632C3">
        <w:rPr>
          <w:rFonts w:ascii="Times New Roman" w:hAnsi="Times New Roman"/>
          <w:sz w:val="32"/>
          <w:szCs w:val="32"/>
        </w:rPr>
        <w:t>проявляют</w:t>
      </w:r>
      <w:r w:rsidRPr="000632C3">
        <w:rPr>
          <w:rFonts w:ascii="Times New Roman" w:hAnsi="Times New Roman"/>
          <w:sz w:val="32"/>
          <w:szCs w:val="32"/>
        </w:rPr>
        <w:t xml:space="preserve">. Здесь </w:t>
      </w:r>
      <w:r w:rsidR="000632C3" w:rsidRPr="000632C3">
        <w:rPr>
          <w:rFonts w:ascii="Times New Roman" w:hAnsi="Times New Roman"/>
          <w:sz w:val="32"/>
          <w:szCs w:val="32"/>
        </w:rPr>
        <w:t xml:space="preserve">к сожалению, хочу отметить и недостаточную работу администрации вместе с депутатским корпусом по организации населения для проведения организованных работ по наведению санитарного порядка при проведении субботников. В текущем году нам необходимо уделить этому </w:t>
      </w:r>
      <w:r w:rsidR="000632C3" w:rsidRPr="0070779C">
        <w:rPr>
          <w:rFonts w:ascii="Times New Roman" w:hAnsi="Times New Roman"/>
          <w:sz w:val="32"/>
          <w:szCs w:val="32"/>
          <w:u w:val="single"/>
        </w:rPr>
        <w:t>особое</w:t>
      </w:r>
      <w:r w:rsidR="000632C3" w:rsidRPr="000632C3">
        <w:rPr>
          <w:rFonts w:ascii="Times New Roman" w:hAnsi="Times New Roman"/>
          <w:sz w:val="32"/>
          <w:szCs w:val="32"/>
        </w:rPr>
        <w:t xml:space="preserve"> внимание. </w:t>
      </w:r>
    </w:p>
    <w:p w:rsidR="00482884" w:rsidRPr="00D577BE" w:rsidRDefault="0070779C" w:rsidP="00482884">
      <w:pPr>
        <w:ind w:firstLine="708"/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>Вместе с тем в</w:t>
      </w:r>
      <w:r w:rsidR="00482884" w:rsidRPr="00D577BE">
        <w:rPr>
          <w:i/>
          <w:sz w:val="32"/>
          <w:szCs w:val="32"/>
          <w:u w:val="single"/>
        </w:rPr>
        <w:t xml:space="preserve">ыражаю слова </w:t>
      </w:r>
      <w:r>
        <w:rPr>
          <w:i/>
          <w:sz w:val="32"/>
          <w:szCs w:val="32"/>
          <w:u w:val="single"/>
        </w:rPr>
        <w:t xml:space="preserve">особой </w:t>
      </w:r>
      <w:r w:rsidR="00482884" w:rsidRPr="00D577BE">
        <w:rPr>
          <w:i/>
          <w:sz w:val="32"/>
          <w:szCs w:val="32"/>
          <w:u w:val="single"/>
        </w:rPr>
        <w:t xml:space="preserve">благодарности всем принимавшим участие в наведении чистоты и созданию уюта на улицах любимого поселка. </w:t>
      </w:r>
    </w:p>
    <w:p w:rsidR="005D2BD4" w:rsidRPr="000632C3" w:rsidRDefault="005D2BD4" w:rsidP="00854F9D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0856A0" w:rsidRPr="000632C3" w:rsidRDefault="000856A0" w:rsidP="00854F9D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highlight w:val="yellow"/>
        </w:rPr>
      </w:pPr>
      <w:r w:rsidRPr="000632C3">
        <w:rPr>
          <w:rFonts w:ascii="Times New Roman" w:hAnsi="Times New Roman"/>
          <w:sz w:val="32"/>
          <w:szCs w:val="32"/>
        </w:rPr>
        <w:t>С целью привлечения</w:t>
      </w:r>
      <w:r w:rsidR="000632C3" w:rsidRPr="000632C3">
        <w:rPr>
          <w:rFonts w:ascii="Times New Roman" w:hAnsi="Times New Roman"/>
          <w:sz w:val="32"/>
          <w:szCs w:val="32"/>
        </w:rPr>
        <w:t xml:space="preserve"> к ответственности особенно «нерадивых хозяев» на территории района действует административная комиссия.</w:t>
      </w:r>
    </w:p>
    <w:p w:rsidR="00854F9D" w:rsidRPr="000632C3" w:rsidRDefault="00854F9D" w:rsidP="00854F9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632C3">
        <w:rPr>
          <w:rFonts w:ascii="Times New Roman" w:hAnsi="Times New Roman"/>
          <w:sz w:val="32"/>
          <w:szCs w:val="32"/>
        </w:rPr>
        <w:t xml:space="preserve">за 2019 год </w:t>
      </w:r>
      <w:r w:rsidR="00482884" w:rsidRPr="000632C3">
        <w:rPr>
          <w:rFonts w:ascii="Times New Roman" w:hAnsi="Times New Roman"/>
          <w:sz w:val="32"/>
          <w:szCs w:val="32"/>
        </w:rPr>
        <w:t>было предоставлено</w:t>
      </w:r>
      <w:r w:rsidRPr="000632C3">
        <w:rPr>
          <w:rFonts w:ascii="Times New Roman" w:hAnsi="Times New Roman"/>
          <w:sz w:val="32"/>
          <w:szCs w:val="32"/>
        </w:rPr>
        <w:t xml:space="preserve"> 42 материала об административных правонарушениях</w:t>
      </w:r>
      <w:r w:rsidR="00F327CC">
        <w:rPr>
          <w:rFonts w:ascii="Times New Roman" w:hAnsi="Times New Roman"/>
          <w:sz w:val="32"/>
          <w:szCs w:val="32"/>
        </w:rPr>
        <w:t xml:space="preserve"> на территории городского поселения</w:t>
      </w:r>
      <w:r w:rsidRPr="000632C3">
        <w:rPr>
          <w:rFonts w:ascii="Times New Roman" w:hAnsi="Times New Roman"/>
          <w:sz w:val="32"/>
          <w:szCs w:val="32"/>
        </w:rPr>
        <w:t>.</w:t>
      </w:r>
    </w:p>
    <w:p w:rsidR="00854F9D" w:rsidRPr="000632C3" w:rsidRDefault="00854F9D" w:rsidP="00854F9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632C3">
        <w:rPr>
          <w:rFonts w:ascii="Times New Roman" w:hAnsi="Times New Roman"/>
          <w:sz w:val="32"/>
          <w:szCs w:val="32"/>
        </w:rPr>
        <w:t xml:space="preserve">По итогам рассмотрения дел наложено 37 административных штрафов на сумму </w:t>
      </w:r>
      <w:r w:rsidR="001B3D0C" w:rsidRPr="000632C3">
        <w:rPr>
          <w:rFonts w:ascii="Times New Roman" w:hAnsi="Times New Roman"/>
          <w:sz w:val="32"/>
          <w:szCs w:val="32"/>
        </w:rPr>
        <w:tab/>
      </w:r>
      <w:r w:rsidR="00F2675D">
        <w:rPr>
          <w:rFonts w:ascii="Times New Roman" w:hAnsi="Times New Roman"/>
          <w:sz w:val="32"/>
          <w:szCs w:val="32"/>
        </w:rPr>
        <w:t>39тыс. руб.</w:t>
      </w:r>
      <w:r w:rsidRPr="000632C3">
        <w:rPr>
          <w:rFonts w:ascii="Times New Roman" w:hAnsi="Times New Roman"/>
          <w:sz w:val="32"/>
          <w:szCs w:val="32"/>
        </w:rPr>
        <w:t xml:space="preserve"> в отношении 37 граждан, вынесено 5 предупреждений. Вся сумма штрафов взыскана в течение 2019 года. Вынесено 11 предписаний по благоустройству городской территории, из них 11 выполнены.</w:t>
      </w:r>
    </w:p>
    <w:p w:rsidR="00854F9D" w:rsidRDefault="00854F9D" w:rsidP="00854F9D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854F9D" w:rsidRPr="00482884" w:rsidRDefault="00854F9D" w:rsidP="00854F9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482884">
        <w:rPr>
          <w:rFonts w:ascii="Times New Roman" w:hAnsi="Times New Roman"/>
          <w:sz w:val="32"/>
          <w:szCs w:val="32"/>
        </w:rPr>
        <w:t>Согласно ст. 24.6 Федерального закона № 89-ФЗ от 24.06.1998 (с изм. от 27.12.2019) «Об отходах производства и потребления» с 01.01.2019 г. транспортировкой и утилизацией коммунальных отходов занимаются региональные операторы.</w:t>
      </w:r>
    </w:p>
    <w:p w:rsidR="00854F9D" w:rsidRPr="00482884" w:rsidRDefault="00854F9D" w:rsidP="00854F9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482884">
        <w:rPr>
          <w:rFonts w:ascii="Times New Roman" w:hAnsi="Times New Roman"/>
          <w:sz w:val="32"/>
          <w:szCs w:val="32"/>
        </w:rPr>
        <w:t xml:space="preserve">В 2019 году проводилась работа по передаче функций обращения с твердыми коммунальными отходами от МУП </w:t>
      </w:r>
      <w:proofErr w:type="spellStart"/>
      <w:r w:rsidRPr="00482884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482884">
        <w:rPr>
          <w:rFonts w:ascii="Times New Roman" w:hAnsi="Times New Roman"/>
          <w:sz w:val="32"/>
          <w:szCs w:val="32"/>
        </w:rPr>
        <w:t xml:space="preserve"> городского поселения «ТБО» к региональному оператору ООО «Вега», в ходе которой было произведено совместное обследование площадок для накопления ТКО на предмет их состояния, рассмотрены возможности подъезда к ним специализированного транспорта для погрузки ТКО из контейнеров, определены мероприятия по содержанию и своевременной очистке путей подъезда в зимнее время.</w:t>
      </w:r>
    </w:p>
    <w:p w:rsidR="00F327CC" w:rsidRDefault="00854F9D" w:rsidP="00854F9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482884">
        <w:rPr>
          <w:rFonts w:ascii="Times New Roman" w:hAnsi="Times New Roman"/>
          <w:sz w:val="32"/>
          <w:szCs w:val="32"/>
        </w:rPr>
        <w:t xml:space="preserve">В 3-й декаде декабря 2019 года ООО «Вега» была произведена работа по замене металлических контейнеров для ТКО на </w:t>
      </w:r>
      <w:proofErr w:type="spellStart"/>
      <w:r w:rsidRPr="00482884">
        <w:rPr>
          <w:rFonts w:ascii="Times New Roman" w:hAnsi="Times New Roman"/>
          <w:sz w:val="32"/>
          <w:szCs w:val="32"/>
        </w:rPr>
        <w:t>евроконтейнеры</w:t>
      </w:r>
      <w:proofErr w:type="spellEnd"/>
      <w:r w:rsidRPr="00482884">
        <w:rPr>
          <w:rFonts w:ascii="Times New Roman" w:hAnsi="Times New Roman"/>
          <w:sz w:val="32"/>
          <w:szCs w:val="32"/>
        </w:rPr>
        <w:t xml:space="preserve"> из пластика н</w:t>
      </w:r>
      <w:r w:rsidR="00F327CC">
        <w:rPr>
          <w:rFonts w:ascii="Times New Roman" w:hAnsi="Times New Roman"/>
          <w:sz w:val="32"/>
          <w:szCs w:val="32"/>
        </w:rPr>
        <w:t>а колёсах в количестве 106 штук.</w:t>
      </w:r>
      <w:r w:rsidRPr="00482884">
        <w:rPr>
          <w:rFonts w:ascii="Times New Roman" w:hAnsi="Times New Roman"/>
          <w:sz w:val="32"/>
          <w:szCs w:val="32"/>
        </w:rPr>
        <w:t xml:space="preserve"> </w:t>
      </w:r>
    </w:p>
    <w:p w:rsidR="00854F9D" w:rsidRPr="00482884" w:rsidRDefault="00F327CC" w:rsidP="00854F9D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854F9D" w:rsidRPr="00482884">
        <w:rPr>
          <w:rFonts w:ascii="Times New Roman" w:hAnsi="Times New Roman"/>
          <w:sz w:val="32"/>
          <w:szCs w:val="32"/>
        </w:rPr>
        <w:t xml:space="preserve"> местах, выявленных в результате проведенного мониторинга </w:t>
      </w:r>
      <w:r w:rsidRPr="00482884">
        <w:rPr>
          <w:rFonts w:ascii="Times New Roman" w:hAnsi="Times New Roman"/>
          <w:sz w:val="32"/>
          <w:szCs w:val="32"/>
        </w:rPr>
        <w:t xml:space="preserve">установлены </w:t>
      </w:r>
      <w:r w:rsidR="00854F9D" w:rsidRPr="00482884">
        <w:rPr>
          <w:rFonts w:ascii="Times New Roman" w:hAnsi="Times New Roman"/>
          <w:sz w:val="32"/>
          <w:szCs w:val="32"/>
        </w:rPr>
        <w:t>12 контейнеров для крупногабаритных отходов.</w:t>
      </w:r>
    </w:p>
    <w:p w:rsidR="00854F9D" w:rsidRDefault="00854F9D" w:rsidP="00854F9D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482884">
        <w:rPr>
          <w:rFonts w:ascii="Times New Roman" w:hAnsi="Times New Roman"/>
          <w:sz w:val="32"/>
          <w:szCs w:val="32"/>
        </w:rPr>
        <w:lastRenderedPageBreak/>
        <w:t xml:space="preserve">Цена услуги регионального оператора на одного человека </w:t>
      </w:r>
      <w:r w:rsidR="00F2675D">
        <w:rPr>
          <w:rFonts w:ascii="Times New Roman" w:hAnsi="Times New Roman"/>
          <w:sz w:val="32"/>
          <w:szCs w:val="32"/>
        </w:rPr>
        <w:t xml:space="preserve">с </w:t>
      </w:r>
      <w:r w:rsidRPr="00482884">
        <w:rPr>
          <w:rFonts w:ascii="Times New Roman" w:hAnsi="Times New Roman"/>
          <w:sz w:val="32"/>
          <w:szCs w:val="32"/>
        </w:rPr>
        <w:t>01.01.2020 года составила 95,49 руб., исходя из стоимос</w:t>
      </w:r>
      <w:r w:rsidR="00AF529E">
        <w:rPr>
          <w:rFonts w:ascii="Times New Roman" w:hAnsi="Times New Roman"/>
          <w:sz w:val="32"/>
          <w:szCs w:val="32"/>
        </w:rPr>
        <w:t xml:space="preserve">ти тарифа 500,4 руб. за 1м³ ТКО </w:t>
      </w:r>
      <w:proofErr w:type="gramStart"/>
      <w:r w:rsidR="00AF529E">
        <w:rPr>
          <w:rFonts w:ascii="Times New Roman" w:hAnsi="Times New Roman"/>
          <w:sz w:val="32"/>
          <w:szCs w:val="32"/>
        </w:rPr>
        <w:t xml:space="preserve">и </w:t>
      </w:r>
      <w:r w:rsidRPr="00482884">
        <w:rPr>
          <w:rFonts w:ascii="Times New Roman" w:hAnsi="Times New Roman"/>
          <w:sz w:val="32"/>
          <w:szCs w:val="32"/>
        </w:rPr>
        <w:t xml:space="preserve"> норматива</w:t>
      </w:r>
      <w:proofErr w:type="gramEnd"/>
      <w:r w:rsidRPr="00482884">
        <w:rPr>
          <w:rFonts w:ascii="Times New Roman" w:hAnsi="Times New Roman"/>
          <w:sz w:val="32"/>
          <w:szCs w:val="32"/>
        </w:rPr>
        <w:t xml:space="preserve"> образования 2,29м³/чел. в год</w:t>
      </w:r>
      <w:r w:rsidR="00F2675D">
        <w:rPr>
          <w:rFonts w:ascii="Times New Roman" w:hAnsi="Times New Roman"/>
          <w:sz w:val="32"/>
          <w:szCs w:val="32"/>
        </w:rPr>
        <w:t>.</w:t>
      </w:r>
      <w:r w:rsidRPr="00482884">
        <w:rPr>
          <w:rFonts w:ascii="Times New Roman" w:hAnsi="Times New Roman"/>
          <w:sz w:val="32"/>
          <w:szCs w:val="32"/>
        </w:rPr>
        <w:t xml:space="preserve"> </w:t>
      </w:r>
    </w:p>
    <w:p w:rsidR="00F2675D" w:rsidRPr="00482884" w:rsidRDefault="00F2675D" w:rsidP="00854F9D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highlight w:val="yellow"/>
        </w:rPr>
      </w:pPr>
      <w:r>
        <w:rPr>
          <w:rFonts w:ascii="Times New Roman" w:hAnsi="Times New Roman"/>
          <w:sz w:val="32"/>
          <w:szCs w:val="32"/>
        </w:rPr>
        <w:t xml:space="preserve">Хочу заметить, что согласно действующего федерального законодательства оплата за вывоз и утилизацию коммунальных отходов является обязанностью каждого гражданина Российской Федерации. Тариф, </w:t>
      </w:r>
      <w:r w:rsidR="00D16608">
        <w:rPr>
          <w:rFonts w:ascii="Times New Roman" w:hAnsi="Times New Roman"/>
          <w:sz w:val="32"/>
          <w:szCs w:val="32"/>
        </w:rPr>
        <w:t>а,</w:t>
      </w:r>
      <w:r>
        <w:rPr>
          <w:rFonts w:ascii="Times New Roman" w:hAnsi="Times New Roman"/>
          <w:sz w:val="32"/>
          <w:szCs w:val="32"/>
        </w:rPr>
        <w:t xml:space="preserve"> то есть стоимость услуги утверждается Управлением по регулированию тарифов Воронежской области. </w:t>
      </w:r>
    </w:p>
    <w:p w:rsidR="00854F9D" w:rsidRPr="00482884" w:rsidRDefault="00AF529E" w:rsidP="00854F9D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тоже время замечу, что согласно приказа 1002 от 26.01.2020года</w:t>
      </w:r>
      <w:r w:rsidR="00854F9D" w:rsidRPr="00482884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тариф снизился до 71,08 из-за уменьшения норматива накопления по населению. </w:t>
      </w:r>
    </w:p>
    <w:p w:rsidR="00B45B90" w:rsidRPr="002A219C" w:rsidRDefault="00854F9D" w:rsidP="00854F9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2A219C">
        <w:rPr>
          <w:rFonts w:ascii="Times New Roman" w:hAnsi="Times New Roman"/>
          <w:sz w:val="32"/>
          <w:szCs w:val="32"/>
        </w:rPr>
        <w:t xml:space="preserve">Администрация поселка продолжает уделять большое внимание развитию территориального общественного самоуправления - ТОС. Это добровольная организация граждан по месту жительства для решения задач экономического и социального развития непосредственно на своих территориях. </w:t>
      </w:r>
      <w:r w:rsidR="004D15B8" w:rsidRPr="002A219C">
        <w:rPr>
          <w:rFonts w:ascii="Times New Roman" w:hAnsi="Times New Roman"/>
          <w:sz w:val="32"/>
          <w:szCs w:val="32"/>
        </w:rPr>
        <w:t>Несмотря на положительные примеры уже реализованных проектов, разъяснения гражданам всех возможностей по привлечению средств из бюджетов различных уровней для решения задач на местах</w:t>
      </w:r>
      <w:r w:rsidR="00B45B90" w:rsidRPr="002A219C">
        <w:rPr>
          <w:rFonts w:ascii="Times New Roman" w:hAnsi="Times New Roman"/>
          <w:sz w:val="32"/>
          <w:szCs w:val="32"/>
        </w:rPr>
        <w:t>, доведению информации о порядке регистрации ТОС и консультаций специалистами администрации по всем вопросам при составлении заявок, крайне мало активных граждан готовы взять на себя ответственность в создании ТОС и дальнейшей реализации задач на своих улицах, дворах МКД. Пользуясь сегодняшней возможностью, еще раз обращаюсь ко всем неравнодушным землякам – администрация готова поддержать любое рациональное начинание как финансами, так и помощью при оформлении документов.</w:t>
      </w:r>
    </w:p>
    <w:p w:rsidR="000435E0" w:rsidRPr="002A219C" w:rsidRDefault="00B45B90" w:rsidP="00854F9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2A219C">
        <w:rPr>
          <w:rFonts w:ascii="Times New Roman" w:hAnsi="Times New Roman"/>
          <w:sz w:val="32"/>
          <w:szCs w:val="32"/>
        </w:rPr>
        <w:t xml:space="preserve"> В 2019 году один проект стал победителем областного конкурса. Были выполнены работы по установке новой детской площадки по улице Механизаторов. В 2020 году подали заявки на участие в конкурсе 3 ТОС, для выполнения работ по устройству уличного освещения и отсыпке дорог.</w:t>
      </w:r>
    </w:p>
    <w:p w:rsidR="00E91EB2" w:rsidRPr="002A219C" w:rsidRDefault="000435E0" w:rsidP="00AF529E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2A219C">
        <w:rPr>
          <w:rFonts w:ascii="Times New Roman" w:hAnsi="Times New Roman"/>
          <w:sz w:val="32"/>
          <w:szCs w:val="32"/>
        </w:rPr>
        <w:t xml:space="preserve">В весенний период в преддверии Дня защиты детей администрация городского поселения организовала доставку песка на детские площадки, выдачу краски для обновления детского </w:t>
      </w:r>
      <w:r w:rsidRPr="002A219C">
        <w:rPr>
          <w:rFonts w:ascii="Times New Roman" w:hAnsi="Times New Roman"/>
          <w:sz w:val="32"/>
          <w:szCs w:val="32"/>
        </w:rPr>
        <w:lastRenderedPageBreak/>
        <w:t>игрового оборудования, на детской площадке по пр. Буденного, 31были проведены ремонтные работы.</w:t>
      </w:r>
      <w:r w:rsidR="00854F9D" w:rsidRPr="002A219C">
        <w:rPr>
          <w:rFonts w:ascii="Times New Roman" w:hAnsi="Times New Roman"/>
          <w:sz w:val="32"/>
          <w:szCs w:val="32"/>
        </w:rPr>
        <w:t xml:space="preserve"> </w:t>
      </w:r>
    </w:p>
    <w:p w:rsidR="002A219C" w:rsidRPr="000B735D" w:rsidRDefault="002A219C" w:rsidP="00AF529E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0B735D">
        <w:rPr>
          <w:rFonts w:ascii="Times New Roman" w:hAnsi="Times New Roman"/>
          <w:b/>
          <w:i/>
          <w:sz w:val="32"/>
          <w:szCs w:val="32"/>
          <w:u w:val="single"/>
        </w:rPr>
        <w:t xml:space="preserve">Одним из важнейших показателей благоустройства является состояние уличной дорожной сети. </w:t>
      </w:r>
    </w:p>
    <w:p w:rsidR="00F327CC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       В 2019 году за счёт собственных средств выполнены работы по ямочному ремонту асфальтобетонного покрытия дорог </w:t>
      </w:r>
      <w:proofErr w:type="spellStart"/>
      <w:r w:rsidRPr="000B735D">
        <w:rPr>
          <w:rFonts w:ascii="Times New Roman" w:hAnsi="Times New Roman"/>
          <w:sz w:val="32"/>
          <w:szCs w:val="32"/>
        </w:rPr>
        <w:t>р.п</w:t>
      </w:r>
      <w:proofErr w:type="spellEnd"/>
      <w:r w:rsidRPr="000B735D">
        <w:rPr>
          <w:rFonts w:ascii="Times New Roman" w:hAnsi="Times New Roman"/>
          <w:sz w:val="32"/>
          <w:szCs w:val="32"/>
        </w:rPr>
        <w:t>. Таловая общей площадью 1160 м</w:t>
      </w:r>
      <w:r w:rsidRPr="000B735D">
        <w:rPr>
          <w:rFonts w:ascii="Times New Roman" w:hAnsi="Times New Roman"/>
          <w:sz w:val="32"/>
          <w:szCs w:val="32"/>
          <w:vertAlign w:val="superscript"/>
        </w:rPr>
        <w:t>2</w:t>
      </w:r>
      <w:r w:rsidRPr="000B735D">
        <w:rPr>
          <w:rFonts w:ascii="Times New Roman" w:hAnsi="Times New Roman"/>
          <w:sz w:val="32"/>
          <w:szCs w:val="32"/>
        </w:rPr>
        <w:t xml:space="preserve"> на сумму 1300 тыс. руб.</w:t>
      </w:r>
    </w:p>
    <w:p w:rsidR="002A219C" w:rsidRPr="00AF529E" w:rsidRDefault="002A219C" w:rsidP="002A2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35D">
        <w:rPr>
          <w:rFonts w:ascii="Times New Roman" w:hAnsi="Times New Roman"/>
          <w:sz w:val="32"/>
          <w:szCs w:val="32"/>
        </w:rPr>
        <w:t xml:space="preserve"> </w:t>
      </w:r>
      <w:r w:rsidRPr="00A1744F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A1744F">
        <w:rPr>
          <w:rFonts w:ascii="Times New Roman" w:hAnsi="Times New Roman"/>
          <w:sz w:val="24"/>
          <w:szCs w:val="24"/>
        </w:rPr>
        <w:t>т.ч</w:t>
      </w:r>
      <w:proofErr w:type="spellEnd"/>
      <w:r w:rsidRPr="00A1744F">
        <w:rPr>
          <w:rFonts w:ascii="Times New Roman" w:hAnsi="Times New Roman"/>
          <w:sz w:val="24"/>
          <w:szCs w:val="24"/>
        </w:rPr>
        <w:t xml:space="preserve">. по ул. Советская, проезд Калинина, проезд Свободы, ул. Садовая, ул. Маршака, ул. Пролетарская, ул. </w:t>
      </w:r>
      <w:proofErr w:type="gramStart"/>
      <w:r w:rsidRPr="00A1744F">
        <w:rPr>
          <w:rFonts w:ascii="Times New Roman" w:hAnsi="Times New Roman"/>
          <w:sz w:val="24"/>
          <w:szCs w:val="24"/>
        </w:rPr>
        <w:t>Пионерская ,</w:t>
      </w:r>
      <w:proofErr w:type="gramEnd"/>
      <w:r w:rsidRPr="00A1744F">
        <w:rPr>
          <w:rFonts w:ascii="Times New Roman" w:hAnsi="Times New Roman"/>
          <w:sz w:val="24"/>
          <w:szCs w:val="24"/>
        </w:rPr>
        <w:t xml:space="preserve"> площадь Новый Рынок, ул. Чапаева, ул. Юбилейная, ул. Южная, переулок ,  ул. Дорожная-ул. Луговая, ул. Кирова, переулок Ворошилова, ул. Благодатная, ул. Железнодорожная, переулок Трудовой).</w:t>
      </w:r>
      <w:r w:rsidRPr="00AF529E">
        <w:rPr>
          <w:rFonts w:ascii="Times New Roman" w:hAnsi="Times New Roman"/>
          <w:sz w:val="24"/>
          <w:szCs w:val="24"/>
        </w:rPr>
        <w:t xml:space="preserve">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      Проводилось </w:t>
      </w:r>
      <w:proofErr w:type="spellStart"/>
      <w:r w:rsidRPr="000B735D">
        <w:rPr>
          <w:rFonts w:ascii="Times New Roman" w:hAnsi="Times New Roman"/>
          <w:sz w:val="32"/>
          <w:szCs w:val="32"/>
        </w:rPr>
        <w:t>грейдирование</w:t>
      </w:r>
      <w:proofErr w:type="spellEnd"/>
      <w:r w:rsidRPr="000B735D">
        <w:rPr>
          <w:rFonts w:ascii="Times New Roman" w:hAnsi="Times New Roman"/>
          <w:sz w:val="32"/>
          <w:szCs w:val="32"/>
        </w:rPr>
        <w:t xml:space="preserve"> проезжей части грунтовых дорог и дорог с щебеночным покрытием</w:t>
      </w:r>
      <w:r w:rsidR="00F327CC">
        <w:rPr>
          <w:rFonts w:ascii="Times New Roman" w:hAnsi="Times New Roman"/>
          <w:sz w:val="32"/>
          <w:szCs w:val="32"/>
        </w:rPr>
        <w:t>, для этого б</w:t>
      </w:r>
      <w:r w:rsidRPr="000B735D">
        <w:rPr>
          <w:rFonts w:ascii="Times New Roman" w:hAnsi="Times New Roman"/>
          <w:sz w:val="32"/>
          <w:szCs w:val="32"/>
        </w:rPr>
        <w:t xml:space="preserve">ыло закуплено 500 т. </w:t>
      </w:r>
      <w:r w:rsidRPr="000B735D">
        <w:rPr>
          <w:rFonts w:ascii="Times New Roman" w:hAnsi="Times New Roman"/>
          <w:sz w:val="32"/>
          <w:szCs w:val="32"/>
          <w:lang w:eastAsia="ru-RU"/>
        </w:rPr>
        <w:t>щебеночно-песчаной смеси</w:t>
      </w:r>
      <w:r w:rsidRPr="000B735D">
        <w:rPr>
          <w:rFonts w:ascii="Times New Roman" w:hAnsi="Times New Roman"/>
          <w:sz w:val="32"/>
          <w:szCs w:val="32"/>
        </w:rPr>
        <w:t xml:space="preserve"> на сумму 637 тыс. руб.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      На обустройство территории нового кладбища закуплено 550 т. </w:t>
      </w:r>
      <w:r w:rsidRPr="000B735D">
        <w:rPr>
          <w:rFonts w:ascii="Times New Roman" w:hAnsi="Times New Roman"/>
          <w:sz w:val="32"/>
          <w:szCs w:val="32"/>
          <w:lang w:eastAsia="ru-RU"/>
        </w:rPr>
        <w:t>щебеночно-песчаной смеси</w:t>
      </w:r>
      <w:r w:rsidRPr="000B735D">
        <w:rPr>
          <w:rFonts w:ascii="Times New Roman" w:hAnsi="Times New Roman"/>
          <w:sz w:val="32"/>
          <w:szCs w:val="32"/>
        </w:rPr>
        <w:t xml:space="preserve"> на сумму 627 тыс. руб.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       </w:t>
      </w:r>
      <w:r w:rsidR="00AF529E">
        <w:rPr>
          <w:rFonts w:ascii="Times New Roman" w:hAnsi="Times New Roman"/>
          <w:sz w:val="32"/>
          <w:szCs w:val="32"/>
        </w:rPr>
        <w:t>При поддержке администрации муниципального района      п</w:t>
      </w:r>
      <w:r w:rsidRPr="000B735D">
        <w:rPr>
          <w:rFonts w:ascii="Times New Roman" w:hAnsi="Times New Roman"/>
          <w:sz w:val="32"/>
          <w:szCs w:val="32"/>
        </w:rPr>
        <w:t>роведено асфальтирование площадки около кинотеатра «Октябрь» площадью 344 м</w:t>
      </w:r>
      <w:r w:rsidRPr="000B735D">
        <w:rPr>
          <w:rFonts w:ascii="Times New Roman" w:hAnsi="Times New Roman"/>
          <w:sz w:val="32"/>
          <w:szCs w:val="32"/>
          <w:vertAlign w:val="superscript"/>
        </w:rPr>
        <w:t xml:space="preserve">2 </w:t>
      </w:r>
      <w:r w:rsidRPr="000B735D">
        <w:rPr>
          <w:rFonts w:ascii="Times New Roman" w:hAnsi="Times New Roman"/>
          <w:sz w:val="32"/>
          <w:szCs w:val="32"/>
        </w:rPr>
        <w:t>на сумму 203,752 тыс. руб.</w:t>
      </w:r>
    </w:p>
    <w:p w:rsidR="002A219C" w:rsidRPr="000B735D" w:rsidRDefault="002A219C" w:rsidP="002A219C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0B735D">
        <w:rPr>
          <w:rFonts w:ascii="Times New Roman" w:hAnsi="Times New Roman"/>
          <w:bCs/>
          <w:sz w:val="32"/>
          <w:szCs w:val="32"/>
        </w:rPr>
        <w:t xml:space="preserve">      Выполнены работы по устройству стоянок и водосточно-дренажной системы по </w:t>
      </w:r>
      <w:r w:rsidRPr="000B735D">
        <w:rPr>
          <w:rFonts w:ascii="Times New Roman" w:eastAsia="Arial Unicode MS" w:hAnsi="Times New Roman"/>
          <w:kern w:val="1"/>
          <w:sz w:val="32"/>
          <w:szCs w:val="32"/>
        </w:rPr>
        <w:t>ул. Советская (от д. 136 до д. 156)</w:t>
      </w:r>
      <w:r w:rsidRPr="000B735D">
        <w:rPr>
          <w:rFonts w:ascii="Times New Roman" w:hAnsi="Times New Roman"/>
          <w:bCs/>
          <w:sz w:val="32"/>
          <w:szCs w:val="32"/>
        </w:rPr>
        <w:t>.</w:t>
      </w:r>
    </w:p>
    <w:p w:rsidR="002A219C" w:rsidRPr="000B735D" w:rsidRDefault="002A219C" w:rsidP="002A219C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     В 2019 году при реализации планов практических мероприятий по ремонту уличных дорог </w:t>
      </w:r>
      <w:proofErr w:type="spellStart"/>
      <w:r w:rsidRPr="000B735D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0B735D">
        <w:rPr>
          <w:rFonts w:ascii="Times New Roman" w:hAnsi="Times New Roman"/>
          <w:sz w:val="32"/>
          <w:szCs w:val="32"/>
        </w:rPr>
        <w:t xml:space="preserve"> городского поселения за счёт средств, предусмотренных государственной программой Воронежской области «Развитие транспортной системы», проведено:</w:t>
      </w:r>
    </w:p>
    <w:p w:rsidR="002A219C" w:rsidRPr="00F327CC" w:rsidRDefault="002A219C" w:rsidP="002A219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F327CC">
        <w:rPr>
          <w:rFonts w:ascii="Times New Roman" w:hAnsi="Times New Roman"/>
          <w:i/>
          <w:sz w:val="32"/>
          <w:szCs w:val="32"/>
          <w:u w:val="single"/>
        </w:rPr>
        <w:t xml:space="preserve">   - Асфальтировано дорог в </w:t>
      </w:r>
      <w:proofErr w:type="spellStart"/>
      <w:r w:rsidRPr="00F327CC">
        <w:rPr>
          <w:rFonts w:ascii="Times New Roman" w:hAnsi="Times New Roman"/>
          <w:i/>
          <w:sz w:val="32"/>
          <w:szCs w:val="32"/>
          <w:u w:val="single"/>
        </w:rPr>
        <w:t>р.п</w:t>
      </w:r>
      <w:proofErr w:type="spellEnd"/>
      <w:r w:rsidRPr="00F327CC">
        <w:rPr>
          <w:rFonts w:ascii="Times New Roman" w:hAnsi="Times New Roman"/>
          <w:i/>
          <w:sz w:val="32"/>
          <w:szCs w:val="32"/>
          <w:u w:val="single"/>
        </w:rPr>
        <w:t xml:space="preserve">. Таловая общей протяженностью - 2,385 км. стоимостью 14 924,914 тыс. руб.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(в </w:t>
      </w:r>
      <w:proofErr w:type="spellStart"/>
      <w:r w:rsidRPr="000B735D">
        <w:rPr>
          <w:rFonts w:ascii="Times New Roman" w:hAnsi="Times New Roman"/>
          <w:sz w:val="32"/>
          <w:szCs w:val="32"/>
        </w:rPr>
        <w:t>т.ч</w:t>
      </w:r>
      <w:proofErr w:type="spellEnd"/>
      <w:r w:rsidRPr="000B735D">
        <w:rPr>
          <w:rFonts w:ascii="Times New Roman" w:hAnsi="Times New Roman"/>
          <w:sz w:val="32"/>
          <w:szCs w:val="32"/>
        </w:rPr>
        <w:t xml:space="preserve">. по ул. Кирова д.2-д.4- 0,130 км, 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Пролетарская -1,607 км., 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Степная- 0,398 км.,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Чапаева 1б-11-0,110 км.,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Чапаева ж/д переезд с обустройством стоянки-0,140 км.) </w:t>
      </w:r>
    </w:p>
    <w:p w:rsidR="002A219C" w:rsidRPr="00F327CC" w:rsidRDefault="002A219C" w:rsidP="002A219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0B735D">
        <w:rPr>
          <w:rFonts w:ascii="Times New Roman" w:hAnsi="Times New Roman"/>
          <w:sz w:val="32"/>
          <w:szCs w:val="32"/>
        </w:rPr>
        <w:t xml:space="preserve">    </w:t>
      </w:r>
      <w:r w:rsidRPr="00F327CC">
        <w:rPr>
          <w:rFonts w:ascii="Times New Roman" w:hAnsi="Times New Roman"/>
          <w:i/>
          <w:sz w:val="32"/>
          <w:szCs w:val="32"/>
          <w:u w:val="single"/>
        </w:rPr>
        <w:t xml:space="preserve">- </w:t>
      </w:r>
      <w:proofErr w:type="spellStart"/>
      <w:r w:rsidRPr="00F327CC">
        <w:rPr>
          <w:rFonts w:ascii="Times New Roman" w:hAnsi="Times New Roman"/>
          <w:i/>
          <w:sz w:val="32"/>
          <w:szCs w:val="32"/>
          <w:u w:val="single"/>
        </w:rPr>
        <w:t>Щебенение</w:t>
      </w:r>
      <w:proofErr w:type="spellEnd"/>
      <w:r w:rsidRPr="00F327CC">
        <w:rPr>
          <w:rFonts w:ascii="Times New Roman" w:hAnsi="Times New Roman"/>
          <w:i/>
          <w:sz w:val="32"/>
          <w:szCs w:val="32"/>
          <w:u w:val="single"/>
        </w:rPr>
        <w:t xml:space="preserve"> дорог в </w:t>
      </w:r>
      <w:proofErr w:type="spellStart"/>
      <w:r w:rsidRPr="00F327CC">
        <w:rPr>
          <w:rFonts w:ascii="Times New Roman" w:hAnsi="Times New Roman"/>
          <w:i/>
          <w:sz w:val="32"/>
          <w:szCs w:val="32"/>
          <w:u w:val="single"/>
        </w:rPr>
        <w:t>р.п</w:t>
      </w:r>
      <w:proofErr w:type="spellEnd"/>
      <w:r w:rsidRPr="00F327CC">
        <w:rPr>
          <w:rFonts w:ascii="Times New Roman" w:hAnsi="Times New Roman"/>
          <w:i/>
          <w:sz w:val="32"/>
          <w:szCs w:val="32"/>
          <w:u w:val="single"/>
        </w:rPr>
        <w:t xml:space="preserve">. Таловая общей протяженностью – 1,953 км. стоимостью 3721,59 тыс. руб. в </w:t>
      </w:r>
      <w:proofErr w:type="spellStart"/>
      <w:r w:rsidRPr="00F327CC">
        <w:rPr>
          <w:rFonts w:ascii="Times New Roman" w:hAnsi="Times New Roman"/>
          <w:i/>
          <w:sz w:val="32"/>
          <w:szCs w:val="32"/>
          <w:u w:val="single"/>
        </w:rPr>
        <w:t>т.ч</w:t>
      </w:r>
      <w:proofErr w:type="spellEnd"/>
      <w:r w:rsidRPr="00F327CC">
        <w:rPr>
          <w:rFonts w:ascii="Times New Roman" w:hAnsi="Times New Roman"/>
          <w:i/>
          <w:sz w:val="32"/>
          <w:szCs w:val="32"/>
          <w:u w:val="single"/>
        </w:rPr>
        <w:t xml:space="preserve">.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>по ул. Пятницкого (от ул. Советская до пр. Буденного)- 1,094 км,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Строителей д.4 -0,230 км,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40 лет Победы (д.3-д.49)-0,629 км.,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>ул. Молодёжная-0,105 км)</w:t>
      </w:r>
    </w:p>
    <w:p w:rsidR="002A219C" w:rsidRPr="00F327CC" w:rsidRDefault="002A219C" w:rsidP="002A219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F327CC">
        <w:rPr>
          <w:rFonts w:ascii="Times New Roman" w:hAnsi="Times New Roman"/>
          <w:i/>
          <w:sz w:val="32"/>
          <w:szCs w:val="32"/>
          <w:u w:val="single"/>
        </w:rPr>
        <w:lastRenderedPageBreak/>
        <w:t xml:space="preserve">    - Проведен ремонт тротуаров общей протяженностью – 1,650 км. стоимостью 3083,979 тыс. руб. в </w:t>
      </w:r>
      <w:proofErr w:type="spellStart"/>
      <w:r w:rsidRPr="00F327CC">
        <w:rPr>
          <w:rFonts w:ascii="Times New Roman" w:hAnsi="Times New Roman"/>
          <w:i/>
          <w:sz w:val="32"/>
          <w:szCs w:val="32"/>
          <w:u w:val="single"/>
        </w:rPr>
        <w:t>т.ч</w:t>
      </w:r>
      <w:proofErr w:type="spellEnd"/>
      <w:r w:rsidRPr="00F327CC">
        <w:rPr>
          <w:rFonts w:ascii="Times New Roman" w:hAnsi="Times New Roman"/>
          <w:i/>
          <w:sz w:val="32"/>
          <w:szCs w:val="32"/>
          <w:u w:val="single"/>
        </w:rPr>
        <w:t xml:space="preserve">.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по проезду Калинина с установкой бордюрного камня- 0,298 км,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Советская (от дома №173 до дома №183) с установкой бордюрного камня-0,290 км.,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Чапаева (от д.№39 до д.№48) с установкой бордюрного камня-0,612 км.,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</w:t>
      </w:r>
      <w:proofErr w:type="gramStart"/>
      <w:r w:rsidRPr="000B735D">
        <w:rPr>
          <w:rFonts w:ascii="Times New Roman" w:hAnsi="Times New Roman"/>
          <w:sz w:val="32"/>
          <w:szCs w:val="32"/>
        </w:rPr>
        <w:t>Советская(</w:t>
      </w:r>
      <w:proofErr w:type="gramEnd"/>
      <w:r w:rsidRPr="000B735D">
        <w:rPr>
          <w:rFonts w:ascii="Times New Roman" w:hAnsi="Times New Roman"/>
          <w:sz w:val="32"/>
          <w:szCs w:val="32"/>
        </w:rPr>
        <w:t xml:space="preserve">от д.№1 до д.№4) -0,201 км.,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Благодатная- ул. Клиническая-0,096 км., </w:t>
      </w:r>
    </w:p>
    <w:p w:rsidR="002A219C" w:rsidRPr="000B735D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>ул. Советская ж/д переезд регулированный-0,072 км.).</w:t>
      </w:r>
    </w:p>
    <w:p w:rsidR="007126A9" w:rsidRDefault="002A219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      С целью обеспечения повышения уровня безопасности дорожного движения в городе велись работы по обустройству пешеходных переходов в соответствии с требованиями. </w:t>
      </w:r>
    </w:p>
    <w:p w:rsidR="00F327CC" w:rsidRPr="000B735D" w:rsidRDefault="00F327CC" w:rsidP="002A21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A219C" w:rsidRPr="00F327CC" w:rsidRDefault="002A219C" w:rsidP="002A219C">
      <w:pPr>
        <w:ind w:firstLine="72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F327CC">
        <w:rPr>
          <w:rFonts w:ascii="Times New Roman" w:hAnsi="Times New Roman"/>
          <w:b/>
          <w:i/>
          <w:sz w:val="32"/>
          <w:szCs w:val="32"/>
          <w:u w:val="single"/>
        </w:rPr>
        <w:t xml:space="preserve">Комфорт проживания жителей в поселке определяет уличное освещение особенно в осенне-зимний период. </w:t>
      </w:r>
    </w:p>
    <w:p w:rsidR="002A219C" w:rsidRPr="000B735D" w:rsidRDefault="002A219C" w:rsidP="002A219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Затраты на уличное освещение составили   - 6,1 млн. руб.,   </w:t>
      </w:r>
      <w:r w:rsidR="007126A9" w:rsidRPr="000B735D">
        <w:rPr>
          <w:rFonts w:ascii="Times New Roman" w:hAnsi="Times New Roman"/>
          <w:sz w:val="32"/>
          <w:szCs w:val="32"/>
        </w:rPr>
        <w:t>в том</w:t>
      </w:r>
      <w:r w:rsidRPr="000B735D">
        <w:rPr>
          <w:rFonts w:ascii="Times New Roman" w:hAnsi="Times New Roman"/>
          <w:sz w:val="32"/>
          <w:szCs w:val="32"/>
        </w:rPr>
        <w:t xml:space="preserve"> числе: </w:t>
      </w:r>
    </w:p>
    <w:p w:rsidR="002A219C" w:rsidRPr="000B735D" w:rsidRDefault="002A219C" w:rsidP="002A219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-затраты на оплату электроэнергии уличного освещения- 2,0 млн. руб.; </w:t>
      </w:r>
    </w:p>
    <w:p w:rsidR="002A219C" w:rsidRPr="000B735D" w:rsidRDefault="002A219C" w:rsidP="002A219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- затраты по </w:t>
      </w:r>
      <w:proofErr w:type="spellStart"/>
      <w:r w:rsidRPr="000B735D">
        <w:rPr>
          <w:rFonts w:ascii="Times New Roman" w:hAnsi="Times New Roman"/>
          <w:sz w:val="32"/>
          <w:szCs w:val="32"/>
        </w:rPr>
        <w:t>энергосервисному</w:t>
      </w:r>
      <w:proofErr w:type="spellEnd"/>
      <w:r w:rsidRPr="000B735D">
        <w:rPr>
          <w:rFonts w:ascii="Times New Roman" w:hAnsi="Times New Roman"/>
          <w:sz w:val="32"/>
          <w:szCs w:val="32"/>
        </w:rPr>
        <w:t xml:space="preserve"> контракту - 3,1 млн. руб.</w:t>
      </w:r>
    </w:p>
    <w:p w:rsidR="002A219C" w:rsidRPr="000B735D" w:rsidRDefault="002D6AEC" w:rsidP="002A219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>В 2019</w:t>
      </w:r>
      <w:r w:rsidR="002A219C" w:rsidRPr="000B735D">
        <w:rPr>
          <w:rFonts w:ascii="Times New Roman" w:hAnsi="Times New Roman"/>
          <w:sz w:val="32"/>
          <w:szCs w:val="32"/>
        </w:rPr>
        <w:t xml:space="preserve"> год была продолжена работа по освещению улиц </w:t>
      </w:r>
      <w:proofErr w:type="spellStart"/>
      <w:r w:rsidR="002A219C" w:rsidRPr="000B735D">
        <w:rPr>
          <w:rFonts w:ascii="Times New Roman" w:hAnsi="Times New Roman"/>
          <w:sz w:val="32"/>
          <w:szCs w:val="32"/>
        </w:rPr>
        <w:t>р.п</w:t>
      </w:r>
      <w:proofErr w:type="spellEnd"/>
      <w:r w:rsidR="002A219C" w:rsidRPr="000B735D">
        <w:rPr>
          <w:rFonts w:ascii="Times New Roman" w:hAnsi="Times New Roman"/>
          <w:sz w:val="32"/>
          <w:szCs w:val="32"/>
        </w:rPr>
        <w:t xml:space="preserve">. Таловая, так было установлено 112 фонарей уличного по следующим улицам: </w:t>
      </w:r>
    </w:p>
    <w:p w:rsidR="007126A9" w:rsidRPr="000B735D" w:rsidRDefault="002A219C" w:rsidP="007126A9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ул. Пионерская- 5 шт., ул. Советская-4 шт., ул. Благодатная- 1 шт., проезд Калинина 1 шт., ул. Клиническая- 9 шт., ул. Центральная (ОПХ)-1 шт., ул. Пионерская-1 шт., ул. Маршака-13 шт., </w:t>
      </w:r>
      <w:r w:rsidR="007126A9" w:rsidRPr="000B735D">
        <w:rPr>
          <w:rFonts w:ascii="Times New Roman" w:hAnsi="Times New Roman"/>
          <w:sz w:val="32"/>
          <w:szCs w:val="32"/>
        </w:rPr>
        <w:t xml:space="preserve">                                   </w:t>
      </w:r>
      <w:r w:rsidRPr="000B735D">
        <w:rPr>
          <w:rFonts w:ascii="Times New Roman" w:hAnsi="Times New Roman"/>
          <w:sz w:val="32"/>
          <w:szCs w:val="32"/>
        </w:rPr>
        <w:t xml:space="preserve">ул. Комсомольская- 20 шт., ул. Пятницкого- 1 шт., ул. Чапаева-14 шт., ул. Красное Солнце-1 шт., ул. Октябрьская-9шт., ул. Пирогова-6 шт., ул. Степная- 10 шт., ул. Строителей-5 шт., ул. 50 лет СССР-4 шт., пер. Дзержинского-5 шт., ул. Железнодорожная-2шт.   </w:t>
      </w:r>
    </w:p>
    <w:p w:rsidR="007126A9" w:rsidRPr="000B735D" w:rsidRDefault="007126A9" w:rsidP="007126A9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>По состоянию на 01.01.2020года на территории городского поселения функционируют 1011 светильников. Из них садово-парковых 277ед.</w:t>
      </w:r>
    </w:p>
    <w:p w:rsidR="00070932" w:rsidRPr="00C97404" w:rsidRDefault="00070932" w:rsidP="00070932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9740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Жилищно-коммунальное хозяйство</w:t>
      </w:r>
    </w:p>
    <w:p w:rsidR="00070932" w:rsidRPr="00947408" w:rsidRDefault="00070932" w:rsidP="00070932">
      <w:pPr>
        <w:jc w:val="center"/>
        <w:rPr>
          <w:b/>
          <w:sz w:val="32"/>
          <w:szCs w:val="32"/>
        </w:rPr>
      </w:pP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634D0">
        <w:rPr>
          <w:rFonts w:ascii="Times New Roman" w:hAnsi="Times New Roman"/>
          <w:sz w:val="32"/>
          <w:szCs w:val="32"/>
        </w:rPr>
        <w:t>Наряду с вопросами благоустройства, уличного освещения, капитального ремонта, дорожного хозяйства, вопросы жилищно-коммунального комплекса являются наиболее актуальными.</w:t>
      </w:r>
    </w:p>
    <w:p w:rsidR="00C97404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 xml:space="preserve">Обеспечение бесперебойной работы водопровода, канализации, теплоснабжения является важнейшей и очень сложной задачей. </w:t>
      </w: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 xml:space="preserve">Вопросами теплоснабжения занимается МУП </w:t>
      </w:r>
      <w:proofErr w:type="spellStart"/>
      <w:r w:rsidRPr="00A634D0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A634D0">
        <w:rPr>
          <w:rFonts w:ascii="Times New Roman" w:hAnsi="Times New Roman"/>
          <w:sz w:val="32"/>
          <w:szCs w:val="32"/>
        </w:rPr>
        <w:t xml:space="preserve"> городского поселения «ТБО». Каждый год, согласно утвержденного плана, в котельных проводится капитальный и текущий ремонт оборудования и участков теплотрасс.</w:t>
      </w:r>
    </w:p>
    <w:p w:rsidR="00070932" w:rsidRPr="00A634D0" w:rsidRDefault="00070932" w:rsidP="00070932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 xml:space="preserve">Все работы выполнены качественно и в срок, что позволяет проводить отопительный сезон в штатном режиме. </w:t>
      </w:r>
    </w:p>
    <w:p w:rsidR="00070932" w:rsidRPr="00A634D0" w:rsidRDefault="00070932" w:rsidP="00070932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70932" w:rsidRPr="00A634D0" w:rsidRDefault="00070932" w:rsidP="00070932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 xml:space="preserve">Вопросами водоснабжения и водоотведения занимается МУП </w:t>
      </w:r>
      <w:proofErr w:type="spellStart"/>
      <w:r w:rsidRPr="00A634D0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A634D0">
        <w:rPr>
          <w:rFonts w:ascii="Times New Roman" w:hAnsi="Times New Roman"/>
          <w:sz w:val="32"/>
          <w:szCs w:val="32"/>
        </w:rPr>
        <w:t xml:space="preserve"> городского поселения «Вымпел». </w:t>
      </w: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 xml:space="preserve">В целях оказания бесперебойных и качественных услуг, предприятием проведены работы по ревизии и ремонту артезианских скважин главного водозабора, заменены 6 глубинных насосов. </w:t>
      </w: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>На водопроводных сетях проводился ремонт и операт</w:t>
      </w:r>
      <w:r w:rsidR="00C97404" w:rsidRPr="00A634D0">
        <w:rPr>
          <w:rFonts w:ascii="Times New Roman" w:hAnsi="Times New Roman"/>
          <w:sz w:val="32"/>
          <w:szCs w:val="32"/>
        </w:rPr>
        <w:t>ивное устранение неисправностей</w:t>
      </w:r>
      <w:r w:rsidRPr="00A634D0">
        <w:rPr>
          <w:rFonts w:ascii="Times New Roman" w:hAnsi="Times New Roman"/>
          <w:sz w:val="32"/>
          <w:szCs w:val="32"/>
        </w:rPr>
        <w:t>.</w:t>
      </w:r>
    </w:p>
    <w:p w:rsidR="00C97404" w:rsidRPr="00A634D0" w:rsidRDefault="00070932" w:rsidP="00070932">
      <w:pPr>
        <w:ind w:firstLine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634D0">
        <w:rPr>
          <w:rFonts w:ascii="Times New Roman" w:hAnsi="Times New Roman"/>
          <w:sz w:val="32"/>
          <w:szCs w:val="32"/>
        </w:rPr>
        <w:t>В 201</w:t>
      </w:r>
      <w:r w:rsidR="00C97404" w:rsidRPr="00A634D0">
        <w:rPr>
          <w:rFonts w:ascii="Times New Roman" w:hAnsi="Times New Roman"/>
          <w:sz w:val="32"/>
          <w:szCs w:val="32"/>
        </w:rPr>
        <w:t>9</w:t>
      </w:r>
      <w:r w:rsidRPr="00A634D0">
        <w:rPr>
          <w:rFonts w:ascii="Times New Roman" w:hAnsi="Times New Roman"/>
          <w:sz w:val="32"/>
          <w:szCs w:val="32"/>
        </w:rPr>
        <w:t xml:space="preserve"> году, в целях </w:t>
      </w:r>
      <w:r w:rsidR="00C97404" w:rsidRPr="00A634D0">
        <w:rPr>
          <w:rFonts w:ascii="Times New Roman" w:hAnsi="Times New Roman"/>
          <w:sz w:val="32"/>
          <w:szCs w:val="32"/>
        </w:rPr>
        <w:t>увеличения производительности главного водозабора, проведены</w:t>
      </w:r>
      <w:r w:rsidRPr="00A634D0">
        <w:rPr>
          <w:rFonts w:ascii="Times New Roman" w:hAnsi="Times New Roman"/>
          <w:sz w:val="32"/>
          <w:szCs w:val="32"/>
        </w:rPr>
        <w:t xml:space="preserve"> </w:t>
      </w:r>
      <w:r w:rsidR="00C97404" w:rsidRPr="00A634D0">
        <w:rPr>
          <w:rFonts w:ascii="Times New Roman" w:hAnsi="Times New Roman"/>
          <w:sz w:val="32"/>
          <w:szCs w:val="32"/>
        </w:rPr>
        <w:t xml:space="preserve">работы по </w:t>
      </w:r>
      <w:proofErr w:type="spellStart"/>
      <w:r w:rsidR="00C97404" w:rsidRPr="00A634D0">
        <w:rPr>
          <w:rFonts w:ascii="Times New Roman" w:hAnsi="Times New Roman"/>
          <w:sz w:val="32"/>
          <w:szCs w:val="32"/>
        </w:rPr>
        <w:t>перебуриванию</w:t>
      </w:r>
      <w:proofErr w:type="spellEnd"/>
      <w:r w:rsidR="00C97404" w:rsidRPr="00A634D0">
        <w:rPr>
          <w:rFonts w:ascii="Times New Roman" w:hAnsi="Times New Roman"/>
          <w:sz w:val="32"/>
          <w:szCs w:val="32"/>
        </w:rPr>
        <w:t xml:space="preserve"> скважин 10 и 11</w:t>
      </w:r>
      <w:r w:rsidRPr="00A634D0">
        <w:rPr>
          <w:rFonts w:ascii="Times New Roman" w:hAnsi="Times New Roman"/>
          <w:sz w:val="32"/>
          <w:szCs w:val="32"/>
        </w:rPr>
        <w:t xml:space="preserve">. Затраты составили </w:t>
      </w:r>
      <w:r w:rsidR="00A634D0" w:rsidRPr="00A634D0">
        <w:rPr>
          <w:rFonts w:ascii="Times New Roman" w:hAnsi="Times New Roman"/>
          <w:sz w:val="32"/>
          <w:szCs w:val="32"/>
        </w:rPr>
        <w:t>5</w:t>
      </w:r>
      <w:r w:rsidRPr="00A634D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634D0">
        <w:rPr>
          <w:rFonts w:ascii="Times New Roman" w:hAnsi="Times New Roman"/>
          <w:sz w:val="32"/>
          <w:szCs w:val="32"/>
        </w:rPr>
        <w:t>млн.руб</w:t>
      </w:r>
      <w:proofErr w:type="spellEnd"/>
      <w:r w:rsidRPr="00A634D0">
        <w:rPr>
          <w:rFonts w:ascii="Times New Roman" w:hAnsi="Times New Roman"/>
          <w:sz w:val="32"/>
          <w:szCs w:val="32"/>
        </w:rPr>
        <w:t>.</w:t>
      </w:r>
      <w:r w:rsidR="00C97404" w:rsidRPr="00A634D0">
        <w:rPr>
          <w:rFonts w:ascii="Times New Roman" w:hAnsi="Times New Roman"/>
          <w:sz w:val="32"/>
          <w:szCs w:val="32"/>
        </w:rPr>
        <w:t>,</w:t>
      </w:r>
      <w:r w:rsidRPr="00A634D0">
        <w:rPr>
          <w:rFonts w:ascii="Times New Roman" w:hAnsi="Times New Roman"/>
          <w:sz w:val="32"/>
          <w:szCs w:val="32"/>
        </w:rPr>
        <w:t xml:space="preserve"> за счет средств бюджета области</w:t>
      </w:r>
      <w:r w:rsidR="00A634D0" w:rsidRPr="00A634D0">
        <w:rPr>
          <w:rFonts w:ascii="Times New Roman" w:hAnsi="Times New Roman"/>
          <w:sz w:val="32"/>
          <w:szCs w:val="32"/>
        </w:rPr>
        <w:t xml:space="preserve"> 2.3 </w:t>
      </w:r>
      <w:proofErr w:type="spellStart"/>
      <w:r w:rsidR="00A634D0" w:rsidRPr="00A634D0">
        <w:rPr>
          <w:rFonts w:ascii="Times New Roman" w:hAnsi="Times New Roman"/>
          <w:sz w:val="32"/>
          <w:szCs w:val="32"/>
        </w:rPr>
        <w:t>млн.руб</w:t>
      </w:r>
      <w:proofErr w:type="spellEnd"/>
      <w:r w:rsidR="00A634D0" w:rsidRPr="00A634D0">
        <w:rPr>
          <w:rFonts w:ascii="Times New Roman" w:hAnsi="Times New Roman"/>
          <w:sz w:val="32"/>
          <w:szCs w:val="32"/>
        </w:rPr>
        <w:t>.</w:t>
      </w:r>
      <w:r w:rsidRPr="00A634D0">
        <w:rPr>
          <w:rFonts w:ascii="Times New Roman" w:hAnsi="Times New Roman"/>
          <w:sz w:val="32"/>
          <w:szCs w:val="32"/>
        </w:rPr>
        <w:t xml:space="preserve">, местный бюджет составил </w:t>
      </w:r>
      <w:r w:rsidR="00A634D0" w:rsidRPr="00A634D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2,7</w:t>
      </w:r>
      <w:r w:rsidR="00A634D0" w:rsidRPr="00A634D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634D0" w:rsidRPr="00A634D0">
        <w:rPr>
          <w:rFonts w:ascii="Times New Roman" w:hAnsi="Times New Roman"/>
          <w:sz w:val="32"/>
          <w:szCs w:val="32"/>
        </w:rPr>
        <w:t>млн.руб</w:t>
      </w:r>
      <w:proofErr w:type="spellEnd"/>
      <w:r w:rsidR="00A634D0" w:rsidRPr="00A634D0">
        <w:rPr>
          <w:rFonts w:ascii="Times New Roman" w:hAnsi="Times New Roman"/>
          <w:sz w:val="32"/>
          <w:szCs w:val="32"/>
        </w:rPr>
        <w:t xml:space="preserve">. в целях дальнейшего наращивания мощностей водозабора в 2020 году планируется завершить проектные работы по </w:t>
      </w:r>
      <w:proofErr w:type="spellStart"/>
      <w:r w:rsidR="00A634D0" w:rsidRPr="00A634D0">
        <w:rPr>
          <w:rFonts w:ascii="Times New Roman" w:hAnsi="Times New Roman"/>
          <w:sz w:val="32"/>
          <w:szCs w:val="32"/>
        </w:rPr>
        <w:t>перебуриванию</w:t>
      </w:r>
      <w:proofErr w:type="spellEnd"/>
      <w:r w:rsidR="00A634D0" w:rsidRPr="00A634D0">
        <w:rPr>
          <w:rFonts w:ascii="Times New Roman" w:hAnsi="Times New Roman"/>
          <w:sz w:val="32"/>
          <w:szCs w:val="32"/>
        </w:rPr>
        <w:t xml:space="preserve"> скважины 9 и строительству дополнительных 15 и 16.</w:t>
      </w:r>
    </w:p>
    <w:p w:rsidR="00070932" w:rsidRPr="00A634D0" w:rsidRDefault="00C97404" w:rsidP="00070932">
      <w:pPr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070932" w:rsidRPr="00A634D0">
        <w:rPr>
          <w:rFonts w:ascii="Times New Roman" w:hAnsi="Times New Roman"/>
          <w:sz w:val="32"/>
          <w:szCs w:val="32"/>
        </w:rPr>
        <w:t>В 2018 году при поддержке областного бюджета была приобретена многофунк</w:t>
      </w:r>
      <w:r w:rsidR="00D66668">
        <w:rPr>
          <w:rFonts w:ascii="Times New Roman" w:hAnsi="Times New Roman"/>
          <w:sz w:val="32"/>
          <w:szCs w:val="32"/>
        </w:rPr>
        <w:t>циональная коммунальная техника:</w:t>
      </w:r>
      <w:r w:rsidR="00070932" w:rsidRPr="00A634D0">
        <w:rPr>
          <w:rFonts w:ascii="Times New Roman" w:hAnsi="Times New Roman"/>
          <w:sz w:val="32"/>
          <w:szCs w:val="32"/>
        </w:rPr>
        <w:t xml:space="preserve"> </w:t>
      </w:r>
      <w:r w:rsidR="00A634D0" w:rsidRPr="00D66668">
        <w:rPr>
          <w:rFonts w:ascii="Times New Roman" w:hAnsi="Times New Roman"/>
          <w:sz w:val="32"/>
          <w:szCs w:val="32"/>
        </w:rPr>
        <w:t>трактора</w:t>
      </w:r>
      <w:r w:rsidR="00D66668">
        <w:rPr>
          <w:rFonts w:ascii="Times New Roman" w:hAnsi="Times New Roman"/>
          <w:sz w:val="32"/>
          <w:szCs w:val="32"/>
        </w:rPr>
        <w:t xml:space="preserve"> МТЗ-82, МТЗ-320, самоходная газонокосилка, мусоровоз и вакуумная машина, общей стоимостью 6,5млн.руб. </w:t>
      </w:r>
    </w:p>
    <w:p w:rsidR="00981060" w:rsidRDefault="00981060" w:rsidP="00981060">
      <w:pPr>
        <w:rPr>
          <w:rFonts w:ascii="Times New Roman" w:hAnsi="Times New Roman"/>
          <w:sz w:val="28"/>
          <w:szCs w:val="28"/>
        </w:rPr>
      </w:pPr>
    </w:p>
    <w:p w:rsidR="00981060" w:rsidRPr="00981060" w:rsidRDefault="00981060" w:rsidP="00981060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81060">
        <w:rPr>
          <w:rFonts w:ascii="Times New Roman" w:hAnsi="Times New Roman"/>
          <w:b/>
          <w:i/>
          <w:sz w:val="32"/>
          <w:szCs w:val="32"/>
          <w:u w:val="single"/>
        </w:rPr>
        <w:t>Работа с обращениями граждан</w:t>
      </w:r>
    </w:p>
    <w:p w:rsidR="00981060" w:rsidRPr="000B735D" w:rsidRDefault="00981060" w:rsidP="0098106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Как и в предыдущие годы, большое внимание в 2019 году уделялось работе с населением. Многие проблемы были выявлены и решены в результате заявлений граждан и общения с ними на личном приеме. Если люди к нам обращаются, значит, надеются на помощь.  </w:t>
      </w:r>
    </w:p>
    <w:p w:rsidR="00C567FA" w:rsidRPr="000B735D" w:rsidRDefault="00981060" w:rsidP="0098106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Работа с обращениями граждан в Администрации проводилась в соответствии с Федеральным законом от 02.05.2006г. №59-ФЗ «О порядке рассмотрения обращений граждан Российской Федерации». В истекшем году в администрацию города поступило 554 </w:t>
      </w:r>
      <w:r w:rsidR="00AC1C58" w:rsidRPr="000B735D">
        <w:rPr>
          <w:rFonts w:ascii="Times New Roman" w:hAnsi="Times New Roman"/>
          <w:sz w:val="32"/>
          <w:szCs w:val="32"/>
        </w:rPr>
        <w:t>заявлений</w:t>
      </w:r>
      <w:r w:rsidRPr="000B735D">
        <w:rPr>
          <w:rFonts w:ascii="Times New Roman" w:hAnsi="Times New Roman"/>
          <w:sz w:val="32"/>
          <w:szCs w:val="32"/>
        </w:rPr>
        <w:t xml:space="preserve"> от граждан и </w:t>
      </w:r>
      <w:r w:rsidR="00C567FA" w:rsidRPr="000B735D">
        <w:rPr>
          <w:rFonts w:ascii="Times New Roman" w:hAnsi="Times New Roman"/>
          <w:sz w:val="32"/>
          <w:szCs w:val="32"/>
        </w:rPr>
        <w:t>организаций (</w:t>
      </w:r>
      <w:r w:rsidRPr="000B735D">
        <w:rPr>
          <w:rFonts w:ascii="Times New Roman" w:hAnsi="Times New Roman"/>
          <w:sz w:val="32"/>
          <w:szCs w:val="32"/>
        </w:rPr>
        <w:t>2018 г. - 447</w:t>
      </w:r>
      <w:r w:rsidR="00C567FA" w:rsidRPr="000B735D">
        <w:rPr>
          <w:rFonts w:ascii="Times New Roman" w:hAnsi="Times New Roman"/>
          <w:sz w:val="32"/>
          <w:szCs w:val="32"/>
        </w:rPr>
        <w:t>); главой</w:t>
      </w:r>
      <w:r w:rsidRPr="000B735D">
        <w:rPr>
          <w:rFonts w:ascii="Times New Roman" w:hAnsi="Times New Roman"/>
          <w:sz w:val="32"/>
          <w:szCs w:val="32"/>
        </w:rPr>
        <w:t xml:space="preserve"> администрации на личном приеме принято 34 человек (2018 – 30).                                    </w:t>
      </w:r>
    </w:p>
    <w:p w:rsidR="00AC1C58" w:rsidRPr="000B735D" w:rsidRDefault="00AC1C58" w:rsidP="0098106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>Заявления</w:t>
      </w:r>
      <w:r w:rsidR="00981060" w:rsidRPr="000B735D">
        <w:rPr>
          <w:rFonts w:ascii="Times New Roman" w:hAnsi="Times New Roman"/>
          <w:sz w:val="32"/>
          <w:szCs w:val="32"/>
        </w:rPr>
        <w:t xml:space="preserve"> поступали в администрацию по различным </w:t>
      </w:r>
      <w:r w:rsidR="00C567FA" w:rsidRPr="000B735D">
        <w:rPr>
          <w:rFonts w:ascii="Times New Roman" w:hAnsi="Times New Roman"/>
          <w:sz w:val="32"/>
          <w:szCs w:val="32"/>
        </w:rPr>
        <w:t>каналам: лично</w:t>
      </w:r>
      <w:r w:rsidR="00981060" w:rsidRPr="000B735D">
        <w:rPr>
          <w:rFonts w:ascii="Times New Roman" w:hAnsi="Times New Roman"/>
          <w:sz w:val="32"/>
          <w:szCs w:val="32"/>
        </w:rPr>
        <w:t xml:space="preserve"> от </w:t>
      </w:r>
      <w:r w:rsidR="00C567FA" w:rsidRPr="000B735D">
        <w:rPr>
          <w:rFonts w:ascii="Times New Roman" w:hAnsi="Times New Roman"/>
          <w:sz w:val="32"/>
          <w:szCs w:val="32"/>
        </w:rPr>
        <w:t>заявителей, почтовыми</w:t>
      </w:r>
      <w:r w:rsidR="00981060" w:rsidRPr="000B735D">
        <w:rPr>
          <w:rFonts w:ascii="Times New Roman" w:hAnsi="Times New Roman"/>
          <w:sz w:val="32"/>
          <w:szCs w:val="32"/>
        </w:rPr>
        <w:t xml:space="preserve"> отправлениями; по электронной почте.  В ходе проведения общероссийского дня приема граждан в 12.12.2019 г. </w:t>
      </w:r>
      <w:r w:rsidR="00C567FA" w:rsidRPr="000B735D">
        <w:rPr>
          <w:rFonts w:ascii="Times New Roman" w:hAnsi="Times New Roman"/>
          <w:sz w:val="32"/>
          <w:szCs w:val="32"/>
        </w:rPr>
        <w:t>было принято 2</w:t>
      </w:r>
      <w:r w:rsidR="00981060" w:rsidRPr="000B735D">
        <w:rPr>
          <w:rFonts w:ascii="Times New Roman" w:hAnsi="Times New Roman"/>
          <w:sz w:val="32"/>
          <w:szCs w:val="32"/>
        </w:rPr>
        <w:t xml:space="preserve"> заявителя.  Спектр вопросов, с которыми обращались граждане в Администрацию городского поселения, в целом остался стабильным и касался практически всех сторон жизни: это </w:t>
      </w:r>
      <w:r w:rsidRPr="000B735D">
        <w:rPr>
          <w:rFonts w:ascii="Times New Roman" w:hAnsi="Times New Roman"/>
          <w:sz w:val="32"/>
          <w:szCs w:val="32"/>
        </w:rPr>
        <w:t xml:space="preserve">и </w:t>
      </w:r>
      <w:r w:rsidR="00981060" w:rsidRPr="000B735D">
        <w:rPr>
          <w:rFonts w:ascii="Times New Roman" w:hAnsi="Times New Roman"/>
          <w:sz w:val="32"/>
          <w:szCs w:val="32"/>
        </w:rPr>
        <w:t xml:space="preserve">предоставление муниципальных услуг, благоустройство </w:t>
      </w:r>
      <w:r w:rsidR="00C567FA" w:rsidRPr="000B735D">
        <w:rPr>
          <w:rFonts w:ascii="Times New Roman" w:hAnsi="Times New Roman"/>
          <w:sz w:val="32"/>
          <w:szCs w:val="32"/>
        </w:rPr>
        <w:t>территорий, проблемы</w:t>
      </w:r>
      <w:r w:rsidR="00981060" w:rsidRPr="000B735D">
        <w:rPr>
          <w:rFonts w:ascii="Times New Roman" w:hAnsi="Times New Roman"/>
          <w:sz w:val="32"/>
          <w:szCs w:val="32"/>
        </w:rPr>
        <w:t xml:space="preserve"> в сфере ЖКХ, строительство и ремонт дорог и др. </w:t>
      </w:r>
    </w:p>
    <w:p w:rsidR="00981060" w:rsidRPr="00A1465F" w:rsidRDefault="00AC1C58" w:rsidP="00A1465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В 2019 году в администрацию поступило 60 обращений граждан и ни одно из них </w:t>
      </w:r>
      <w:r w:rsidR="00981060" w:rsidRPr="000B735D">
        <w:rPr>
          <w:rFonts w:ascii="Times New Roman" w:hAnsi="Times New Roman"/>
          <w:sz w:val="32"/>
          <w:szCs w:val="32"/>
        </w:rPr>
        <w:t xml:space="preserve">не </w:t>
      </w:r>
      <w:r w:rsidRPr="000B735D">
        <w:rPr>
          <w:rFonts w:ascii="Times New Roman" w:hAnsi="Times New Roman"/>
          <w:sz w:val="32"/>
          <w:szCs w:val="32"/>
        </w:rPr>
        <w:t>осталось без внимания.</w:t>
      </w:r>
      <w:r w:rsidR="00981060" w:rsidRPr="000B735D">
        <w:rPr>
          <w:rFonts w:ascii="Times New Roman" w:hAnsi="Times New Roman"/>
          <w:sz w:val="32"/>
          <w:szCs w:val="32"/>
        </w:rPr>
        <w:t xml:space="preserve"> </w:t>
      </w:r>
      <w:r w:rsidRPr="000B735D">
        <w:rPr>
          <w:rFonts w:ascii="Times New Roman" w:hAnsi="Times New Roman"/>
          <w:sz w:val="32"/>
          <w:szCs w:val="32"/>
        </w:rPr>
        <w:t>П</w:t>
      </w:r>
      <w:r w:rsidR="00981060" w:rsidRPr="000B735D">
        <w:rPr>
          <w:rFonts w:ascii="Times New Roman" w:hAnsi="Times New Roman"/>
          <w:sz w:val="32"/>
          <w:szCs w:val="32"/>
        </w:rPr>
        <w:t xml:space="preserve">о каждому проводился тщательный анализ обоснованности обращения, использовались различные формы реагирования: это и разъяснения законодательства на личном приеме, </w:t>
      </w:r>
      <w:r w:rsidRPr="000B735D">
        <w:rPr>
          <w:rFonts w:ascii="Times New Roman" w:hAnsi="Times New Roman"/>
          <w:sz w:val="32"/>
          <w:szCs w:val="32"/>
        </w:rPr>
        <w:t xml:space="preserve">принятие конкретных мер при возможности немедленного решения, </w:t>
      </w:r>
      <w:r w:rsidR="00981060" w:rsidRPr="000B735D">
        <w:rPr>
          <w:rFonts w:ascii="Times New Roman" w:hAnsi="Times New Roman"/>
          <w:sz w:val="32"/>
          <w:szCs w:val="32"/>
        </w:rPr>
        <w:t xml:space="preserve">а также контроль за выполнением принятого решения. Письменные обращения, не требующие дополнительного изучения и проверки, рассматривались </w:t>
      </w:r>
      <w:r w:rsidR="00981060" w:rsidRPr="000B735D">
        <w:rPr>
          <w:rFonts w:ascii="Times New Roman" w:hAnsi="Times New Roman"/>
          <w:sz w:val="32"/>
          <w:szCs w:val="32"/>
        </w:rPr>
        <w:lastRenderedPageBreak/>
        <w:t xml:space="preserve">безотлагательно.  Мы за прозрачность деятельности и всегда готовы к диалогу. Это означает, что любая информация, которой располагают органы местного самоуправления, открыта и доступна. На сегодняшний день благодаря эффективному взаимодействию с районными СМИ у нас нет барьера между местной властью и населением. Также открытое информационное сопровождение деятельности администрации в целом проводится на </w:t>
      </w:r>
      <w:r w:rsidRPr="000B735D">
        <w:rPr>
          <w:rFonts w:ascii="Times New Roman" w:hAnsi="Times New Roman"/>
          <w:sz w:val="32"/>
          <w:szCs w:val="32"/>
        </w:rPr>
        <w:t>официальном сайте</w:t>
      </w:r>
      <w:r w:rsidR="00981060" w:rsidRPr="000B735D">
        <w:rPr>
          <w:rFonts w:ascii="Times New Roman" w:hAnsi="Times New Roman"/>
          <w:sz w:val="32"/>
          <w:szCs w:val="32"/>
        </w:rPr>
        <w:t xml:space="preserve"> администрации городского </w:t>
      </w:r>
      <w:r w:rsidRPr="000B735D">
        <w:rPr>
          <w:rFonts w:ascii="Times New Roman" w:hAnsi="Times New Roman"/>
          <w:sz w:val="32"/>
          <w:szCs w:val="32"/>
        </w:rPr>
        <w:t>поселения.</w:t>
      </w:r>
      <w:r w:rsidR="00981060" w:rsidRPr="000B735D">
        <w:rPr>
          <w:rFonts w:ascii="Times New Roman" w:hAnsi="Times New Roman"/>
          <w:sz w:val="32"/>
          <w:szCs w:val="32"/>
        </w:rPr>
        <w:t xml:space="preserve"> </w:t>
      </w:r>
    </w:p>
    <w:p w:rsidR="00A1465F" w:rsidRDefault="00981060" w:rsidP="00A1465F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A11464">
        <w:rPr>
          <w:rFonts w:ascii="Times New Roman" w:hAnsi="Times New Roman"/>
          <w:b/>
          <w:i/>
          <w:sz w:val="32"/>
          <w:szCs w:val="32"/>
          <w:u w:val="single"/>
        </w:rPr>
        <w:t>Социальная политика</w:t>
      </w:r>
      <w:r w:rsidRPr="000B735D">
        <w:rPr>
          <w:rFonts w:ascii="Times New Roman" w:hAnsi="Times New Roman"/>
          <w:sz w:val="32"/>
          <w:szCs w:val="32"/>
        </w:rPr>
        <w:t xml:space="preserve"> городского поселения направлена на создание нормальных условий жизни и благоприятных возможностей для развития</w:t>
      </w:r>
      <w:r w:rsidR="00AC1C58" w:rsidRPr="000B735D">
        <w:rPr>
          <w:rFonts w:ascii="Times New Roman" w:hAnsi="Times New Roman"/>
          <w:sz w:val="32"/>
          <w:szCs w:val="32"/>
        </w:rPr>
        <w:t>,</w:t>
      </w:r>
      <w:r w:rsidRPr="000B735D">
        <w:rPr>
          <w:rFonts w:ascii="Times New Roman" w:hAnsi="Times New Roman"/>
          <w:sz w:val="32"/>
          <w:szCs w:val="32"/>
        </w:rPr>
        <w:t xml:space="preserve"> самореализации каждого </w:t>
      </w:r>
      <w:r w:rsidR="00AC1C58" w:rsidRPr="000B735D">
        <w:rPr>
          <w:rFonts w:ascii="Times New Roman" w:hAnsi="Times New Roman"/>
          <w:sz w:val="32"/>
          <w:szCs w:val="32"/>
        </w:rPr>
        <w:t>гражданина</w:t>
      </w:r>
      <w:r w:rsidRPr="000B735D">
        <w:rPr>
          <w:rFonts w:ascii="Times New Roman" w:hAnsi="Times New Roman"/>
          <w:sz w:val="32"/>
          <w:szCs w:val="32"/>
        </w:rPr>
        <w:t xml:space="preserve">. </w:t>
      </w:r>
    </w:p>
    <w:p w:rsidR="00A1465F" w:rsidRDefault="00A1465F" w:rsidP="00A1465F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>Двум участникам ВОВ   была оказана помощь по улучшению   условий проживания (замена половой доски, окон, проведение водопровода, канализации).</w:t>
      </w:r>
    </w:p>
    <w:p w:rsidR="00AF529E" w:rsidRPr="004F1C51" w:rsidRDefault="004F1C51" w:rsidP="00A1465F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4F1C51">
        <w:rPr>
          <w:rFonts w:ascii="Times New Roman" w:hAnsi="Times New Roman"/>
          <w:color w:val="262626"/>
          <w:sz w:val="32"/>
          <w:szCs w:val="32"/>
          <w:shd w:val="clear" w:color="auto" w:fill="FFFFFF"/>
        </w:rPr>
        <w:t xml:space="preserve">В преддверии празднования 75-летней годовщины Победы в Великой Отечественной войне 1941-1945 годов по всей стране идет подготовка к праздничным мероприятиям. На оргкомитетах намечаются мероприятия культурного, социального направлений, вопросы атрибутики и благоустройства, чтобы достойно встретить этот великий день. Память о героях фронтовиках и тружениках тыла должна вечно оставаться в сердцах поколений.  </w:t>
      </w:r>
    </w:p>
    <w:p w:rsidR="00981060" w:rsidRPr="000B735D" w:rsidRDefault="00981060" w:rsidP="00A1465F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 Жителям, оказавшимся в трудной жизненной </w:t>
      </w:r>
      <w:r w:rsidR="00AC1C58" w:rsidRPr="000B735D">
        <w:rPr>
          <w:rFonts w:ascii="Times New Roman" w:hAnsi="Times New Roman"/>
          <w:sz w:val="32"/>
          <w:szCs w:val="32"/>
        </w:rPr>
        <w:t>ситуации, в</w:t>
      </w:r>
      <w:r w:rsidRPr="000B735D">
        <w:rPr>
          <w:rFonts w:ascii="Times New Roman" w:hAnsi="Times New Roman"/>
          <w:sz w:val="32"/>
          <w:szCs w:val="32"/>
        </w:rPr>
        <w:t xml:space="preserve"> 2019 году была оказана следующая помощь:</w:t>
      </w:r>
    </w:p>
    <w:p w:rsidR="00E91EB2" w:rsidRPr="00A1465F" w:rsidRDefault="00981060" w:rsidP="00A1465F">
      <w:pPr>
        <w:jc w:val="both"/>
        <w:rPr>
          <w:rFonts w:ascii="Times New Roman" w:hAnsi="Times New Roman"/>
          <w:sz w:val="32"/>
          <w:szCs w:val="32"/>
        </w:rPr>
      </w:pPr>
      <w:r w:rsidRPr="000B735D">
        <w:rPr>
          <w:rFonts w:ascii="Times New Roman" w:hAnsi="Times New Roman"/>
          <w:sz w:val="32"/>
          <w:szCs w:val="32"/>
        </w:rPr>
        <w:t xml:space="preserve">Четырем многодетным </w:t>
      </w:r>
      <w:r w:rsidR="006D2124" w:rsidRPr="000B735D">
        <w:rPr>
          <w:rFonts w:ascii="Times New Roman" w:hAnsi="Times New Roman"/>
          <w:sz w:val="32"/>
          <w:szCs w:val="32"/>
        </w:rPr>
        <w:t>семьям была</w:t>
      </w:r>
      <w:r w:rsidRPr="000B735D">
        <w:rPr>
          <w:rFonts w:ascii="Times New Roman" w:hAnsi="Times New Roman"/>
          <w:sz w:val="32"/>
          <w:szCs w:val="32"/>
        </w:rPr>
        <w:t xml:space="preserve"> оказана помощь в виде продуктовых </w:t>
      </w:r>
      <w:r w:rsidR="006D2124" w:rsidRPr="000B735D">
        <w:rPr>
          <w:rFonts w:ascii="Times New Roman" w:hAnsi="Times New Roman"/>
          <w:sz w:val="32"/>
          <w:szCs w:val="32"/>
        </w:rPr>
        <w:t>наборов и двум</w:t>
      </w:r>
      <w:r w:rsidRPr="000B735D">
        <w:rPr>
          <w:rFonts w:ascii="Times New Roman" w:hAnsi="Times New Roman"/>
          <w:sz w:val="32"/>
          <w:szCs w:val="32"/>
        </w:rPr>
        <w:t xml:space="preserve"> </w:t>
      </w:r>
      <w:r w:rsidR="006D2124" w:rsidRPr="000B735D">
        <w:rPr>
          <w:rFonts w:ascii="Times New Roman" w:hAnsi="Times New Roman"/>
          <w:sz w:val="32"/>
          <w:szCs w:val="32"/>
        </w:rPr>
        <w:t>семьям завезли</w:t>
      </w:r>
      <w:r w:rsidRPr="000B735D">
        <w:rPr>
          <w:rFonts w:ascii="Times New Roman" w:hAnsi="Times New Roman"/>
          <w:sz w:val="32"/>
          <w:szCs w:val="32"/>
        </w:rPr>
        <w:t xml:space="preserve"> дрова. </w:t>
      </w:r>
      <w:r w:rsidR="006D2124" w:rsidRPr="000B735D">
        <w:rPr>
          <w:rFonts w:ascii="Times New Roman" w:hAnsi="Times New Roman"/>
          <w:sz w:val="32"/>
          <w:szCs w:val="32"/>
        </w:rPr>
        <w:t>Т</w:t>
      </w:r>
      <w:r w:rsidRPr="000B735D">
        <w:rPr>
          <w:rFonts w:ascii="Times New Roman" w:hAnsi="Times New Roman"/>
          <w:sz w:val="32"/>
          <w:szCs w:val="32"/>
        </w:rPr>
        <w:t>акже специалисты городского поселения оказали помощь по настройке приставок цифрового телевидения более 30 пожилым и одиноко проживающим гражданам.</w:t>
      </w:r>
      <w:r w:rsidRPr="00981060">
        <w:rPr>
          <w:rFonts w:ascii="Times New Roman" w:hAnsi="Times New Roman"/>
          <w:sz w:val="32"/>
          <w:szCs w:val="32"/>
        </w:rPr>
        <w:t xml:space="preserve"> </w:t>
      </w:r>
    </w:p>
    <w:p w:rsidR="006D2124" w:rsidRPr="006D2124" w:rsidRDefault="006D2124" w:rsidP="006D2124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6D2124">
        <w:rPr>
          <w:rFonts w:ascii="Times New Roman" w:hAnsi="Times New Roman"/>
          <w:sz w:val="32"/>
          <w:szCs w:val="32"/>
        </w:rPr>
        <w:t xml:space="preserve">Всего в администрации </w:t>
      </w:r>
      <w:proofErr w:type="spellStart"/>
      <w:r w:rsidRPr="006D2124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6D2124">
        <w:rPr>
          <w:rFonts w:ascii="Times New Roman" w:hAnsi="Times New Roman"/>
          <w:sz w:val="32"/>
          <w:szCs w:val="32"/>
        </w:rPr>
        <w:t xml:space="preserve"> городского поселения на учете в качестве нуждающихся в жилых помещениях, предоставляемых по договорам социального найма стоят 35 семей, 127 человек.</w:t>
      </w:r>
    </w:p>
    <w:p w:rsidR="006D2124" w:rsidRPr="006D2124" w:rsidRDefault="006D2124" w:rsidP="006D212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D2124">
        <w:rPr>
          <w:rFonts w:ascii="Times New Roman" w:hAnsi="Times New Roman"/>
          <w:sz w:val="32"/>
          <w:szCs w:val="32"/>
        </w:rPr>
        <w:t>В 2019 году поставлены на учет в качестве нуждающихся - 7 семей, 25 человек.</w:t>
      </w:r>
    </w:p>
    <w:p w:rsidR="006D2124" w:rsidRPr="006D2124" w:rsidRDefault="006D2124" w:rsidP="006D2124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6D2124" w:rsidRPr="006D2124" w:rsidRDefault="006D2124" w:rsidP="006D212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D2124">
        <w:rPr>
          <w:rFonts w:ascii="Times New Roman" w:hAnsi="Times New Roman"/>
          <w:sz w:val="32"/>
          <w:szCs w:val="32"/>
        </w:rPr>
        <w:lastRenderedPageBreak/>
        <w:t>В 2019 году улучшили свои жилищные условия 9 семей (31 человек):</w:t>
      </w:r>
    </w:p>
    <w:p w:rsidR="006D2124" w:rsidRPr="006D2124" w:rsidRDefault="006D2124" w:rsidP="006D212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D2124">
        <w:rPr>
          <w:rFonts w:ascii="Times New Roman" w:hAnsi="Times New Roman"/>
          <w:sz w:val="32"/>
          <w:szCs w:val="32"/>
        </w:rPr>
        <w:t>8 семей (27 человек) по государственной программе РФ «Обеспечение доступным и комфортным жильем и коммунальными услугами граждан РФ»;</w:t>
      </w:r>
    </w:p>
    <w:p w:rsidR="006D2124" w:rsidRDefault="006D2124" w:rsidP="006D2124">
      <w:pPr>
        <w:rPr>
          <w:rFonts w:ascii="Times New Roman" w:hAnsi="Times New Roman"/>
          <w:sz w:val="28"/>
          <w:szCs w:val="28"/>
        </w:rPr>
      </w:pPr>
      <w:r w:rsidRPr="006D2124">
        <w:rPr>
          <w:rFonts w:ascii="Times New Roman" w:hAnsi="Times New Roman"/>
          <w:sz w:val="32"/>
          <w:szCs w:val="32"/>
        </w:rPr>
        <w:t>1 семья (4 человека) по государственной программе РФ «Комплексное развитие сельских территорий».</w:t>
      </w:r>
      <w:r w:rsidRPr="0053210E">
        <w:rPr>
          <w:rFonts w:ascii="Times New Roman" w:hAnsi="Times New Roman"/>
          <w:sz w:val="28"/>
          <w:szCs w:val="28"/>
        </w:rPr>
        <w:t xml:space="preserve"> </w:t>
      </w:r>
    </w:p>
    <w:p w:rsidR="006D2124" w:rsidRPr="006D2124" w:rsidRDefault="006D2124" w:rsidP="006D2124">
      <w:pPr>
        <w:spacing w:after="0"/>
        <w:jc w:val="both"/>
        <w:rPr>
          <w:sz w:val="28"/>
          <w:szCs w:val="28"/>
        </w:rPr>
      </w:pPr>
    </w:p>
    <w:p w:rsidR="000B735D" w:rsidRPr="00637182" w:rsidRDefault="00E91EB2" w:rsidP="000B735D">
      <w:pPr>
        <w:pStyle w:val="a3"/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0B735D" w:rsidRPr="00947408">
        <w:rPr>
          <w:sz w:val="32"/>
          <w:szCs w:val="32"/>
        </w:rPr>
        <w:t xml:space="preserve">Вопросы местного значения мы решаем совместно с Советом депутатов </w:t>
      </w:r>
      <w:proofErr w:type="spellStart"/>
      <w:r w:rsidR="000B735D" w:rsidRPr="00947408">
        <w:rPr>
          <w:sz w:val="32"/>
          <w:szCs w:val="32"/>
        </w:rPr>
        <w:t>Таловского</w:t>
      </w:r>
      <w:proofErr w:type="spellEnd"/>
      <w:r w:rsidR="000B735D" w:rsidRPr="00947408">
        <w:rPr>
          <w:sz w:val="32"/>
          <w:szCs w:val="32"/>
        </w:rPr>
        <w:t xml:space="preserve"> городского поселения. </w:t>
      </w:r>
      <w:r w:rsidR="000B735D" w:rsidRPr="00637182">
        <w:rPr>
          <w:sz w:val="32"/>
          <w:szCs w:val="32"/>
        </w:rPr>
        <w:t>В 201</w:t>
      </w:r>
      <w:r w:rsidR="000B735D">
        <w:rPr>
          <w:sz w:val="32"/>
          <w:szCs w:val="32"/>
        </w:rPr>
        <w:t>9</w:t>
      </w:r>
      <w:r w:rsidR="000B735D" w:rsidRPr="00637182">
        <w:rPr>
          <w:sz w:val="32"/>
          <w:szCs w:val="32"/>
        </w:rPr>
        <w:t xml:space="preserve"> году состоялось </w:t>
      </w:r>
      <w:r w:rsidR="000B735D" w:rsidRPr="00EB23D7">
        <w:rPr>
          <w:sz w:val="32"/>
          <w:szCs w:val="32"/>
        </w:rPr>
        <w:t xml:space="preserve">11 заседаний (сессий) Совета народных депутатов городского поселения, на них принято </w:t>
      </w:r>
      <w:r w:rsidR="00EB23D7" w:rsidRPr="00EB23D7">
        <w:rPr>
          <w:sz w:val="32"/>
          <w:szCs w:val="32"/>
        </w:rPr>
        <w:t>46</w:t>
      </w:r>
      <w:r w:rsidR="000B735D" w:rsidRPr="00EB23D7">
        <w:rPr>
          <w:sz w:val="32"/>
          <w:szCs w:val="32"/>
        </w:rPr>
        <w:t xml:space="preserve"> решений.</w:t>
      </w:r>
      <w:r w:rsidR="000B735D" w:rsidRPr="00637182">
        <w:rPr>
          <w:sz w:val="32"/>
          <w:szCs w:val="32"/>
        </w:rPr>
        <w:t xml:space="preserve"> </w:t>
      </w:r>
    </w:p>
    <w:p w:rsidR="00E91EB2" w:rsidRPr="0053210E" w:rsidRDefault="00E91EB2" w:rsidP="0053210E">
      <w:pPr>
        <w:rPr>
          <w:rFonts w:ascii="Times New Roman" w:hAnsi="Times New Roman"/>
          <w:sz w:val="28"/>
          <w:szCs w:val="28"/>
        </w:rPr>
      </w:pPr>
    </w:p>
    <w:p w:rsidR="00472266" w:rsidRPr="00710DD4" w:rsidRDefault="00472266" w:rsidP="0047226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710DD4">
        <w:rPr>
          <w:rFonts w:ascii="Times New Roman" w:hAnsi="Times New Roman"/>
          <w:b/>
          <w:sz w:val="32"/>
          <w:szCs w:val="32"/>
        </w:rPr>
        <w:t>В 2020 году</w:t>
      </w:r>
      <w:r w:rsidRPr="00710DD4">
        <w:rPr>
          <w:rFonts w:ascii="Times New Roman" w:hAnsi="Times New Roman"/>
          <w:sz w:val="32"/>
          <w:szCs w:val="32"/>
        </w:rPr>
        <w:t xml:space="preserve">, с учетом утвержденного бюджета в размере </w:t>
      </w:r>
      <w:r w:rsidR="00A1465F">
        <w:rPr>
          <w:rFonts w:ascii="Times New Roman" w:hAnsi="Times New Roman"/>
          <w:sz w:val="32"/>
          <w:szCs w:val="32"/>
        </w:rPr>
        <w:t>129,4</w:t>
      </w:r>
      <w:r w:rsidRPr="00710DD4">
        <w:rPr>
          <w:rFonts w:ascii="Times New Roman" w:hAnsi="Times New Roman"/>
          <w:sz w:val="32"/>
          <w:szCs w:val="32"/>
        </w:rPr>
        <w:t xml:space="preserve"> млн.  руб., </w:t>
      </w:r>
      <w:bookmarkStart w:id="0" w:name="_GoBack"/>
      <w:bookmarkEnd w:id="0"/>
      <w:r w:rsidRPr="00710DD4">
        <w:rPr>
          <w:rFonts w:ascii="Times New Roman" w:hAnsi="Times New Roman"/>
          <w:sz w:val="32"/>
          <w:szCs w:val="32"/>
        </w:rPr>
        <w:t xml:space="preserve">основные усилия администрации </w:t>
      </w:r>
      <w:proofErr w:type="spellStart"/>
      <w:r w:rsidRPr="00710DD4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710DD4">
        <w:rPr>
          <w:rFonts w:ascii="Times New Roman" w:hAnsi="Times New Roman"/>
          <w:sz w:val="32"/>
          <w:szCs w:val="32"/>
        </w:rPr>
        <w:t xml:space="preserve"> городского поселения будут направлены на выполнение ежегодно значимых задач в плане благоустройства, устойчивой работы жилищно-коммунального комплекса, развития сетей уличного освещения. Приоритетным направлением работы администрации конечно же остаётся и дорожная деятельность. Подготовлены сметы и дефектные ведомости на капитальный ремонт дорог, ремонту пешеходных дорожек, отсыпке щебнем части улиц.</w:t>
      </w:r>
    </w:p>
    <w:p w:rsidR="00472266" w:rsidRPr="00710DD4" w:rsidRDefault="00472266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710DD4">
        <w:rPr>
          <w:rFonts w:ascii="Times New Roman" w:hAnsi="Times New Roman"/>
          <w:sz w:val="32"/>
          <w:szCs w:val="32"/>
        </w:rPr>
        <w:t>Запланированы работы по асфальтированию участков улиц Жукова, Советская, проезда Калинина и проезда, соедин</w:t>
      </w:r>
      <w:r w:rsidR="005C738C">
        <w:rPr>
          <w:rFonts w:ascii="Times New Roman" w:hAnsi="Times New Roman"/>
          <w:sz w:val="32"/>
          <w:szCs w:val="32"/>
        </w:rPr>
        <w:t xml:space="preserve">яющего </w:t>
      </w:r>
      <w:proofErr w:type="spellStart"/>
      <w:r w:rsidR="005C738C">
        <w:rPr>
          <w:rFonts w:ascii="Times New Roman" w:hAnsi="Times New Roman"/>
          <w:sz w:val="32"/>
          <w:szCs w:val="32"/>
        </w:rPr>
        <w:t>ул.Маршака</w:t>
      </w:r>
      <w:proofErr w:type="spellEnd"/>
      <w:r w:rsidR="005C738C">
        <w:rPr>
          <w:rFonts w:ascii="Times New Roman" w:hAnsi="Times New Roman"/>
          <w:sz w:val="32"/>
          <w:szCs w:val="32"/>
        </w:rPr>
        <w:t xml:space="preserve"> и пр. Свободы общей протяженностью 653 метра.</w:t>
      </w:r>
    </w:p>
    <w:p w:rsidR="00472266" w:rsidRPr="00710DD4" w:rsidRDefault="00472266" w:rsidP="005C738C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710DD4">
        <w:rPr>
          <w:rFonts w:ascii="Times New Roman" w:hAnsi="Times New Roman"/>
          <w:sz w:val="32"/>
          <w:szCs w:val="32"/>
        </w:rPr>
        <w:t>В планах устройство тротуаров по проезду Калинина, ул. Советск</w:t>
      </w:r>
      <w:r w:rsidR="005C738C">
        <w:rPr>
          <w:rFonts w:ascii="Times New Roman" w:hAnsi="Times New Roman"/>
          <w:sz w:val="32"/>
          <w:szCs w:val="32"/>
        </w:rPr>
        <w:t>ая, Чапаева, Христенко и Кирова общей протяженностью1,2км</w:t>
      </w:r>
    </w:p>
    <w:p w:rsidR="00472266" w:rsidRPr="00710DD4" w:rsidRDefault="00472266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710DD4">
        <w:rPr>
          <w:rFonts w:ascii="Times New Roman" w:hAnsi="Times New Roman"/>
          <w:sz w:val="32"/>
          <w:szCs w:val="32"/>
        </w:rPr>
        <w:t>Запланирован</w:t>
      </w:r>
      <w:r w:rsidR="005958CB" w:rsidRPr="00710DD4">
        <w:rPr>
          <w:rFonts w:ascii="Times New Roman" w:hAnsi="Times New Roman"/>
          <w:sz w:val="32"/>
          <w:szCs w:val="32"/>
        </w:rPr>
        <w:t xml:space="preserve">о </w:t>
      </w:r>
      <w:proofErr w:type="spellStart"/>
      <w:r w:rsidR="005958CB" w:rsidRPr="00710DD4">
        <w:rPr>
          <w:rFonts w:ascii="Times New Roman" w:hAnsi="Times New Roman"/>
          <w:sz w:val="32"/>
          <w:szCs w:val="32"/>
        </w:rPr>
        <w:t>щебенение</w:t>
      </w:r>
      <w:proofErr w:type="spellEnd"/>
      <w:r w:rsidR="005958CB" w:rsidRPr="00710DD4">
        <w:rPr>
          <w:rFonts w:ascii="Times New Roman" w:hAnsi="Times New Roman"/>
          <w:sz w:val="32"/>
          <w:szCs w:val="32"/>
        </w:rPr>
        <w:t xml:space="preserve"> улиц: Октябрьская, Механизаторов, </w:t>
      </w:r>
      <w:proofErr w:type="gramStart"/>
      <w:r w:rsidR="005958CB" w:rsidRPr="00710DD4">
        <w:rPr>
          <w:rFonts w:ascii="Times New Roman" w:hAnsi="Times New Roman"/>
          <w:sz w:val="32"/>
          <w:szCs w:val="32"/>
        </w:rPr>
        <w:t>Кирова(</w:t>
      </w:r>
      <w:proofErr w:type="gramEnd"/>
      <w:r w:rsidR="005958CB" w:rsidRPr="00710DD4">
        <w:rPr>
          <w:rFonts w:ascii="Times New Roman" w:hAnsi="Times New Roman"/>
          <w:sz w:val="32"/>
          <w:szCs w:val="32"/>
        </w:rPr>
        <w:t xml:space="preserve">219-279), Пятницкого(140-272), пр. Свободы (31-33), участков </w:t>
      </w:r>
      <w:r w:rsidR="005C738C">
        <w:rPr>
          <w:rFonts w:ascii="Times New Roman" w:hAnsi="Times New Roman"/>
          <w:sz w:val="32"/>
          <w:szCs w:val="32"/>
        </w:rPr>
        <w:t>улиц микрорайона Красное Солнце общей протяженностью</w:t>
      </w:r>
      <w:r w:rsidRPr="00710DD4">
        <w:rPr>
          <w:rFonts w:ascii="Times New Roman" w:hAnsi="Times New Roman"/>
          <w:sz w:val="32"/>
          <w:szCs w:val="32"/>
        </w:rPr>
        <w:t xml:space="preserve"> </w:t>
      </w:r>
      <w:r w:rsidR="005C738C">
        <w:rPr>
          <w:rFonts w:ascii="Times New Roman" w:hAnsi="Times New Roman"/>
          <w:sz w:val="32"/>
          <w:szCs w:val="32"/>
        </w:rPr>
        <w:t>5 км.</w:t>
      </w:r>
    </w:p>
    <w:p w:rsidR="00472266" w:rsidRPr="00710DD4" w:rsidRDefault="00472266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710DD4">
        <w:rPr>
          <w:rFonts w:ascii="Times New Roman" w:hAnsi="Times New Roman"/>
          <w:sz w:val="32"/>
          <w:szCs w:val="32"/>
        </w:rPr>
        <w:t>В целях обеспечения бес</w:t>
      </w:r>
      <w:r w:rsidR="005958CB" w:rsidRPr="00710DD4">
        <w:rPr>
          <w:rFonts w:ascii="Times New Roman" w:hAnsi="Times New Roman"/>
          <w:sz w:val="32"/>
          <w:szCs w:val="32"/>
        </w:rPr>
        <w:t>перебойного водоснабжения в 2020 году запланировано</w:t>
      </w:r>
      <w:r w:rsidRPr="00710DD4">
        <w:rPr>
          <w:rFonts w:ascii="Times New Roman" w:hAnsi="Times New Roman"/>
          <w:sz w:val="32"/>
          <w:szCs w:val="32"/>
        </w:rPr>
        <w:t xml:space="preserve"> </w:t>
      </w:r>
      <w:r w:rsidR="005958CB" w:rsidRPr="00710DD4">
        <w:rPr>
          <w:rFonts w:ascii="Times New Roman" w:hAnsi="Times New Roman"/>
          <w:sz w:val="32"/>
          <w:szCs w:val="32"/>
        </w:rPr>
        <w:t xml:space="preserve">завершение ПСД по строительству скважин 15,16 и </w:t>
      </w:r>
      <w:proofErr w:type="spellStart"/>
      <w:r w:rsidR="005958CB" w:rsidRPr="00710DD4">
        <w:rPr>
          <w:rFonts w:ascii="Times New Roman" w:hAnsi="Times New Roman"/>
          <w:sz w:val="32"/>
          <w:szCs w:val="32"/>
        </w:rPr>
        <w:t>перебуривани</w:t>
      </w:r>
      <w:r w:rsidR="00B0373B" w:rsidRPr="00710DD4">
        <w:rPr>
          <w:rFonts w:ascii="Times New Roman" w:hAnsi="Times New Roman"/>
          <w:sz w:val="32"/>
          <w:szCs w:val="32"/>
        </w:rPr>
        <w:t>ю</w:t>
      </w:r>
      <w:proofErr w:type="spellEnd"/>
      <w:r w:rsidR="005958CB" w:rsidRPr="00710DD4">
        <w:rPr>
          <w:rFonts w:ascii="Times New Roman" w:hAnsi="Times New Roman"/>
          <w:sz w:val="32"/>
          <w:szCs w:val="32"/>
        </w:rPr>
        <w:t xml:space="preserve"> скважины №9</w:t>
      </w:r>
    </w:p>
    <w:p w:rsidR="00CC434F" w:rsidRPr="00CC434F" w:rsidRDefault="00CC434F" w:rsidP="002B6183">
      <w:pPr>
        <w:spacing w:after="0"/>
        <w:ind w:firstLine="708"/>
        <w:rPr>
          <w:rFonts w:ascii="Times New Roman" w:hAnsi="Times New Roman"/>
          <w:sz w:val="32"/>
          <w:szCs w:val="32"/>
        </w:rPr>
      </w:pPr>
      <w:r w:rsidRPr="006D2124">
        <w:rPr>
          <w:rFonts w:ascii="Times New Roman" w:hAnsi="Times New Roman"/>
          <w:sz w:val="32"/>
          <w:szCs w:val="32"/>
        </w:rPr>
        <w:lastRenderedPageBreak/>
        <w:t xml:space="preserve">В 2020 году планируется капитальный ремонт кровли в многоквартирных домах по ул. Кирова 18 и ул. Советская 159. </w:t>
      </w:r>
    </w:p>
    <w:p w:rsidR="00B0373B" w:rsidRDefault="00B0373B" w:rsidP="007C2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рамках Государственн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ой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ы 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Воронежской области "Содействие развитию муниципальных образований и</w:t>
      </w:r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местного самоуправления"</w:t>
      </w:r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Таловскому</w:t>
      </w:r>
      <w:proofErr w:type="spellEnd"/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городскому поселению предоставлены с</w:t>
      </w:r>
      <w:r w:rsidR="007C2437"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убсидии </w:t>
      </w:r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из бюджета области 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софинансирование</w:t>
      </w:r>
      <w:proofErr w:type="spellEnd"/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расходов</w:t>
      </w:r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 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обустройство </w:t>
      </w:r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центральной площади в размере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14</w:t>
      </w:r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750,0 тыс. руб.</w:t>
      </w:r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местный бюджет выделит 2,1 </w:t>
      </w:r>
      <w:proofErr w:type="spellStart"/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млн.руб</w:t>
      </w:r>
      <w:proofErr w:type="spellEnd"/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., а также спонсорский вклад компании «</w:t>
      </w:r>
      <w:proofErr w:type="spellStart"/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АгроЭко</w:t>
      </w:r>
      <w:proofErr w:type="spellEnd"/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 состави</w:t>
      </w:r>
      <w:r w:rsidR="000B6D2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</w:t>
      </w:r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1</w:t>
      </w:r>
      <w:r w:rsidR="007C2437" w:rsidRP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млн.руб</w:t>
      </w:r>
      <w:proofErr w:type="spellEnd"/>
      <w:r w:rsidR="007C24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="00F9132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F9132C" w:rsidRDefault="00F9132C" w:rsidP="007C2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настоящее время объявлены торги по отбору подрядной организации, работы начнутся после 9мая.</w:t>
      </w:r>
    </w:p>
    <w:p w:rsidR="00F670C0" w:rsidRPr="00472266" w:rsidRDefault="00F670C0" w:rsidP="00F670C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16CE1">
        <w:rPr>
          <w:rFonts w:ascii="Times New Roman" w:hAnsi="Times New Roman"/>
          <w:sz w:val="32"/>
          <w:szCs w:val="32"/>
        </w:rPr>
        <w:t xml:space="preserve">Прорабатывается вопрос по замене фонтана в парке «Солнечный».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F670C0" w:rsidRPr="00B0373B" w:rsidRDefault="00F670C0" w:rsidP="007C2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72266" w:rsidRDefault="00F670C0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B16CE1">
        <w:rPr>
          <w:rFonts w:ascii="Times New Roman" w:hAnsi="Times New Roman"/>
          <w:sz w:val="32"/>
          <w:szCs w:val="32"/>
        </w:rPr>
        <w:t xml:space="preserve">В ближайшее время администрация и совет народных депутатов инициируют конференцию граждан </w:t>
      </w:r>
      <w:r>
        <w:rPr>
          <w:rFonts w:ascii="Times New Roman" w:hAnsi="Times New Roman"/>
          <w:sz w:val="32"/>
          <w:szCs w:val="32"/>
        </w:rPr>
        <w:t>с целью реализации</w:t>
      </w:r>
      <w:r w:rsidRPr="00F670C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F670C0"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  <w:t>практик гражданских инициатив в рамках развития инициативного бюджетирования на территории Воронежской области</w:t>
      </w:r>
      <w:r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  <w:t xml:space="preserve">. Нам </w:t>
      </w:r>
      <w:r w:rsidR="00AC2DDE"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  <w:t>предстоит</w:t>
      </w:r>
      <w:r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  <w:t xml:space="preserve"> выбрать мероприятия по 3 направлениям</w:t>
      </w:r>
      <w:r>
        <w:rPr>
          <w:rFonts w:ascii="Times New Roman" w:hAnsi="Times New Roman"/>
          <w:sz w:val="32"/>
          <w:szCs w:val="32"/>
        </w:rPr>
        <w:t xml:space="preserve"> </w:t>
      </w:r>
      <w:r w:rsidR="00AC2DDE">
        <w:rPr>
          <w:rFonts w:ascii="Times New Roman" w:hAnsi="Times New Roman"/>
          <w:sz w:val="32"/>
          <w:szCs w:val="32"/>
        </w:rPr>
        <w:t>благоустройства общественных пространств, улиц и тротуаров.</w:t>
      </w:r>
    </w:p>
    <w:p w:rsidR="00CC434F" w:rsidRDefault="00AC2DDE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Еще раз хочу повторить очень много зависит от активности населения, общественной деятельности</w:t>
      </w:r>
      <w:r w:rsidR="00CC434F">
        <w:rPr>
          <w:rFonts w:ascii="Times New Roman" w:hAnsi="Times New Roman"/>
          <w:sz w:val="32"/>
          <w:szCs w:val="32"/>
        </w:rPr>
        <w:t xml:space="preserve">, на это и направлена как государственная </w:t>
      </w:r>
      <w:r w:rsidR="00710DD4">
        <w:rPr>
          <w:rFonts w:ascii="Times New Roman" w:hAnsi="Times New Roman"/>
          <w:sz w:val="32"/>
          <w:szCs w:val="32"/>
        </w:rPr>
        <w:t>программ</w:t>
      </w:r>
      <w:r w:rsidR="000B6D2C">
        <w:rPr>
          <w:rFonts w:ascii="Times New Roman" w:hAnsi="Times New Roman"/>
          <w:sz w:val="32"/>
          <w:szCs w:val="32"/>
        </w:rPr>
        <w:t>а</w:t>
      </w:r>
      <w:r w:rsidR="00710DD4">
        <w:rPr>
          <w:rFonts w:ascii="Times New Roman" w:hAnsi="Times New Roman"/>
          <w:sz w:val="32"/>
          <w:szCs w:val="32"/>
        </w:rPr>
        <w:t>,</w:t>
      </w:r>
      <w:r w:rsidR="00CC434F">
        <w:rPr>
          <w:rFonts w:ascii="Times New Roman" w:hAnsi="Times New Roman"/>
          <w:sz w:val="32"/>
          <w:szCs w:val="32"/>
        </w:rPr>
        <w:t xml:space="preserve"> так и деятельность администрации. </w:t>
      </w:r>
    </w:p>
    <w:p w:rsidR="002B6183" w:rsidRDefault="00CC434F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Поддержка инициатив граждан, готовых трудом и незначительным, посильным денежным вкладом реализовывать выбранное общим голосованием направление и объект благоустройства, прямая обязанность администрации и Совета народных депутатов. А исходя из размера участия граждан, готовности спонсоров и местного бюджета</w:t>
      </w:r>
      <w:r w:rsidR="00B16CE1">
        <w:rPr>
          <w:rFonts w:ascii="Times New Roman" w:hAnsi="Times New Roman"/>
          <w:sz w:val="32"/>
          <w:szCs w:val="32"/>
        </w:rPr>
        <w:t xml:space="preserve"> в финансировании, качества проекта и заявки, конкурсной комиссией правительства Воронежской области определяются победители, которым предоставляется поддержка из бюджета области.</w:t>
      </w:r>
    </w:p>
    <w:p w:rsidR="00B16CE1" w:rsidRPr="002B6183" w:rsidRDefault="00B16CE1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Призываю всех присутствующих в зале к активности, готовности словом и делом участвовать в благоустройстве нашего любимого поселка.  </w:t>
      </w:r>
    </w:p>
    <w:p w:rsidR="00A1465F" w:rsidRDefault="00A1465F" w:rsidP="00784DDF">
      <w:pPr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A1465F" w:rsidRDefault="00A1465F" w:rsidP="00784DDF">
      <w:pPr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91EB2" w:rsidRPr="00660064" w:rsidRDefault="0096451C" w:rsidP="00784DD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710DD4">
        <w:rPr>
          <w:rFonts w:ascii="Times New Roman" w:hAnsi="Times New Roman"/>
          <w:b/>
          <w:i/>
          <w:sz w:val="32"/>
          <w:szCs w:val="32"/>
          <w:u w:val="single"/>
        </w:rPr>
        <w:t>В завершении своего доклада</w:t>
      </w:r>
      <w:r w:rsidRPr="00660064">
        <w:rPr>
          <w:rFonts w:ascii="Times New Roman" w:hAnsi="Times New Roman"/>
          <w:sz w:val="32"/>
          <w:szCs w:val="32"/>
        </w:rPr>
        <w:t xml:space="preserve"> хочу акцентировать ваше внимание на, не побоюсь этого слова, грандиозных объектах, готовящихся к реализации на территории поселка в 2020 году. В рамках </w:t>
      </w:r>
      <w:r w:rsidR="00784DDF" w:rsidRPr="00660064">
        <w:rPr>
          <w:rFonts w:ascii="Times New Roman" w:hAnsi="Times New Roman"/>
          <w:sz w:val="32"/>
          <w:szCs w:val="32"/>
        </w:rPr>
        <w:t xml:space="preserve"> </w:t>
      </w:r>
      <w:r w:rsidRPr="00660064">
        <w:rPr>
          <w:rFonts w:ascii="Times New Roman" w:hAnsi="Times New Roman"/>
          <w:sz w:val="32"/>
          <w:szCs w:val="32"/>
        </w:rPr>
        <w:t xml:space="preserve"> государственной программы нас ждет завершение строительства стадиона, укладка канализационного коллектора по пр. Свободы и ул. Советская, а также долгождан</w:t>
      </w:r>
      <w:r w:rsidR="00784DDF" w:rsidRPr="00660064">
        <w:rPr>
          <w:rFonts w:ascii="Times New Roman" w:hAnsi="Times New Roman"/>
          <w:sz w:val="32"/>
          <w:szCs w:val="32"/>
        </w:rPr>
        <w:t>ное возведение районного Дома Ку</w:t>
      </w:r>
      <w:r w:rsidRPr="00660064">
        <w:rPr>
          <w:rFonts w:ascii="Times New Roman" w:hAnsi="Times New Roman"/>
          <w:sz w:val="32"/>
          <w:szCs w:val="32"/>
        </w:rPr>
        <w:t>льтуры</w:t>
      </w:r>
      <w:r w:rsidR="00784DDF" w:rsidRPr="00660064">
        <w:rPr>
          <w:rFonts w:ascii="Times New Roman" w:hAnsi="Times New Roman"/>
          <w:sz w:val="32"/>
          <w:szCs w:val="32"/>
        </w:rPr>
        <w:t xml:space="preserve">. Порядка 400 млн. руб. инвестиций </w:t>
      </w:r>
      <w:r w:rsidR="00660064" w:rsidRPr="00660064">
        <w:rPr>
          <w:rFonts w:ascii="Times New Roman" w:hAnsi="Times New Roman"/>
          <w:sz w:val="32"/>
          <w:szCs w:val="32"/>
        </w:rPr>
        <w:t xml:space="preserve">будут вложены в развитие нашего поселения. Не буду говорить, как важны эти объекты и как сложно привлечь такие средства, но скажу откровенно, что это плоды напряженной работы администрации муниципального района и личная заслуга главы района Виктора Владимировича </w:t>
      </w:r>
      <w:proofErr w:type="spellStart"/>
      <w:r w:rsidR="00660064" w:rsidRPr="00660064">
        <w:rPr>
          <w:rFonts w:ascii="Times New Roman" w:hAnsi="Times New Roman"/>
          <w:sz w:val="32"/>
          <w:szCs w:val="32"/>
        </w:rPr>
        <w:t>Бурдина</w:t>
      </w:r>
      <w:proofErr w:type="spellEnd"/>
      <w:r w:rsidR="00660064" w:rsidRPr="00660064">
        <w:rPr>
          <w:rFonts w:ascii="Times New Roman" w:hAnsi="Times New Roman"/>
          <w:sz w:val="32"/>
          <w:szCs w:val="32"/>
        </w:rPr>
        <w:t xml:space="preserve">.  </w:t>
      </w:r>
    </w:p>
    <w:p w:rsidR="00E91EB2" w:rsidRDefault="00E91EB2" w:rsidP="00D244C4">
      <w:pPr>
        <w:jc w:val="both"/>
        <w:rPr>
          <w:rFonts w:ascii="Times New Roman" w:hAnsi="Times New Roman"/>
          <w:sz w:val="32"/>
          <w:szCs w:val="32"/>
        </w:rPr>
      </w:pPr>
      <w:r w:rsidRPr="00D244C4">
        <w:rPr>
          <w:rFonts w:ascii="Times New Roman" w:hAnsi="Times New Roman"/>
          <w:sz w:val="32"/>
          <w:szCs w:val="32"/>
        </w:rPr>
        <w:t xml:space="preserve">Уважаемые </w:t>
      </w:r>
      <w:r w:rsidR="00D244C4" w:rsidRPr="00D244C4">
        <w:rPr>
          <w:rFonts w:ascii="Times New Roman" w:hAnsi="Times New Roman"/>
          <w:sz w:val="32"/>
          <w:szCs w:val="32"/>
        </w:rPr>
        <w:t>земляки</w:t>
      </w:r>
      <w:r w:rsidRPr="00D244C4">
        <w:rPr>
          <w:rFonts w:ascii="Times New Roman" w:hAnsi="Times New Roman"/>
          <w:sz w:val="32"/>
          <w:szCs w:val="32"/>
        </w:rPr>
        <w:t xml:space="preserve">!  </w:t>
      </w:r>
    </w:p>
    <w:p w:rsidR="002B6183" w:rsidRDefault="002B6183" w:rsidP="002B618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244C4">
        <w:rPr>
          <w:rFonts w:ascii="Times New Roman" w:hAnsi="Times New Roman"/>
          <w:sz w:val="32"/>
          <w:szCs w:val="32"/>
        </w:rPr>
        <w:t xml:space="preserve">2019 год был напряженным, нами проделана большая работа по созданию и улучшению условий для проживания граждан, но остается много нерешенных проблем. Мы вступили в новый отчетный год и ставим перед собой новые задачи. </w:t>
      </w:r>
    </w:p>
    <w:p w:rsidR="00D244C4" w:rsidRPr="00D244C4" w:rsidRDefault="00710DD4" w:rsidP="002B618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u w:val="single"/>
        </w:rPr>
        <w:t>Подводя итоги</w:t>
      </w:r>
      <w:r w:rsidR="00D244C4" w:rsidRPr="00D244C4">
        <w:rPr>
          <w:rFonts w:ascii="Times New Roman" w:hAnsi="Times New Roman"/>
          <w:bCs/>
          <w:sz w:val="32"/>
          <w:szCs w:val="32"/>
          <w:u w:val="single"/>
        </w:rPr>
        <w:t>, я хотел бы выразить благодарность</w:t>
      </w:r>
      <w:r w:rsidRPr="00710DD4">
        <w:rPr>
          <w:rFonts w:ascii="Times New Roman" w:hAnsi="Times New Roman"/>
          <w:sz w:val="32"/>
          <w:szCs w:val="32"/>
        </w:rPr>
        <w:t xml:space="preserve"> </w:t>
      </w:r>
      <w:r w:rsidRPr="00D244C4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Pr="00D244C4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D244C4">
        <w:rPr>
          <w:rFonts w:ascii="Times New Roman" w:hAnsi="Times New Roman"/>
          <w:sz w:val="32"/>
          <w:szCs w:val="32"/>
        </w:rPr>
        <w:t xml:space="preserve"> муниципального района</w:t>
      </w:r>
      <w:r>
        <w:rPr>
          <w:rFonts w:ascii="Times New Roman" w:hAnsi="Times New Roman"/>
          <w:sz w:val="32"/>
          <w:szCs w:val="32"/>
        </w:rPr>
        <w:t>,</w:t>
      </w:r>
      <w:r w:rsidR="00D244C4" w:rsidRPr="00D244C4">
        <w:rPr>
          <w:rFonts w:ascii="Times New Roman" w:hAnsi="Times New Roman"/>
          <w:bCs/>
          <w:sz w:val="32"/>
          <w:szCs w:val="32"/>
          <w:u w:val="single"/>
        </w:rPr>
        <w:t xml:space="preserve"> депутатскому корпусу </w:t>
      </w:r>
      <w:proofErr w:type="spellStart"/>
      <w:r w:rsidR="00D244C4" w:rsidRPr="00D244C4">
        <w:rPr>
          <w:rFonts w:ascii="Times New Roman" w:hAnsi="Times New Roman"/>
          <w:bCs/>
          <w:sz w:val="32"/>
          <w:szCs w:val="32"/>
          <w:u w:val="single"/>
        </w:rPr>
        <w:t>Таловского</w:t>
      </w:r>
      <w:proofErr w:type="spellEnd"/>
      <w:r w:rsidR="00D244C4" w:rsidRPr="00D244C4">
        <w:rPr>
          <w:rFonts w:ascii="Times New Roman" w:hAnsi="Times New Roman"/>
          <w:bCs/>
          <w:sz w:val="32"/>
          <w:szCs w:val="32"/>
          <w:u w:val="single"/>
        </w:rPr>
        <w:t xml:space="preserve"> городского поселения, </w:t>
      </w:r>
      <w:r w:rsidR="00D244C4" w:rsidRPr="00D244C4">
        <w:rPr>
          <w:rFonts w:ascii="Times New Roman" w:hAnsi="Times New Roman"/>
          <w:sz w:val="32"/>
          <w:szCs w:val="32"/>
          <w:u w:val="single"/>
        </w:rPr>
        <w:t>общественному совету,</w:t>
      </w:r>
      <w:r w:rsidR="00D244C4" w:rsidRPr="00D244C4">
        <w:rPr>
          <w:rFonts w:ascii="Times New Roman" w:hAnsi="Times New Roman"/>
          <w:bCs/>
          <w:sz w:val="32"/>
          <w:szCs w:val="32"/>
          <w:u w:val="single"/>
        </w:rPr>
        <w:t xml:space="preserve"> специалистам администрации поселения, руководителям предприятий и организаций, предпринимательскому сообществу, и главное нашим жителям за взаимопонимание и взаимодействие с администрацией поселения.</w:t>
      </w:r>
      <w:r w:rsidR="00D244C4" w:rsidRPr="00D244C4">
        <w:rPr>
          <w:rFonts w:ascii="Times New Roman" w:hAnsi="Times New Roman"/>
          <w:bCs/>
          <w:sz w:val="32"/>
          <w:szCs w:val="32"/>
        </w:rPr>
        <w:t xml:space="preserve">  </w:t>
      </w:r>
    </w:p>
    <w:p w:rsidR="00D244C4" w:rsidRPr="009F75FC" w:rsidRDefault="00D244C4" w:rsidP="002B6183">
      <w:pPr>
        <w:jc w:val="both"/>
        <w:rPr>
          <w:sz w:val="32"/>
          <w:szCs w:val="32"/>
        </w:rPr>
      </w:pPr>
    </w:p>
    <w:p w:rsidR="00D244C4" w:rsidRPr="00D244C4" w:rsidRDefault="00D244C4" w:rsidP="00A00C6A">
      <w:pPr>
        <w:jc w:val="center"/>
        <w:rPr>
          <w:rFonts w:ascii="Times New Roman" w:hAnsi="Times New Roman"/>
          <w:sz w:val="32"/>
          <w:szCs w:val="32"/>
        </w:rPr>
      </w:pPr>
      <w:r w:rsidRPr="00D244C4">
        <w:rPr>
          <w:rFonts w:ascii="Times New Roman" w:hAnsi="Times New Roman"/>
          <w:sz w:val="32"/>
          <w:szCs w:val="32"/>
        </w:rPr>
        <w:t>Спасибо за внимание!</w:t>
      </w:r>
    </w:p>
    <w:p w:rsidR="00E91EB2" w:rsidRPr="0053210E" w:rsidRDefault="00E91EB2" w:rsidP="0053210E">
      <w:pPr>
        <w:rPr>
          <w:rFonts w:ascii="Times New Roman" w:hAnsi="Times New Roman"/>
          <w:sz w:val="28"/>
          <w:szCs w:val="28"/>
        </w:rPr>
      </w:pPr>
    </w:p>
    <w:p w:rsidR="00E91EB2" w:rsidRPr="0053210E" w:rsidRDefault="00E91EB2">
      <w:pPr>
        <w:rPr>
          <w:rFonts w:ascii="Times New Roman" w:hAnsi="Times New Roman"/>
          <w:sz w:val="28"/>
          <w:szCs w:val="28"/>
        </w:rPr>
      </w:pPr>
    </w:p>
    <w:sectPr w:rsidR="00E91EB2" w:rsidRPr="0053210E" w:rsidSect="004A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03"/>
    <w:rsid w:val="00033607"/>
    <w:rsid w:val="000435E0"/>
    <w:rsid w:val="0006115F"/>
    <w:rsid w:val="0006178A"/>
    <w:rsid w:val="000632C3"/>
    <w:rsid w:val="00070932"/>
    <w:rsid w:val="00082693"/>
    <w:rsid w:val="000856A0"/>
    <w:rsid w:val="000860A3"/>
    <w:rsid w:val="0009670D"/>
    <w:rsid w:val="000B6D2C"/>
    <w:rsid w:val="000B735D"/>
    <w:rsid w:val="000E46F5"/>
    <w:rsid w:val="00176F7F"/>
    <w:rsid w:val="00197BDA"/>
    <w:rsid w:val="001B3D0C"/>
    <w:rsid w:val="001F0C93"/>
    <w:rsid w:val="002A219C"/>
    <w:rsid w:val="002B6183"/>
    <w:rsid w:val="002C038A"/>
    <w:rsid w:val="002D6AEC"/>
    <w:rsid w:val="00373E36"/>
    <w:rsid w:val="003A551A"/>
    <w:rsid w:val="003C66A3"/>
    <w:rsid w:val="004118DB"/>
    <w:rsid w:val="00472266"/>
    <w:rsid w:val="004813CA"/>
    <w:rsid w:val="00482884"/>
    <w:rsid w:val="004A318F"/>
    <w:rsid w:val="004A406A"/>
    <w:rsid w:val="004D15B8"/>
    <w:rsid w:val="004F1C51"/>
    <w:rsid w:val="0053019E"/>
    <w:rsid w:val="0053210E"/>
    <w:rsid w:val="00540E72"/>
    <w:rsid w:val="00553162"/>
    <w:rsid w:val="005958CB"/>
    <w:rsid w:val="005C738C"/>
    <w:rsid w:val="005D2BD4"/>
    <w:rsid w:val="0062711B"/>
    <w:rsid w:val="00660064"/>
    <w:rsid w:val="006B4984"/>
    <w:rsid w:val="006D2124"/>
    <w:rsid w:val="0070779C"/>
    <w:rsid w:val="00710DD4"/>
    <w:rsid w:val="007126A9"/>
    <w:rsid w:val="00717B48"/>
    <w:rsid w:val="00784DDF"/>
    <w:rsid w:val="007B229B"/>
    <w:rsid w:val="007C2437"/>
    <w:rsid w:val="00814433"/>
    <w:rsid w:val="00845FE2"/>
    <w:rsid w:val="00854F9D"/>
    <w:rsid w:val="008A0301"/>
    <w:rsid w:val="008C2784"/>
    <w:rsid w:val="00914924"/>
    <w:rsid w:val="009472DB"/>
    <w:rsid w:val="0096451C"/>
    <w:rsid w:val="00981060"/>
    <w:rsid w:val="009948B2"/>
    <w:rsid w:val="009A0CD0"/>
    <w:rsid w:val="009E50B8"/>
    <w:rsid w:val="00A00C6A"/>
    <w:rsid w:val="00A11464"/>
    <w:rsid w:val="00A1465F"/>
    <w:rsid w:val="00A1744F"/>
    <w:rsid w:val="00A634D0"/>
    <w:rsid w:val="00A75204"/>
    <w:rsid w:val="00A8165E"/>
    <w:rsid w:val="00AA213A"/>
    <w:rsid w:val="00AC1C58"/>
    <w:rsid w:val="00AC2DDE"/>
    <w:rsid w:val="00AD4F43"/>
    <w:rsid w:val="00AF529E"/>
    <w:rsid w:val="00B0373B"/>
    <w:rsid w:val="00B16CE1"/>
    <w:rsid w:val="00B21F01"/>
    <w:rsid w:val="00B45B90"/>
    <w:rsid w:val="00B566EF"/>
    <w:rsid w:val="00BC0678"/>
    <w:rsid w:val="00C567FA"/>
    <w:rsid w:val="00C75927"/>
    <w:rsid w:val="00C97404"/>
    <w:rsid w:val="00CC434F"/>
    <w:rsid w:val="00CD1C0D"/>
    <w:rsid w:val="00CF0BB0"/>
    <w:rsid w:val="00CF4FA3"/>
    <w:rsid w:val="00D16608"/>
    <w:rsid w:val="00D244C4"/>
    <w:rsid w:val="00D42895"/>
    <w:rsid w:val="00D66668"/>
    <w:rsid w:val="00E25CD7"/>
    <w:rsid w:val="00E31948"/>
    <w:rsid w:val="00E52A6A"/>
    <w:rsid w:val="00E91EB2"/>
    <w:rsid w:val="00EA1CFC"/>
    <w:rsid w:val="00EB23D7"/>
    <w:rsid w:val="00EE2427"/>
    <w:rsid w:val="00EE2A2A"/>
    <w:rsid w:val="00F2675D"/>
    <w:rsid w:val="00F327CC"/>
    <w:rsid w:val="00F670C0"/>
    <w:rsid w:val="00F9132C"/>
    <w:rsid w:val="00F91D86"/>
    <w:rsid w:val="00FB57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7CBFA-ADFC-4F97-8011-11613CB4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8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2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C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B93A-3311-4D59-B75F-F0553D0C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городского поселения город Жуков  «Об итогах социально-экономического развития городского поселения город Жуков за 2018 год и задачах на 2019 год»</vt:lpstr>
    </vt:vector>
  </TitlesOfParts>
  <Company/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городского поселения город Жуков  «Об итогах социально-экономического развития городского поселения город Жуков за 2018 год и задачах на 2019 год»</dc:title>
  <dc:subject/>
  <dc:creator>Олег</dc:creator>
  <cp:keywords/>
  <dc:description/>
  <cp:lastModifiedBy>Пользователь Windows</cp:lastModifiedBy>
  <cp:revision>3</cp:revision>
  <cp:lastPrinted>2020-02-17T09:47:00Z</cp:lastPrinted>
  <dcterms:created xsi:type="dcterms:W3CDTF">2020-02-27T06:57:00Z</dcterms:created>
  <dcterms:modified xsi:type="dcterms:W3CDTF">2020-02-27T06:58:00Z</dcterms:modified>
</cp:coreProperties>
</file>