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DE" w:rsidRDefault="002368DE" w:rsidP="002368D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</w:t>
      </w:r>
    </w:p>
    <w:p w:rsidR="002368DE" w:rsidRDefault="002368DE" w:rsidP="002368D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ТАЛОВСКОГО ГОРОДСКОГО ПОСЕЛЕНИЯ</w:t>
      </w:r>
    </w:p>
    <w:p w:rsidR="002368DE" w:rsidRDefault="002368DE" w:rsidP="002368D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ТАЛОВСКОГО МУНИЦИПАЛЬНОГО РАЙОНА</w:t>
      </w:r>
    </w:p>
    <w:p w:rsidR="002368DE" w:rsidRDefault="002368DE" w:rsidP="002368D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2368DE" w:rsidRDefault="002368DE" w:rsidP="002368DE">
      <w:pPr>
        <w:ind w:firstLine="709"/>
        <w:jc w:val="both"/>
        <w:rPr>
          <w:sz w:val="28"/>
          <w:szCs w:val="28"/>
        </w:rPr>
      </w:pPr>
    </w:p>
    <w:p w:rsidR="002368DE" w:rsidRDefault="002368DE" w:rsidP="002368D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368DE" w:rsidRDefault="002368DE" w:rsidP="002368DE">
      <w:pPr>
        <w:ind w:firstLine="709"/>
        <w:jc w:val="both"/>
        <w:rPr>
          <w:sz w:val="28"/>
          <w:szCs w:val="28"/>
        </w:rPr>
      </w:pPr>
    </w:p>
    <w:p w:rsidR="002368DE" w:rsidRDefault="002368DE" w:rsidP="00236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«08» сентября 2022 года №44 </w:t>
      </w:r>
    </w:p>
    <w:p w:rsidR="002368DE" w:rsidRDefault="002368DE" w:rsidP="002368D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 Таловая</w:t>
      </w:r>
      <w:r w:rsidR="00EA2DED">
        <w:rPr>
          <w:sz w:val="28"/>
          <w:szCs w:val="28"/>
        </w:rPr>
        <w:t xml:space="preserve">                                           </w:t>
      </w:r>
      <w:r w:rsidR="007832CF">
        <w:rPr>
          <w:sz w:val="28"/>
          <w:szCs w:val="28"/>
        </w:rPr>
        <w:t xml:space="preserve">                          </w:t>
      </w:r>
    </w:p>
    <w:p w:rsidR="002368DE" w:rsidRDefault="002368DE" w:rsidP="002368DE">
      <w:pPr>
        <w:ind w:firstLine="709"/>
        <w:jc w:val="both"/>
        <w:rPr>
          <w:sz w:val="28"/>
          <w:szCs w:val="28"/>
          <w:u w:val="single"/>
        </w:rPr>
      </w:pPr>
    </w:p>
    <w:p w:rsidR="002368DE" w:rsidRDefault="002368DE" w:rsidP="002368DE">
      <w:pPr>
        <w:ind w:right="42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решение Совета народных депутатов Таловского городского поселения Таловского муниципального района Воронежской области от 25.11.2021г. №12 «Об утверждении Положения о муниципальном контроле в сфере благоустройства на территории Таловского городского поселения Таловского муниципального района Воронежской области»</w:t>
      </w:r>
    </w:p>
    <w:p w:rsidR="002368DE" w:rsidRDefault="002368DE" w:rsidP="002368DE">
      <w:pPr>
        <w:ind w:right="4253"/>
        <w:jc w:val="both"/>
        <w:rPr>
          <w:b/>
          <w:sz w:val="28"/>
          <w:szCs w:val="28"/>
        </w:rPr>
      </w:pPr>
    </w:p>
    <w:p w:rsidR="002368DE" w:rsidRDefault="002368DE" w:rsidP="002368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контроля»,  Уставом Таловского городского поселения Таловского муниципального района Воронежской области, Совет народных депутатов Таловского городского поселения Таловского муниципального района Воронежской области </w:t>
      </w:r>
      <w:proofErr w:type="gramEnd"/>
    </w:p>
    <w:p w:rsidR="002368DE" w:rsidRDefault="002368DE" w:rsidP="002368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68DE" w:rsidRDefault="002368DE" w:rsidP="002368DE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368DE" w:rsidRDefault="002368DE" w:rsidP="002368DE">
      <w:pPr>
        <w:ind w:firstLine="709"/>
        <w:jc w:val="both"/>
        <w:rPr>
          <w:sz w:val="28"/>
          <w:szCs w:val="28"/>
        </w:rPr>
      </w:pPr>
    </w:p>
    <w:p w:rsidR="002368DE" w:rsidRDefault="002368DE" w:rsidP="002368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Положение о муниципальном контроле в сфере благоустройства на территории Таловского городского поселения Таловского муниципального района Воронежской области</w:t>
      </w:r>
      <w:r>
        <w:rPr>
          <w:bCs/>
          <w:sz w:val="28"/>
          <w:szCs w:val="28"/>
        </w:rPr>
        <w:t xml:space="preserve">, утвержденное решением </w:t>
      </w:r>
      <w:r>
        <w:rPr>
          <w:sz w:val="28"/>
          <w:szCs w:val="28"/>
        </w:rPr>
        <w:t>Совета народных депутатов Таловского городского поселения Таловского муниципального района Воронежской области от 25.11.2021г. № 12 (далее - Положение) следующие изменения:</w:t>
      </w:r>
    </w:p>
    <w:p w:rsidR="002368DE" w:rsidRDefault="002368DE" w:rsidP="002368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Дополнить Положение пунктами 1.9., 1.10., 1.11. следующего содержания:</w:t>
      </w:r>
    </w:p>
    <w:p w:rsidR="002368DE" w:rsidRDefault="002368DE" w:rsidP="002368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eastAsia="zh-CN"/>
        </w:rPr>
        <w:t>1.9. В</w:t>
      </w:r>
      <w:r>
        <w:rPr>
          <w:sz w:val="28"/>
          <w:szCs w:val="28"/>
        </w:rPr>
        <w:t xml:space="preserve"> 2022 году не проводятся плановые контрольные мероприятия, плановые проверки при осуществлении муниципального </w:t>
      </w:r>
      <w:proofErr w:type="gramStart"/>
      <w:r>
        <w:rPr>
          <w:sz w:val="28"/>
          <w:szCs w:val="28"/>
        </w:rPr>
        <w:t>контроля, за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исключением случаев, указанных в пункте 2 Постановления Правительства РФ от 10.03.2022 № 336 «Об особенностях организации и осуществления государственного контроля (надзора), муниципального контроля» (далее – Постановление Правительства №336 от 10.03.2022).</w:t>
      </w:r>
    </w:p>
    <w:p w:rsidR="002368DE" w:rsidRDefault="002368DE" w:rsidP="002368DE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1.10. </w:t>
      </w:r>
      <w:proofErr w:type="gramStart"/>
      <w:r>
        <w:rPr>
          <w:sz w:val="28"/>
          <w:szCs w:val="28"/>
          <w:lang w:eastAsia="zh-CN"/>
        </w:rPr>
        <w:t xml:space="preserve">Контрольные мероприятия, проверки, проведение которых не допускается в соответствии с </w:t>
      </w:r>
      <w:r>
        <w:rPr>
          <w:sz w:val="28"/>
          <w:szCs w:val="28"/>
        </w:rPr>
        <w:t xml:space="preserve">Постановлением Правительства №336 от 10.03.2022 </w:t>
      </w:r>
      <w:r>
        <w:rPr>
          <w:sz w:val="28"/>
          <w:szCs w:val="28"/>
          <w:lang w:eastAsia="zh-CN"/>
        </w:rPr>
        <w:t>и не завершенные на день вступления его в силу, подлежат завершению в течение 5 рабочих дней со дня вступления в его силу путем составления акта контрольного мероприятия, проверки с внесением контрольным органом, органом контроля в Единый реестр контрольных мероприятий, Единый реестр проверок соответствующих сведений.</w:t>
      </w:r>
      <w:proofErr w:type="gramEnd"/>
    </w:p>
    <w:p w:rsidR="002368DE" w:rsidRDefault="002368DE" w:rsidP="002368DE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Исключительно в случае, если в ходе контрольного мероприятия, проверки были выявлены факты нарушений, влекущих непосредственную угрозу причинения вреда жизни и тяжкого вреда здоровью, возникновения чрезвычайных ситуаций природного и техногенного характера, ущерба обороне страны и безопасности государства, контролируемому лицу выдается предписание об устранении выявленных нарушений.</w:t>
      </w:r>
    </w:p>
    <w:p w:rsidR="002368DE" w:rsidRDefault="002368DE" w:rsidP="002368DE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Выдача предписаний по итогам проведения контрольных мероприятий без взаимодействия с контролируемым лицом не допускается.</w:t>
      </w:r>
    </w:p>
    <w:p w:rsidR="002368DE" w:rsidRDefault="002368DE" w:rsidP="002368DE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1.11. Срок исполнения предписаний, выданных до дня вступления в силу </w:t>
      </w:r>
      <w:r>
        <w:rPr>
          <w:sz w:val="28"/>
          <w:szCs w:val="28"/>
        </w:rPr>
        <w:t xml:space="preserve">Постановления Правительства №336 от 10.03.2022 </w:t>
      </w:r>
      <w:r>
        <w:rPr>
          <w:sz w:val="28"/>
          <w:szCs w:val="28"/>
          <w:lang w:eastAsia="zh-CN"/>
        </w:rPr>
        <w:t xml:space="preserve">и действующих на день вступления в силу </w:t>
      </w:r>
      <w:r>
        <w:rPr>
          <w:sz w:val="28"/>
          <w:szCs w:val="28"/>
        </w:rPr>
        <w:t>Постановления Правительства №336 от 10.03.2022</w:t>
      </w:r>
      <w:r>
        <w:rPr>
          <w:sz w:val="28"/>
          <w:szCs w:val="28"/>
          <w:lang w:eastAsia="zh-CN"/>
        </w:rPr>
        <w:t>, продлевается автоматически на 90 календарных дней со дня истечения срока его исполнения без ходатайства (заявления) контролируемого лица.</w:t>
      </w:r>
    </w:p>
    <w:p w:rsidR="002368DE" w:rsidRDefault="002368DE" w:rsidP="002368DE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Контролируемое лицо вправе направить ходатайство (заявление) о дополнительном продлении срока исполнения предписания в контрольный орган, орган контроля не позднее предпоследнего дня срока, указанного в абзаце первом настоящего пункта, которое рассматривается в течение 5 рабочих дней со дня его регистрации</w:t>
      </w:r>
      <w:proofErr w:type="gramStart"/>
      <w:r>
        <w:rPr>
          <w:sz w:val="28"/>
          <w:szCs w:val="28"/>
          <w:lang w:eastAsia="zh-CN"/>
        </w:rPr>
        <w:t>.</w:t>
      </w:r>
      <w:r>
        <w:rPr>
          <w:sz w:val="28"/>
          <w:szCs w:val="28"/>
        </w:rPr>
        <w:t>»;</w:t>
      </w:r>
      <w:proofErr w:type="gramEnd"/>
    </w:p>
    <w:p w:rsidR="002368DE" w:rsidRDefault="002368DE" w:rsidP="002368DE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Положение п.2.9. следующего содержания:</w:t>
      </w:r>
    </w:p>
    <w:p w:rsidR="002368DE" w:rsidRDefault="002368DE" w:rsidP="002368DE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eastAsia="zh-CN"/>
        </w:rPr>
        <w:t xml:space="preserve">2.9. В соответствии с п. 10 </w:t>
      </w:r>
      <w:r>
        <w:rPr>
          <w:sz w:val="28"/>
          <w:szCs w:val="28"/>
        </w:rPr>
        <w:t>Постановления Правительства №336 от 10.03.2022 д</w:t>
      </w:r>
      <w:r>
        <w:rPr>
          <w:sz w:val="28"/>
          <w:szCs w:val="28"/>
          <w:lang w:eastAsia="zh-CN"/>
        </w:rPr>
        <w:t>опускается проведение профилактических мероприятий, мероприятий по профилактике нарушения обязательных требований, в отношении контролируемых лиц в соответствии с Федеральным законом от 31.07.2020 № 248-ФЗ «О государственном контроле (надзоре) и муниципальном контроле в Российской Федерации».</w:t>
      </w:r>
      <w:r>
        <w:rPr>
          <w:sz w:val="28"/>
          <w:szCs w:val="28"/>
        </w:rPr>
        <w:t>»;</w:t>
      </w:r>
    </w:p>
    <w:p w:rsidR="002368DE" w:rsidRDefault="002368DE" w:rsidP="002368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Дополнить п.3.3. Положения абзацем следующего содержания:</w:t>
      </w:r>
    </w:p>
    <w:p w:rsidR="002368DE" w:rsidRDefault="002368DE" w:rsidP="002368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 2022 году внеплановые контрольные мероприятия, внеплановые проверки проводятся исключительно по основаниям, предусмотренным подпунктами а) - в) пункта 3 и пунктом 4 Постановления Правительства от 10.03.2022 № 336.»;</w:t>
      </w:r>
    </w:p>
    <w:p w:rsidR="002368DE" w:rsidRDefault="002368DE" w:rsidP="002368DE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Дополнить Положение п.3.7.1. следующего содержания:</w:t>
      </w:r>
    </w:p>
    <w:p w:rsidR="002368DE" w:rsidRDefault="002368DE" w:rsidP="002368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«3.7.1. В соответствии с п. 10 Постановления Правительства №336 от 10.03.2022 допускается проведение контрольных мероприятий без </w:t>
      </w:r>
      <w:r>
        <w:rPr>
          <w:sz w:val="28"/>
          <w:szCs w:val="28"/>
        </w:rPr>
        <w:lastRenderedPageBreak/>
        <w:t>взаимодействия, мероприятий по контролю без взаимодействия в отношении контролируемых лиц в соответствии с Федеральным законом "О государственном контроле (надзоре) и муниципальном контроле в Российской Федерации".</w:t>
      </w:r>
    </w:p>
    <w:p w:rsidR="002368DE" w:rsidRDefault="002368DE" w:rsidP="002368DE">
      <w:pPr>
        <w:autoSpaceDE w:val="0"/>
        <w:autoSpaceDN w:val="0"/>
        <w:adjustRightInd w:val="0"/>
        <w:ind w:firstLine="708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Проведение контрольных мероприятий без взаимодействия, мероприятий по контролю без взаимодействия не требует согласования с органами прокуратуры</w:t>
      </w:r>
      <w:proofErr w:type="gramStart"/>
      <w:r>
        <w:rPr>
          <w:sz w:val="28"/>
          <w:szCs w:val="28"/>
        </w:rPr>
        <w:t>.».</w:t>
      </w:r>
      <w:proofErr w:type="gramEnd"/>
    </w:p>
    <w:p w:rsidR="002368DE" w:rsidRDefault="002368DE" w:rsidP="002368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обнародования.</w:t>
      </w:r>
    </w:p>
    <w:tbl>
      <w:tblPr>
        <w:tblW w:w="0" w:type="auto"/>
        <w:tblLook w:val="04A0"/>
      </w:tblPr>
      <w:tblGrid>
        <w:gridCol w:w="3122"/>
        <w:gridCol w:w="3064"/>
        <w:gridCol w:w="3100"/>
      </w:tblGrid>
      <w:tr w:rsidR="002368DE" w:rsidTr="002368DE">
        <w:tc>
          <w:tcPr>
            <w:tcW w:w="3122" w:type="dxa"/>
          </w:tcPr>
          <w:p w:rsidR="002368DE" w:rsidRDefault="002368DE">
            <w:pPr>
              <w:jc w:val="both"/>
              <w:rPr>
                <w:sz w:val="28"/>
                <w:szCs w:val="28"/>
              </w:rPr>
            </w:pPr>
          </w:p>
          <w:p w:rsidR="002368DE" w:rsidRDefault="002368DE">
            <w:pPr>
              <w:jc w:val="both"/>
              <w:rPr>
                <w:sz w:val="28"/>
                <w:szCs w:val="28"/>
              </w:rPr>
            </w:pPr>
          </w:p>
          <w:p w:rsidR="002368DE" w:rsidRDefault="002368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Таловского</w:t>
            </w:r>
          </w:p>
          <w:p w:rsidR="002368DE" w:rsidRDefault="002368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3064" w:type="dxa"/>
          </w:tcPr>
          <w:p w:rsidR="002368DE" w:rsidRDefault="002368D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00" w:type="dxa"/>
            <w:vAlign w:val="bottom"/>
            <w:hideMark/>
          </w:tcPr>
          <w:p w:rsidR="002368DE" w:rsidRDefault="002368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Н.С. Калгин</w:t>
            </w:r>
          </w:p>
        </w:tc>
      </w:tr>
    </w:tbl>
    <w:p w:rsidR="002368DE" w:rsidRDefault="002368DE" w:rsidP="002368DE">
      <w:pPr>
        <w:ind w:firstLine="709"/>
        <w:jc w:val="both"/>
        <w:rPr>
          <w:sz w:val="28"/>
          <w:szCs w:val="28"/>
        </w:rPr>
      </w:pPr>
    </w:p>
    <w:p w:rsidR="00DC5C92" w:rsidRDefault="00DC5C92"/>
    <w:sectPr w:rsidR="00DC5C92" w:rsidSect="002368D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8DE"/>
    <w:rsid w:val="002368DE"/>
    <w:rsid w:val="00675CAC"/>
    <w:rsid w:val="007832CF"/>
    <w:rsid w:val="007E4C5F"/>
    <w:rsid w:val="00DC5C92"/>
    <w:rsid w:val="00EA2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2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758</Words>
  <Characters>4322</Characters>
  <Application>Microsoft Office Word</Application>
  <DocSecurity>0</DocSecurity>
  <Lines>36</Lines>
  <Paragraphs>10</Paragraphs>
  <ScaleCrop>false</ScaleCrop>
  <Company/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7</cp:revision>
  <cp:lastPrinted>2001-12-31T21:08:00Z</cp:lastPrinted>
  <dcterms:created xsi:type="dcterms:W3CDTF">2022-08-30T12:58:00Z</dcterms:created>
  <dcterms:modified xsi:type="dcterms:W3CDTF">2001-12-31T21:09:00Z</dcterms:modified>
</cp:coreProperties>
</file>