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3CD" w:rsidRPr="00385555" w:rsidRDefault="00BD03CD" w:rsidP="00872D4A">
      <w:pPr>
        <w:jc w:val="both"/>
        <w:rPr>
          <w:rFonts w:ascii="Arial" w:hAnsi="Arial" w:cs="Arial"/>
        </w:rPr>
      </w:pPr>
      <w:r w:rsidRPr="00385555">
        <w:rPr>
          <w:rFonts w:ascii="Arial" w:hAnsi="Arial" w:cs="Arial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2774950</wp:posOffset>
            </wp:positionH>
            <wp:positionV relativeFrom="paragraph">
              <wp:posOffset>-226695</wp:posOffset>
            </wp:positionV>
            <wp:extent cx="675005" cy="800100"/>
            <wp:effectExtent l="19050" t="0" r="0" b="0"/>
            <wp:wrapTight wrapText="bothSides">
              <wp:wrapPolygon edited="0">
                <wp:start x="-610" y="0"/>
                <wp:lineTo x="-610" y="21086"/>
                <wp:lineTo x="21336" y="21086"/>
                <wp:lineTo x="21336" y="0"/>
                <wp:lineTo x="-610" y="0"/>
              </wp:wrapPolygon>
            </wp:wrapTight>
            <wp:docPr id="9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005" cy="800100"/>
                    </a:xfrm>
                    <a:prstGeom prst="rect">
                      <a:avLst/>
                    </a:prstGeom>
                    <a:noFill/>
                    <a:ln w="317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center"/>
        <w:rPr>
          <w:rFonts w:ascii="Arial" w:hAnsi="Arial" w:cs="Arial"/>
          <w:b/>
        </w:rPr>
      </w:pPr>
      <w:r w:rsidRPr="00385555">
        <w:rPr>
          <w:rFonts w:ascii="Arial" w:hAnsi="Arial" w:cs="Arial"/>
          <w:b/>
        </w:rPr>
        <w:t>АДМИНИСТРАЦИЯ</w:t>
      </w:r>
      <w:r w:rsidR="005160A9">
        <w:rPr>
          <w:rFonts w:ascii="Arial" w:hAnsi="Arial" w:cs="Arial"/>
          <w:b/>
        </w:rPr>
        <w:t xml:space="preserve"> </w:t>
      </w:r>
      <w:r w:rsidRPr="00385555">
        <w:rPr>
          <w:rFonts w:ascii="Arial" w:hAnsi="Arial" w:cs="Arial"/>
          <w:b/>
        </w:rPr>
        <w:t>ТАЛОВСКОГО</w:t>
      </w:r>
      <w:r w:rsidR="005160A9">
        <w:rPr>
          <w:rFonts w:ascii="Arial" w:hAnsi="Arial" w:cs="Arial"/>
          <w:b/>
        </w:rPr>
        <w:t xml:space="preserve"> </w:t>
      </w:r>
      <w:r w:rsidRPr="00385555">
        <w:rPr>
          <w:rFonts w:ascii="Arial" w:hAnsi="Arial" w:cs="Arial"/>
          <w:b/>
        </w:rPr>
        <w:t>ГОРОДСКОГО</w:t>
      </w:r>
      <w:r w:rsidR="005160A9">
        <w:rPr>
          <w:rFonts w:ascii="Arial" w:hAnsi="Arial" w:cs="Arial"/>
          <w:b/>
        </w:rPr>
        <w:t xml:space="preserve"> </w:t>
      </w:r>
      <w:r w:rsidRPr="00385555">
        <w:rPr>
          <w:rFonts w:ascii="Arial" w:hAnsi="Arial" w:cs="Arial"/>
          <w:b/>
        </w:rPr>
        <w:t>ПОСЕЛЕНИЯ</w:t>
      </w:r>
    </w:p>
    <w:p w:rsidR="00BD03CD" w:rsidRPr="00385555" w:rsidRDefault="00BD03CD" w:rsidP="00872D4A">
      <w:pPr>
        <w:jc w:val="center"/>
        <w:rPr>
          <w:rFonts w:ascii="Arial" w:hAnsi="Arial" w:cs="Arial"/>
          <w:b/>
        </w:rPr>
      </w:pPr>
      <w:r w:rsidRPr="00385555">
        <w:rPr>
          <w:rFonts w:ascii="Arial" w:hAnsi="Arial" w:cs="Arial"/>
          <w:b/>
        </w:rPr>
        <w:t>ТАЛОВСКОГО</w:t>
      </w:r>
      <w:r w:rsidR="005160A9">
        <w:rPr>
          <w:rFonts w:ascii="Arial" w:hAnsi="Arial" w:cs="Arial"/>
          <w:b/>
        </w:rPr>
        <w:t xml:space="preserve"> </w:t>
      </w:r>
      <w:r w:rsidRPr="00385555">
        <w:rPr>
          <w:rFonts w:ascii="Arial" w:hAnsi="Arial" w:cs="Arial"/>
          <w:b/>
        </w:rPr>
        <w:t>МУНИЦИПАЛЬНОГО</w:t>
      </w:r>
      <w:r w:rsidR="005160A9">
        <w:rPr>
          <w:rFonts w:ascii="Arial" w:hAnsi="Arial" w:cs="Arial"/>
          <w:b/>
        </w:rPr>
        <w:t xml:space="preserve"> </w:t>
      </w:r>
      <w:r w:rsidRPr="00385555">
        <w:rPr>
          <w:rFonts w:ascii="Arial" w:hAnsi="Arial" w:cs="Arial"/>
          <w:b/>
        </w:rPr>
        <w:t>РАЙОНА</w:t>
      </w:r>
    </w:p>
    <w:p w:rsidR="00BD03CD" w:rsidRPr="00385555" w:rsidRDefault="00BD03CD" w:rsidP="00872D4A">
      <w:pPr>
        <w:jc w:val="center"/>
        <w:rPr>
          <w:rFonts w:ascii="Arial" w:hAnsi="Arial" w:cs="Arial"/>
          <w:b/>
        </w:rPr>
      </w:pPr>
      <w:r w:rsidRPr="00385555">
        <w:rPr>
          <w:rFonts w:ascii="Arial" w:hAnsi="Arial" w:cs="Arial"/>
          <w:b/>
        </w:rPr>
        <w:t>ВОРОНЕЖСКОЙ</w:t>
      </w:r>
      <w:r w:rsidR="005160A9">
        <w:rPr>
          <w:rFonts w:ascii="Arial" w:hAnsi="Arial" w:cs="Arial"/>
          <w:b/>
        </w:rPr>
        <w:t xml:space="preserve"> </w:t>
      </w:r>
      <w:r w:rsidRPr="00385555">
        <w:rPr>
          <w:rFonts w:ascii="Arial" w:hAnsi="Arial" w:cs="Arial"/>
          <w:b/>
        </w:rPr>
        <w:t>ОБЛАСТИ</w:t>
      </w:r>
    </w:p>
    <w:p w:rsidR="00BD03CD" w:rsidRPr="00385555" w:rsidRDefault="00BD03CD" w:rsidP="00872D4A">
      <w:pPr>
        <w:jc w:val="center"/>
        <w:rPr>
          <w:rFonts w:ascii="Arial" w:hAnsi="Arial" w:cs="Arial"/>
          <w:b/>
        </w:rPr>
      </w:pPr>
    </w:p>
    <w:p w:rsidR="00BD03CD" w:rsidRPr="00385555" w:rsidRDefault="00BD03CD" w:rsidP="00872D4A">
      <w:pPr>
        <w:jc w:val="center"/>
        <w:rPr>
          <w:rFonts w:ascii="Arial" w:hAnsi="Arial" w:cs="Arial"/>
          <w:b/>
        </w:rPr>
      </w:pPr>
      <w:r w:rsidRPr="00385555">
        <w:rPr>
          <w:rFonts w:ascii="Arial" w:hAnsi="Arial" w:cs="Arial"/>
          <w:b/>
        </w:rPr>
        <w:t>ПОСТАНОВЛЕНИЕ</w:t>
      </w:r>
    </w:p>
    <w:p w:rsidR="00BD03CD" w:rsidRPr="00385555" w:rsidRDefault="00BD03CD" w:rsidP="00872D4A">
      <w:pPr>
        <w:jc w:val="both"/>
        <w:rPr>
          <w:rFonts w:ascii="Arial" w:hAnsi="Arial" w:cs="Arial"/>
          <w:b/>
        </w:rPr>
      </w:pPr>
    </w:p>
    <w:p w:rsidR="00BD03CD" w:rsidRPr="00385555" w:rsidRDefault="00BD03CD" w:rsidP="00872D4A">
      <w:pPr>
        <w:jc w:val="both"/>
        <w:rPr>
          <w:rFonts w:ascii="Arial" w:hAnsi="Arial" w:cs="Arial"/>
          <w:u w:val="single"/>
        </w:rPr>
      </w:pPr>
      <w:r w:rsidRPr="00385555">
        <w:rPr>
          <w:rFonts w:ascii="Arial" w:hAnsi="Arial" w:cs="Arial"/>
          <w:u w:val="single"/>
        </w:rPr>
        <w:t>от</w:t>
      </w:r>
      <w:r w:rsidR="005160A9">
        <w:rPr>
          <w:rFonts w:ascii="Arial" w:hAnsi="Arial" w:cs="Arial"/>
          <w:u w:val="single"/>
        </w:rPr>
        <w:t xml:space="preserve"> </w:t>
      </w:r>
      <w:r w:rsidR="007E3B48">
        <w:rPr>
          <w:rFonts w:ascii="Arial" w:hAnsi="Arial" w:cs="Arial"/>
          <w:u w:val="single"/>
        </w:rPr>
        <w:t>22</w:t>
      </w:r>
      <w:r w:rsidR="005160A9">
        <w:rPr>
          <w:rFonts w:ascii="Arial" w:hAnsi="Arial" w:cs="Arial"/>
          <w:u w:val="single"/>
        </w:rPr>
        <w:t xml:space="preserve"> </w:t>
      </w:r>
      <w:r w:rsidR="00B72C48" w:rsidRPr="00385555">
        <w:rPr>
          <w:rFonts w:ascii="Arial" w:hAnsi="Arial" w:cs="Arial"/>
          <w:u w:val="single"/>
        </w:rPr>
        <w:t>апреля</w:t>
      </w:r>
      <w:r w:rsidR="005160A9">
        <w:rPr>
          <w:rFonts w:ascii="Arial" w:hAnsi="Arial" w:cs="Arial"/>
          <w:u w:val="single"/>
        </w:rPr>
        <w:t xml:space="preserve"> </w:t>
      </w:r>
      <w:r w:rsidRPr="00385555">
        <w:rPr>
          <w:rFonts w:ascii="Arial" w:hAnsi="Arial" w:cs="Arial"/>
          <w:u w:val="single"/>
        </w:rPr>
        <w:t>2021</w:t>
      </w:r>
      <w:r w:rsidR="005160A9">
        <w:rPr>
          <w:rFonts w:ascii="Arial" w:hAnsi="Arial" w:cs="Arial"/>
          <w:u w:val="single"/>
        </w:rPr>
        <w:t xml:space="preserve"> </w:t>
      </w:r>
      <w:r w:rsidRPr="00385555">
        <w:rPr>
          <w:rFonts w:ascii="Arial" w:hAnsi="Arial" w:cs="Arial"/>
          <w:u w:val="single"/>
        </w:rPr>
        <w:t>г.</w:t>
      </w:r>
      <w:r w:rsidR="005160A9">
        <w:rPr>
          <w:rFonts w:ascii="Arial" w:hAnsi="Arial" w:cs="Arial"/>
          <w:u w:val="single"/>
        </w:rPr>
        <w:t xml:space="preserve"> </w:t>
      </w:r>
      <w:r w:rsidRPr="00385555">
        <w:rPr>
          <w:rFonts w:ascii="Arial" w:hAnsi="Arial" w:cs="Arial"/>
          <w:u w:val="single"/>
        </w:rPr>
        <w:t>№</w:t>
      </w:r>
      <w:r w:rsidR="005160A9">
        <w:rPr>
          <w:rFonts w:ascii="Arial" w:hAnsi="Arial" w:cs="Arial"/>
          <w:u w:val="single"/>
        </w:rPr>
        <w:t xml:space="preserve"> </w:t>
      </w:r>
      <w:r w:rsidR="007E3B48">
        <w:rPr>
          <w:rFonts w:ascii="Arial" w:hAnsi="Arial" w:cs="Arial"/>
          <w:u w:val="single"/>
        </w:rPr>
        <w:t>77</w:t>
      </w:r>
    </w:p>
    <w:p w:rsidR="00BD03CD" w:rsidRPr="00385555" w:rsidRDefault="00BD03CD" w:rsidP="00872D4A">
      <w:pPr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р.п.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Таловая</w:t>
      </w:r>
      <w:r w:rsidRPr="00385555">
        <w:rPr>
          <w:rFonts w:ascii="Arial" w:hAnsi="Arial" w:cs="Arial"/>
        </w:rPr>
        <w:tab/>
      </w:r>
      <w:r w:rsidRPr="00385555">
        <w:rPr>
          <w:rFonts w:ascii="Arial" w:hAnsi="Arial" w:cs="Arial"/>
        </w:rPr>
        <w:tab/>
      </w:r>
      <w:r w:rsidRPr="00385555">
        <w:rPr>
          <w:rFonts w:ascii="Arial" w:hAnsi="Arial" w:cs="Arial"/>
        </w:rPr>
        <w:tab/>
      </w:r>
      <w:r w:rsidRPr="00385555">
        <w:rPr>
          <w:rFonts w:ascii="Arial" w:hAnsi="Arial" w:cs="Arial"/>
        </w:rPr>
        <w:tab/>
      </w:r>
      <w:r w:rsidRPr="00385555">
        <w:rPr>
          <w:rFonts w:ascii="Arial" w:hAnsi="Arial" w:cs="Arial"/>
        </w:rPr>
        <w:tab/>
      </w:r>
      <w:r w:rsidRPr="00385555">
        <w:rPr>
          <w:rFonts w:ascii="Arial" w:hAnsi="Arial" w:cs="Arial"/>
        </w:rPr>
        <w:tab/>
      </w: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tabs>
          <w:tab w:val="left" w:pos="5670"/>
        </w:tabs>
        <w:ind w:right="382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внесении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изменений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декабря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2017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262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утверждении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  <w:proofErr w:type="gramStart"/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соответствии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ст.179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Бюджетного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кодекса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Российской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Федерации,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постановлением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администрации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Таловского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городского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21.11.2013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№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158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«О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порядке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принятия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решения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разработке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Таловского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городского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поселения,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формирования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реализации»,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целях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повышения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эффективности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бюджетных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расходов,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перехода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структуре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расходов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бюджета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программно-целевому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управлению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администрация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Таловского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городского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поселения</w:t>
      </w:r>
      <w:proofErr w:type="gramEnd"/>
    </w:p>
    <w:p w:rsidR="00BD03CD" w:rsidRPr="00385555" w:rsidRDefault="00BD03CD" w:rsidP="00872D4A">
      <w:pPr>
        <w:pStyle w:val="ConsPlusNormal"/>
        <w:widowControl/>
        <w:ind w:firstLine="709"/>
        <w:jc w:val="both"/>
        <w:rPr>
          <w:rFonts w:cs="Arial"/>
          <w:sz w:val="24"/>
          <w:szCs w:val="24"/>
        </w:rPr>
      </w:pPr>
    </w:p>
    <w:p w:rsidR="00BD03CD" w:rsidRPr="00385555" w:rsidRDefault="00BD03CD" w:rsidP="00872D4A">
      <w:pPr>
        <w:ind w:firstLine="709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ПОСТАНОВЛЯЕТ: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</w:p>
    <w:p w:rsidR="00BD03CD" w:rsidRPr="00385555" w:rsidRDefault="00BD03CD" w:rsidP="00872D4A">
      <w:pPr>
        <w:numPr>
          <w:ilvl w:val="0"/>
          <w:numId w:val="6"/>
        </w:numPr>
        <w:ind w:left="0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декабря</w:t>
      </w:r>
      <w:r w:rsidR="005160A9">
        <w:rPr>
          <w:rFonts w:ascii="Arial" w:hAnsi="Arial" w:cs="Arial"/>
        </w:rPr>
        <w:t xml:space="preserve"> </w:t>
      </w:r>
      <w:r w:rsidR="00B85863" w:rsidRPr="00385555">
        <w:rPr>
          <w:rFonts w:ascii="Arial" w:hAnsi="Arial" w:cs="Arial"/>
        </w:rPr>
        <w:t>2017</w:t>
      </w:r>
      <w:r w:rsidR="005160A9">
        <w:rPr>
          <w:rFonts w:ascii="Arial" w:hAnsi="Arial" w:cs="Arial"/>
        </w:rPr>
        <w:t xml:space="preserve"> </w:t>
      </w:r>
      <w:r w:rsidR="00B85863" w:rsidRPr="00385555">
        <w:rPr>
          <w:rFonts w:ascii="Arial" w:hAnsi="Arial" w:cs="Arial"/>
        </w:rPr>
        <w:t>г.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262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утверждении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внести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следующие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изменения: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1.1.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Приложение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«Муниципальная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изложить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редакции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согласно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приложению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настоящему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постановлению.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1.2.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Приложение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«План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изложить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редакции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согласно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приложению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настоящему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постановлению.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1.3.</w:t>
      </w:r>
      <w:r w:rsidR="005160A9">
        <w:rPr>
          <w:rFonts w:ascii="Arial" w:hAnsi="Arial" w:cs="Arial"/>
        </w:rPr>
        <w:t xml:space="preserve"> </w:t>
      </w:r>
      <w:proofErr w:type="gramStart"/>
      <w:r w:rsidRPr="00385555">
        <w:rPr>
          <w:rFonts w:ascii="Arial" w:hAnsi="Arial" w:cs="Arial"/>
        </w:rPr>
        <w:t>Приложение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«Финансовое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прогнозная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(справочная)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оценка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расходов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федерального,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областного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внебюджетных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фондов,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юридических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физических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лиц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изложить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редакции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согласно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приложению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настоящему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постановлению.</w:t>
      </w:r>
      <w:proofErr w:type="gramEnd"/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lastRenderedPageBreak/>
        <w:t>1.4.</w:t>
      </w:r>
      <w:bookmarkStart w:id="0" w:name="Par14"/>
      <w:bookmarkEnd w:id="0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Приложение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5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«Расходы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изложить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редакции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согласно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приложению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4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настоящему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постановлению.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2.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Настоящее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вступает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силу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дня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официального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обнародования.</w:t>
      </w:r>
    </w:p>
    <w:p w:rsidR="00BD03CD" w:rsidRPr="00385555" w:rsidRDefault="00BD03CD" w:rsidP="00872D4A">
      <w:pPr>
        <w:tabs>
          <w:tab w:val="left" w:pos="360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3.</w:t>
      </w:r>
      <w:r w:rsidR="005160A9">
        <w:rPr>
          <w:rFonts w:ascii="Arial" w:hAnsi="Arial" w:cs="Arial"/>
        </w:rPr>
        <w:t xml:space="preserve"> </w:t>
      </w:r>
      <w:proofErr w:type="gramStart"/>
      <w:r w:rsidRPr="00385555">
        <w:rPr>
          <w:rFonts w:ascii="Arial" w:hAnsi="Arial" w:cs="Arial"/>
        </w:rPr>
        <w:t>Контроль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</w:t>
      </w:r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исполнением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настоящего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оставляю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собой.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7E3B48" w:rsidRDefault="007E3B48" w:rsidP="00872D4A">
      <w:pPr>
        <w:ind w:firstLine="567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Исполняющий</w:t>
      </w:r>
      <w:proofErr w:type="gramEnd"/>
      <w:r w:rsidR="005160A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обязанности</w:t>
      </w:r>
    </w:p>
    <w:p w:rsidR="00BD03CD" w:rsidRPr="00385555" w:rsidRDefault="007E3B48" w:rsidP="00872D4A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>г</w:t>
      </w:r>
      <w:r w:rsidR="00BD03CD" w:rsidRPr="00385555">
        <w:rPr>
          <w:rFonts w:ascii="Arial" w:hAnsi="Arial" w:cs="Arial"/>
        </w:rPr>
        <w:t>лав</w:t>
      </w:r>
      <w:r>
        <w:rPr>
          <w:rFonts w:ascii="Arial" w:hAnsi="Arial" w:cs="Arial"/>
        </w:rPr>
        <w:t>ы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поселения</w:t>
      </w:r>
      <w:r w:rsidR="00BD03CD" w:rsidRPr="00385555">
        <w:rPr>
          <w:rFonts w:ascii="Arial" w:hAnsi="Arial" w:cs="Arial"/>
        </w:rPr>
        <w:tab/>
      </w:r>
      <w:r w:rsidR="00BD03CD" w:rsidRPr="00385555">
        <w:rPr>
          <w:rFonts w:ascii="Arial" w:hAnsi="Arial" w:cs="Arial"/>
        </w:rPr>
        <w:tab/>
      </w:r>
      <w:r w:rsidR="00BD03CD" w:rsidRPr="00385555">
        <w:rPr>
          <w:rFonts w:ascii="Arial" w:hAnsi="Arial" w:cs="Arial"/>
        </w:rPr>
        <w:tab/>
      </w:r>
      <w:r w:rsidR="00BD03CD" w:rsidRPr="00385555">
        <w:rPr>
          <w:rFonts w:ascii="Arial" w:hAnsi="Arial" w:cs="Arial"/>
        </w:rPr>
        <w:tab/>
      </w:r>
      <w:r>
        <w:rPr>
          <w:rFonts w:ascii="Arial" w:hAnsi="Arial" w:cs="Arial"/>
        </w:rPr>
        <w:t>В</w:t>
      </w:r>
      <w:r w:rsidR="00BD03CD" w:rsidRPr="00385555">
        <w:rPr>
          <w:rFonts w:ascii="Arial" w:hAnsi="Arial" w:cs="Arial"/>
        </w:rPr>
        <w:t>.</w:t>
      </w:r>
      <w:r>
        <w:rPr>
          <w:rFonts w:ascii="Arial" w:hAnsi="Arial" w:cs="Arial"/>
        </w:rPr>
        <w:t>В</w:t>
      </w:r>
      <w:r w:rsidR="00BD03CD" w:rsidRPr="00385555">
        <w:rPr>
          <w:rFonts w:ascii="Arial" w:hAnsi="Arial" w:cs="Arial"/>
        </w:rPr>
        <w:t>.</w:t>
      </w:r>
      <w:r>
        <w:rPr>
          <w:rFonts w:ascii="Arial" w:hAnsi="Arial" w:cs="Arial"/>
        </w:rPr>
        <w:t>Токарева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ind w:left="4248" w:right="-1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lastRenderedPageBreak/>
        <w:t>Приложение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</w:t>
      </w:r>
    </w:p>
    <w:p w:rsidR="00BD03CD" w:rsidRPr="00385555" w:rsidRDefault="00BD03CD" w:rsidP="00872D4A">
      <w:pPr>
        <w:tabs>
          <w:tab w:val="left" w:pos="4678"/>
          <w:tab w:val="left" w:pos="4962"/>
          <w:tab w:val="left" w:pos="5103"/>
        </w:tabs>
        <w:ind w:left="4248" w:right="-1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="007E3B48">
        <w:rPr>
          <w:rFonts w:ascii="Arial" w:hAnsi="Arial" w:cs="Arial"/>
        </w:rPr>
        <w:t>22</w:t>
      </w:r>
      <w:r w:rsidR="005160A9">
        <w:rPr>
          <w:rFonts w:ascii="Arial" w:hAnsi="Arial" w:cs="Arial"/>
        </w:rPr>
        <w:t xml:space="preserve"> </w:t>
      </w:r>
      <w:r w:rsidR="007E3B48">
        <w:rPr>
          <w:rFonts w:ascii="Arial" w:hAnsi="Arial" w:cs="Arial"/>
        </w:rPr>
        <w:t>апреля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2021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="007E3B48">
        <w:rPr>
          <w:rFonts w:ascii="Arial" w:hAnsi="Arial" w:cs="Arial"/>
        </w:rPr>
        <w:t>77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внесении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изменений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декабря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2017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262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утверждении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tabs>
          <w:tab w:val="left" w:pos="4678"/>
          <w:tab w:val="left" w:pos="4962"/>
          <w:tab w:val="left" w:pos="5103"/>
        </w:tabs>
        <w:ind w:left="4248" w:right="-1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Приложение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</w:t>
      </w:r>
    </w:p>
    <w:p w:rsidR="00BD03CD" w:rsidRPr="00385555" w:rsidRDefault="00BD03CD" w:rsidP="00872D4A">
      <w:pPr>
        <w:tabs>
          <w:tab w:val="left" w:pos="4678"/>
          <w:tab w:val="left" w:pos="4962"/>
          <w:tab w:val="left" w:pos="5103"/>
        </w:tabs>
        <w:ind w:left="4248" w:right="-1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декабря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2017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</w:t>
      </w:r>
      <w:r w:rsidR="00C11E7A" w:rsidRPr="00385555">
        <w:rPr>
          <w:rFonts w:ascii="Arial" w:hAnsi="Arial" w:cs="Arial"/>
        </w:rPr>
        <w:t>.</w:t>
      </w:r>
      <w:r w:rsidR="005160A9">
        <w:rPr>
          <w:rFonts w:ascii="Arial" w:hAnsi="Arial" w:cs="Arial"/>
        </w:rPr>
        <w:t xml:space="preserve"> </w:t>
      </w:r>
      <w:r w:rsidR="00C11E7A"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="00C11E7A" w:rsidRPr="00385555">
        <w:rPr>
          <w:rFonts w:ascii="Arial" w:hAnsi="Arial" w:cs="Arial"/>
        </w:rPr>
        <w:t>262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утверждении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Муниципальная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программа</w:t>
      </w:r>
    </w:p>
    <w:p w:rsidR="00BD03CD" w:rsidRPr="00385555" w:rsidRDefault="00BD03CD" w:rsidP="00872D4A">
      <w:pPr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</w:p>
    <w:p w:rsidR="00BD03CD" w:rsidRPr="00385555" w:rsidRDefault="00BD03CD" w:rsidP="00872D4A">
      <w:pPr>
        <w:jc w:val="center"/>
        <w:rPr>
          <w:rFonts w:ascii="Arial" w:hAnsi="Arial" w:cs="Arial"/>
        </w:rPr>
      </w:pPr>
    </w:p>
    <w:p w:rsidR="00BD03CD" w:rsidRPr="00385555" w:rsidRDefault="00BD03CD" w:rsidP="00872D4A">
      <w:pPr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</w:p>
    <w:p w:rsidR="00BD03CD" w:rsidRPr="00385555" w:rsidRDefault="00BD03CD" w:rsidP="00872D4A">
      <w:pPr>
        <w:jc w:val="center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BD03CD" w:rsidRPr="00385555" w:rsidRDefault="00BD03CD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firstLine="709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lastRenderedPageBreak/>
        <w:t>ПАСПОРТ</w:t>
      </w:r>
      <w:r w:rsidRPr="00385555">
        <w:rPr>
          <w:rFonts w:ascii="Arial" w:hAnsi="Arial" w:cs="Arial"/>
        </w:rPr>
        <w:br/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</w:p>
    <w:p w:rsidR="00872D4A" w:rsidRPr="00385555" w:rsidRDefault="00872D4A" w:rsidP="00872D4A">
      <w:pPr>
        <w:ind w:firstLine="709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</w:p>
    <w:tbl>
      <w:tblPr>
        <w:tblW w:w="935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6945"/>
      </w:tblGrid>
      <w:tr w:rsidR="00BD03CD" w:rsidRPr="00385555" w:rsidTr="00CB136B">
        <w:trPr>
          <w:trHeight w:val="750"/>
        </w:trPr>
        <w:tc>
          <w:tcPr>
            <w:tcW w:w="2410" w:type="dxa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Ответственный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исполнитель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</w:t>
            </w:r>
          </w:p>
        </w:tc>
        <w:tc>
          <w:tcPr>
            <w:tcW w:w="6945" w:type="dxa"/>
            <w:noWrap/>
            <w:vAlign w:val="bottom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района</w:t>
            </w:r>
            <w:r w:rsidR="005160A9">
              <w:rPr>
                <w:rFonts w:ascii="Arial" w:hAnsi="Arial" w:cs="Arial"/>
              </w:rPr>
              <w:t xml:space="preserve"> </w:t>
            </w:r>
            <w:proofErr w:type="gramStart"/>
            <w:r w:rsidRPr="00385555">
              <w:rPr>
                <w:rFonts w:ascii="Arial" w:hAnsi="Arial" w:cs="Arial"/>
              </w:rPr>
              <w:t>Воронежской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обл.</w:t>
            </w:r>
          </w:p>
        </w:tc>
      </w:tr>
      <w:tr w:rsidR="00BD03CD" w:rsidRPr="00385555" w:rsidTr="00CB136B">
        <w:trPr>
          <w:trHeight w:val="750"/>
        </w:trPr>
        <w:tc>
          <w:tcPr>
            <w:tcW w:w="2410" w:type="dxa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Исполнители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</w:t>
            </w:r>
          </w:p>
        </w:tc>
        <w:tc>
          <w:tcPr>
            <w:tcW w:w="6945" w:type="dxa"/>
            <w:vAlign w:val="center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Таловского,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хозяйственно-техническое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обеспечение»</w:t>
            </w:r>
          </w:p>
        </w:tc>
      </w:tr>
      <w:tr w:rsidR="00BD03CD" w:rsidRPr="00385555" w:rsidTr="00CB136B">
        <w:trPr>
          <w:trHeight w:val="750"/>
        </w:trPr>
        <w:tc>
          <w:tcPr>
            <w:tcW w:w="2410" w:type="dxa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разработчики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</w:t>
            </w:r>
          </w:p>
        </w:tc>
        <w:tc>
          <w:tcPr>
            <w:tcW w:w="6945" w:type="dxa"/>
            <w:shd w:val="clear" w:color="auto" w:fill="FFFFFF"/>
            <w:vAlign w:val="center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</w:p>
        </w:tc>
      </w:tr>
      <w:tr w:rsidR="00BD03CD" w:rsidRPr="00385555" w:rsidTr="00CB136B">
        <w:trPr>
          <w:trHeight w:val="676"/>
        </w:trPr>
        <w:tc>
          <w:tcPr>
            <w:tcW w:w="2410" w:type="dxa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Подпрограммы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основные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945" w:type="dxa"/>
            <w:vAlign w:val="center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1.«Муниципальное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управление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поселения»;</w:t>
            </w:r>
            <w:r w:rsidR="005160A9">
              <w:rPr>
                <w:rFonts w:ascii="Arial" w:hAnsi="Arial" w:cs="Arial"/>
              </w:rPr>
              <w:t xml:space="preserve"> 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2.«Развитие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транспортной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системы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поселения»;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жилищно-коммунального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хозяйства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поселения»;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«Создание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управления,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ремонта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содержания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благоустройства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»;</w:t>
            </w:r>
            <w:r w:rsidR="005160A9">
              <w:rPr>
                <w:rFonts w:ascii="Arial" w:hAnsi="Arial" w:cs="Arial"/>
              </w:rPr>
              <w:t xml:space="preserve"> 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5.«Защита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чрезвычайных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ситуаций,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пожарной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безопасности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безопасности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людей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водных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объектах».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</w:tr>
      <w:tr w:rsidR="00BD03CD" w:rsidRPr="00385555" w:rsidTr="00CB136B">
        <w:trPr>
          <w:trHeight w:val="375"/>
        </w:trPr>
        <w:tc>
          <w:tcPr>
            <w:tcW w:w="2410" w:type="dxa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Цель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</w:t>
            </w:r>
          </w:p>
        </w:tc>
        <w:tc>
          <w:tcPr>
            <w:tcW w:w="6945" w:type="dxa"/>
            <w:shd w:val="clear" w:color="auto" w:fill="FFFFFF"/>
            <w:vAlign w:val="center"/>
          </w:tcPr>
          <w:p w:rsidR="00BD03CD" w:rsidRPr="00385555" w:rsidRDefault="00BD03CD" w:rsidP="00872D4A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  <w:lang w:eastAsia="en-US"/>
              </w:rPr>
              <w:t>Целью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программы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является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создание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необходимых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условий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для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эффективной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реализации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органами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местного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самоуправления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Таловского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городского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поселения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полномочий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решению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вопросов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местного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значения,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повышение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эффективности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информационной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прозрачности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деятельности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органов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местного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самоуправления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Таловского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городского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проведение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предсказуемой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ответственной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бюджетной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политики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на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территории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городского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поселения.</w:t>
            </w:r>
          </w:p>
        </w:tc>
      </w:tr>
      <w:tr w:rsidR="00BD03CD" w:rsidRPr="00385555" w:rsidTr="00CB136B">
        <w:trPr>
          <w:trHeight w:val="1966"/>
        </w:trPr>
        <w:tc>
          <w:tcPr>
            <w:tcW w:w="2410" w:type="dxa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Задачи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</w:t>
            </w:r>
          </w:p>
        </w:tc>
        <w:tc>
          <w:tcPr>
            <w:tcW w:w="6945" w:type="dxa"/>
            <w:vAlign w:val="center"/>
          </w:tcPr>
          <w:p w:rsidR="00BD03CD" w:rsidRPr="00385555" w:rsidRDefault="00BD03CD" w:rsidP="00872D4A">
            <w:pPr>
              <w:autoSpaceDE w:val="0"/>
              <w:snapToGrid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1.Обеспечение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хозяйственной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поселения;</w:t>
            </w:r>
            <w:r w:rsidR="005160A9">
              <w:rPr>
                <w:rFonts w:ascii="Arial" w:hAnsi="Arial" w:cs="Arial"/>
              </w:rPr>
              <w:t xml:space="preserve"> </w:t>
            </w:r>
          </w:p>
          <w:p w:rsidR="00BD03CD" w:rsidRPr="00385555" w:rsidRDefault="00BD03CD" w:rsidP="00872D4A">
            <w:pPr>
              <w:autoSpaceDE w:val="0"/>
              <w:snapToGrid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использования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современных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информационно-коммуникационных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технологий;</w:t>
            </w:r>
            <w:r w:rsidR="005160A9">
              <w:rPr>
                <w:rFonts w:ascii="Arial" w:hAnsi="Arial" w:cs="Arial"/>
              </w:rPr>
              <w:t xml:space="preserve"> </w:t>
            </w:r>
          </w:p>
          <w:p w:rsidR="00BD03CD" w:rsidRPr="00385555" w:rsidRDefault="00BD03CD" w:rsidP="00872D4A">
            <w:pPr>
              <w:autoSpaceDE w:val="0"/>
              <w:snapToGrid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формирование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высококачественного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кадрового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состава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службы;</w:t>
            </w:r>
          </w:p>
          <w:p w:rsidR="00BD03CD" w:rsidRPr="00385555" w:rsidRDefault="00BD03CD" w:rsidP="00872D4A">
            <w:pPr>
              <w:autoSpaceDE w:val="0"/>
              <w:snapToGrid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проведения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выборов.</w:t>
            </w:r>
          </w:p>
          <w:p w:rsidR="00BD03CD" w:rsidRPr="00385555" w:rsidRDefault="00BD03CD" w:rsidP="00872D4A">
            <w:pPr>
              <w:autoSpaceDE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дорог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искусственных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сооружений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уровне,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соответствующем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категории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дороги,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путем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содержания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дорог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сооружений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них;</w:t>
            </w:r>
          </w:p>
          <w:p w:rsidR="00BD03CD" w:rsidRPr="00385555" w:rsidRDefault="00BD03CD" w:rsidP="00872D4A">
            <w:pPr>
              <w:autoSpaceDE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Сохранение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протяженности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соответствующих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нормативным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требованиям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дорог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счет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ремонта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дорог;</w:t>
            </w:r>
          </w:p>
          <w:p w:rsidR="00BD03CD" w:rsidRPr="00385555" w:rsidRDefault="00BD03CD" w:rsidP="00872D4A">
            <w:pPr>
              <w:autoSpaceDE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eastAsia="Calibri" w:hAnsi="Arial" w:cs="Arial"/>
                <w:bCs/>
                <w:lang w:eastAsia="en-US"/>
              </w:rPr>
              <w:t>Поддержание</w:t>
            </w:r>
            <w:r w:rsidR="005160A9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385555">
              <w:rPr>
                <w:rFonts w:ascii="Arial" w:eastAsia="Calibri" w:hAnsi="Arial" w:cs="Arial"/>
                <w:bCs/>
                <w:lang w:eastAsia="en-US"/>
              </w:rPr>
              <w:t>на</w:t>
            </w:r>
            <w:r w:rsidR="005160A9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385555">
              <w:rPr>
                <w:rFonts w:ascii="Arial" w:eastAsia="Calibri" w:hAnsi="Arial" w:cs="Arial"/>
                <w:bCs/>
                <w:lang w:eastAsia="en-US"/>
              </w:rPr>
              <w:t>существующем</w:t>
            </w:r>
            <w:r w:rsidR="005160A9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385555">
              <w:rPr>
                <w:rFonts w:ascii="Arial" w:eastAsia="Calibri" w:hAnsi="Arial" w:cs="Arial"/>
                <w:bCs/>
                <w:lang w:eastAsia="en-US"/>
              </w:rPr>
              <w:t>уровне</w:t>
            </w:r>
            <w:r w:rsidR="005160A9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385555">
              <w:rPr>
                <w:rFonts w:ascii="Arial" w:eastAsia="Calibri" w:hAnsi="Arial" w:cs="Arial"/>
                <w:bCs/>
                <w:lang w:eastAsia="en-US"/>
              </w:rPr>
              <w:t>и</w:t>
            </w:r>
            <w:r w:rsidR="005160A9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385555">
              <w:rPr>
                <w:rFonts w:ascii="Arial" w:eastAsia="Calibri" w:hAnsi="Arial" w:cs="Arial"/>
                <w:bCs/>
                <w:lang w:eastAsia="en-US"/>
              </w:rPr>
              <w:t>улучшение</w:t>
            </w:r>
            <w:r w:rsidR="005160A9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385555">
              <w:rPr>
                <w:rFonts w:ascii="Arial" w:eastAsia="Calibri" w:hAnsi="Arial" w:cs="Arial"/>
                <w:bCs/>
                <w:lang w:eastAsia="en-US"/>
              </w:rPr>
              <w:t>санитарно-эпидемиологического</w:t>
            </w:r>
            <w:r w:rsidR="005160A9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385555">
              <w:rPr>
                <w:rFonts w:ascii="Arial" w:eastAsia="Calibri" w:hAnsi="Arial" w:cs="Arial"/>
                <w:bCs/>
                <w:lang w:eastAsia="en-US"/>
              </w:rPr>
              <w:t>состояния</w:t>
            </w:r>
            <w:r w:rsidR="005160A9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385555">
              <w:rPr>
                <w:rFonts w:ascii="Arial" w:eastAsia="Calibri" w:hAnsi="Arial" w:cs="Arial"/>
                <w:bCs/>
                <w:lang w:eastAsia="en-US"/>
              </w:rPr>
              <w:t>и</w:t>
            </w:r>
            <w:r w:rsidR="005160A9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385555">
              <w:rPr>
                <w:rFonts w:ascii="Arial" w:eastAsia="Calibri" w:hAnsi="Arial" w:cs="Arial"/>
                <w:bCs/>
                <w:lang w:eastAsia="en-US"/>
              </w:rPr>
              <w:lastRenderedPageBreak/>
              <w:t>благоустроенности</w:t>
            </w:r>
            <w:r w:rsidR="005160A9">
              <w:rPr>
                <w:rFonts w:ascii="Arial" w:eastAsia="Calibri" w:hAnsi="Arial" w:cs="Arial"/>
                <w:bCs/>
                <w:lang w:eastAsia="en-US"/>
              </w:rPr>
              <w:t xml:space="preserve"> </w:t>
            </w:r>
            <w:r w:rsidRPr="00385555">
              <w:rPr>
                <w:rFonts w:ascii="Arial" w:eastAsia="Calibri" w:hAnsi="Arial" w:cs="Arial"/>
                <w:bCs/>
                <w:lang w:eastAsia="en-US"/>
              </w:rPr>
              <w:t>поселения</w:t>
            </w:r>
            <w:r w:rsidRPr="00385555">
              <w:rPr>
                <w:rFonts w:ascii="Arial" w:hAnsi="Arial" w:cs="Arial"/>
              </w:rPr>
              <w:t>;</w:t>
            </w:r>
          </w:p>
          <w:p w:rsidR="00BD03CD" w:rsidRPr="00385555" w:rsidRDefault="00BD03CD" w:rsidP="00872D4A">
            <w:pPr>
              <w:autoSpaceDE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4.Благоустройство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массового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отдыха,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благоустройства.</w:t>
            </w:r>
            <w:r w:rsidR="005160A9">
              <w:rPr>
                <w:rFonts w:ascii="Arial" w:hAnsi="Arial" w:cs="Arial"/>
              </w:rPr>
              <w:t xml:space="preserve"> </w:t>
            </w:r>
          </w:p>
          <w:p w:rsidR="00BD03CD" w:rsidRPr="00385555" w:rsidRDefault="005160A9" w:rsidP="00872D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Обеспечение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эффективного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предупреждения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ликвидации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чрезвычайных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ситуаций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природного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техногенного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характера,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пожаров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происшествий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водных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объектах.</w:t>
            </w:r>
          </w:p>
        </w:tc>
      </w:tr>
      <w:tr w:rsidR="00BD03CD" w:rsidRPr="00385555" w:rsidTr="00CB136B">
        <w:trPr>
          <w:trHeight w:val="750"/>
        </w:trPr>
        <w:tc>
          <w:tcPr>
            <w:tcW w:w="2410" w:type="dxa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Целевые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индикаторы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показатели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</w:t>
            </w:r>
          </w:p>
        </w:tc>
        <w:tc>
          <w:tcPr>
            <w:tcW w:w="6945" w:type="dxa"/>
            <w:vAlign w:val="center"/>
          </w:tcPr>
          <w:p w:rsidR="00BD03CD" w:rsidRPr="00385555" w:rsidRDefault="00BD03CD" w:rsidP="00872D4A">
            <w:pPr>
              <w:widowControl w:val="0"/>
              <w:shd w:val="clear" w:color="auto" w:fill="FFFFFF"/>
              <w:tabs>
                <w:tab w:val="left" w:pos="1795"/>
                <w:tab w:val="left" w:pos="3696"/>
                <w:tab w:val="left" w:pos="5189"/>
                <w:tab w:val="left" w:pos="7286"/>
                <w:tab w:val="left" w:pos="8770"/>
              </w:tabs>
              <w:autoSpaceDE w:val="0"/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  <w:spacing w:val="-1"/>
              </w:rPr>
              <w:t>Оценка</w:t>
            </w:r>
            <w:r w:rsidR="005160A9">
              <w:rPr>
                <w:rFonts w:ascii="Arial" w:hAnsi="Arial" w:cs="Arial"/>
                <w:spacing w:val="-1"/>
              </w:rPr>
              <w:t xml:space="preserve"> </w:t>
            </w:r>
            <w:r w:rsidRPr="00385555">
              <w:rPr>
                <w:rFonts w:ascii="Arial" w:hAnsi="Arial" w:cs="Arial"/>
                <w:spacing w:val="-2"/>
              </w:rPr>
              <w:t>эффективности</w:t>
            </w:r>
            <w:r w:rsidR="005160A9">
              <w:rPr>
                <w:rFonts w:ascii="Arial" w:hAnsi="Arial" w:cs="Arial"/>
                <w:spacing w:val="-2"/>
              </w:rPr>
              <w:t xml:space="preserve"> </w:t>
            </w:r>
            <w:r w:rsidRPr="00385555">
              <w:rPr>
                <w:rFonts w:ascii="Arial" w:hAnsi="Arial" w:cs="Arial"/>
                <w:spacing w:val="-2"/>
              </w:rPr>
              <w:t>реализации</w:t>
            </w:r>
            <w:r w:rsidR="005160A9">
              <w:rPr>
                <w:rFonts w:ascii="Arial" w:hAnsi="Arial" w:cs="Arial"/>
                <w:spacing w:val="-2"/>
              </w:rPr>
              <w:t xml:space="preserve"> </w:t>
            </w:r>
            <w:r w:rsidRPr="00385555">
              <w:rPr>
                <w:rFonts w:ascii="Arial" w:hAnsi="Arial" w:cs="Arial"/>
                <w:spacing w:val="-2"/>
              </w:rPr>
              <w:t>муниципальной</w:t>
            </w:r>
            <w:r w:rsidR="005160A9">
              <w:rPr>
                <w:rFonts w:ascii="Arial" w:hAnsi="Arial" w:cs="Arial"/>
                <w:spacing w:val="-2"/>
              </w:rPr>
              <w:t xml:space="preserve"> </w:t>
            </w:r>
            <w:r w:rsidRPr="00385555">
              <w:rPr>
                <w:rFonts w:ascii="Arial" w:hAnsi="Arial" w:cs="Arial"/>
                <w:spacing w:val="-2"/>
              </w:rPr>
              <w:t>программы</w:t>
            </w:r>
            <w:r w:rsidR="005160A9">
              <w:rPr>
                <w:rFonts w:ascii="Arial" w:hAnsi="Arial" w:cs="Arial"/>
                <w:spacing w:val="-2"/>
              </w:rPr>
              <w:t xml:space="preserve"> </w:t>
            </w:r>
            <w:r w:rsidRPr="00385555">
              <w:rPr>
                <w:rFonts w:ascii="Arial" w:hAnsi="Arial" w:cs="Arial"/>
                <w:spacing w:val="-2"/>
              </w:rPr>
              <w:t>будет</w:t>
            </w:r>
            <w:r w:rsidR="005160A9">
              <w:rPr>
                <w:rFonts w:ascii="Arial" w:hAnsi="Arial" w:cs="Arial"/>
                <w:spacing w:val="-2"/>
              </w:rPr>
              <w:t xml:space="preserve"> </w:t>
            </w:r>
            <w:r w:rsidRPr="00385555">
              <w:rPr>
                <w:rFonts w:ascii="Arial" w:hAnsi="Arial" w:cs="Arial"/>
              </w:rPr>
              <w:t>осуществляться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путем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ежегодного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сопоставления:</w:t>
            </w:r>
          </w:p>
          <w:p w:rsidR="00BD03CD" w:rsidRPr="00385555" w:rsidRDefault="00BD03CD" w:rsidP="00872D4A">
            <w:pPr>
              <w:widowControl w:val="0"/>
              <w:shd w:val="clear" w:color="auto" w:fill="FFFFFF"/>
              <w:tabs>
                <w:tab w:val="left" w:pos="1190"/>
              </w:tabs>
              <w:autoSpaceDE w:val="0"/>
              <w:ind w:right="5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Соотношение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фактических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(в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сопоставимых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условиях)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планируемых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значений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целевых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индикаторов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программы;</w:t>
            </w:r>
          </w:p>
          <w:p w:rsidR="00BD03CD" w:rsidRPr="00385555" w:rsidRDefault="00BD03CD" w:rsidP="00E66AFD">
            <w:r w:rsidRPr="00385555">
              <w:t>2.</w:t>
            </w:r>
            <w:r w:rsidR="005160A9">
              <w:t xml:space="preserve"> </w:t>
            </w:r>
            <w:r w:rsidRPr="00385555">
              <w:t>Соотношение</w:t>
            </w:r>
            <w:r w:rsidR="005160A9">
              <w:t xml:space="preserve"> </w:t>
            </w:r>
            <w:r w:rsidRPr="00385555">
              <w:t>фактических</w:t>
            </w:r>
            <w:r w:rsidR="005160A9">
              <w:t xml:space="preserve"> </w:t>
            </w:r>
            <w:r w:rsidRPr="00385555">
              <w:t>(в</w:t>
            </w:r>
            <w:r w:rsidR="005160A9">
              <w:t xml:space="preserve"> </w:t>
            </w:r>
            <w:r w:rsidRPr="00385555">
              <w:t>сопоставимых</w:t>
            </w:r>
            <w:r w:rsidR="005160A9">
              <w:t xml:space="preserve"> </w:t>
            </w:r>
            <w:r w:rsidRPr="00385555">
              <w:t>условиях)</w:t>
            </w:r>
            <w:r w:rsidR="005160A9">
              <w:t xml:space="preserve"> </w:t>
            </w:r>
            <w:r w:rsidRPr="00385555">
              <w:t>и</w:t>
            </w:r>
            <w:r w:rsidR="005160A9">
              <w:t xml:space="preserve"> </w:t>
            </w:r>
            <w:r w:rsidRPr="00385555">
              <w:t>планируемых</w:t>
            </w:r>
            <w:r w:rsidR="005160A9">
              <w:t xml:space="preserve"> </w:t>
            </w:r>
            <w:r w:rsidRPr="00385555">
              <w:t>объемов</w:t>
            </w:r>
            <w:r w:rsidR="005160A9">
              <w:t xml:space="preserve"> </w:t>
            </w:r>
            <w:r w:rsidRPr="00385555">
              <w:t>расходов</w:t>
            </w:r>
            <w:r w:rsidR="005160A9">
              <w:t xml:space="preserve"> </w:t>
            </w:r>
            <w:r w:rsidRPr="00385555">
              <w:t>бюджета</w:t>
            </w:r>
            <w:r w:rsidR="005160A9">
              <w:t xml:space="preserve"> </w:t>
            </w:r>
            <w:r w:rsidRPr="00385555">
              <w:t>поселения</w:t>
            </w:r>
            <w:r w:rsidR="005160A9">
              <w:t xml:space="preserve"> </w:t>
            </w:r>
            <w:r w:rsidRPr="00385555">
              <w:t>на</w:t>
            </w:r>
            <w:r w:rsidR="005160A9">
              <w:t xml:space="preserve"> </w:t>
            </w:r>
            <w:r w:rsidRPr="00385555">
              <w:t>реализацию</w:t>
            </w:r>
            <w:r w:rsidR="005160A9">
              <w:t xml:space="preserve"> </w:t>
            </w:r>
            <w:r w:rsidRPr="00385555">
              <w:t>муниципальной</w:t>
            </w:r>
            <w:r w:rsidR="005160A9">
              <w:t xml:space="preserve"> </w:t>
            </w:r>
            <w:r w:rsidRPr="00385555">
              <w:t>программы</w:t>
            </w:r>
            <w:r w:rsidR="005160A9">
              <w:t xml:space="preserve"> </w:t>
            </w:r>
            <w:r w:rsidRPr="00385555">
              <w:t>и</w:t>
            </w:r>
            <w:r w:rsidR="005160A9">
              <w:t xml:space="preserve"> </w:t>
            </w:r>
            <w:r w:rsidRPr="00385555">
              <w:t>ее</w:t>
            </w:r>
            <w:r w:rsidR="005160A9">
              <w:t xml:space="preserve"> </w:t>
            </w:r>
            <w:r w:rsidRPr="00385555">
              <w:t>основных</w:t>
            </w:r>
            <w:r w:rsidR="005160A9">
              <w:t xml:space="preserve"> </w:t>
            </w:r>
            <w:r w:rsidRPr="00385555">
              <w:t>мероприятий;</w:t>
            </w:r>
          </w:p>
          <w:p w:rsidR="00BD03CD" w:rsidRPr="00385555" w:rsidRDefault="00BD03CD" w:rsidP="00872D4A">
            <w:pPr>
              <w:widowControl w:val="0"/>
              <w:shd w:val="clear" w:color="auto" w:fill="FFFFFF"/>
              <w:tabs>
                <w:tab w:val="left" w:pos="1190"/>
              </w:tabs>
              <w:autoSpaceDE w:val="0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Уровень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финансирования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основных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мероприятий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программы.</w:t>
            </w:r>
            <w:r w:rsidR="005160A9">
              <w:rPr>
                <w:rFonts w:ascii="Arial" w:hAnsi="Arial" w:cs="Arial"/>
              </w:rPr>
              <w:t xml:space="preserve"> </w:t>
            </w:r>
          </w:p>
          <w:p w:rsidR="00BD03CD" w:rsidRPr="00385555" w:rsidRDefault="00BD03CD" w:rsidP="00872D4A">
            <w:pPr>
              <w:pStyle w:val="aa"/>
              <w:spacing w:after="0" w:line="240" w:lineRule="auto"/>
              <w:ind w:left="360"/>
              <w:jc w:val="both"/>
              <w:rPr>
                <w:rFonts w:ascii="Arial" w:hAnsi="Arial" w:cs="Arial"/>
                <w:szCs w:val="24"/>
              </w:rPr>
            </w:pPr>
          </w:p>
        </w:tc>
      </w:tr>
      <w:tr w:rsidR="00BD03CD" w:rsidRPr="00385555" w:rsidTr="00CB136B">
        <w:trPr>
          <w:trHeight w:val="750"/>
        </w:trPr>
        <w:tc>
          <w:tcPr>
            <w:tcW w:w="2410" w:type="dxa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Этапы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сроки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</w:t>
            </w:r>
          </w:p>
        </w:tc>
        <w:tc>
          <w:tcPr>
            <w:tcW w:w="6945" w:type="dxa"/>
            <w:vAlign w:val="center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2018-2023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без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разделения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этапы</w:t>
            </w:r>
          </w:p>
        </w:tc>
      </w:tr>
      <w:tr w:rsidR="00BD03CD" w:rsidRPr="00385555" w:rsidTr="00CB136B">
        <w:trPr>
          <w:trHeight w:val="1295"/>
        </w:trPr>
        <w:tc>
          <w:tcPr>
            <w:tcW w:w="2410" w:type="dxa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Объемы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источники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финансирования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(в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действующих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ценах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каждого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программы)</w:t>
            </w:r>
          </w:p>
        </w:tc>
        <w:tc>
          <w:tcPr>
            <w:tcW w:w="6945" w:type="dxa"/>
            <w:shd w:val="clear" w:color="auto" w:fill="FFFFFF"/>
            <w:vAlign w:val="bottom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Реализация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осуществляется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счет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средств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привлечения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финансовых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средств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других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уровней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2018-2023г.г.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сумму</w:t>
            </w:r>
            <w:r w:rsidR="005160A9">
              <w:rPr>
                <w:rFonts w:ascii="Arial" w:hAnsi="Arial" w:cs="Arial"/>
              </w:rPr>
              <w:t xml:space="preserve"> </w:t>
            </w:r>
            <w:r w:rsidR="00B72C48" w:rsidRPr="00385555">
              <w:rPr>
                <w:rFonts w:ascii="Arial" w:hAnsi="Arial" w:cs="Arial"/>
              </w:rPr>
              <w:t>634275,4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рублей,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2018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–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87288,6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рублей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2019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–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91555,3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рублей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2020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–</w:t>
            </w:r>
            <w:r w:rsidR="005160A9">
              <w:rPr>
                <w:rFonts w:ascii="Arial" w:hAnsi="Arial" w:cs="Arial"/>
              </w:rPr>
              <w:t xml:space="preserve"> </w:t>
            </w:r>
            <w:r w:rsidR="00E66AFD" w:rsidRPr="00385555">
              <w:rPr>
                <w:rFonts w:ascii="Arial" w:hAnsi="Arial" w:cs="Arial"/>
              </w:rPr>
              <w:t>135830,0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рублей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2021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–</w:t>
            </w:r>
            <w:r w:rsidR="005160A9">
              <w:rPr>
                <w:rFonts w:ascii="Arial" w:hAnsi="Arial" w:cs="Arial"/>
              </w:rPr>
              <w:t xml:space="preserve"> </w:t>
            </w:r>
            <w:r w:rsidR="00B72C48" w:rsidRPr="00385555">
              <w:rPr>
                <w:rFonts w:ascii="Arial" w:hAnsi="Arial" w:cs="Arial"/>
              </w:rPr>
              <w:t>163804,2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рублей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2022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–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91222,4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рублей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2023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–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64574,9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рублей</w:t>
            </w:r>
          </w:p>
        </w:tc>
      </w:tr>
      <w:tr w:rsidR="00BD03CD" w:rsidRPr="00385555" w:rsidTr="00CB136B">
        <w:trPr>
          <w:trHeight w:val="1125"/>
        </w:trPr>
        <w:tc>
          <w:tcPr>
            <w:tcW w:w="2410" w:type="dxa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Ожидаемые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конечные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результаты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</w:t>
            </w:r>
          </w:p>
        </w:tc>
        <w:tc>
          <w:tcPr>
            <w:tcW w:w="6945" w:type="dxa"/>
            <w:shd w:val="clear" w:color="auto" w:fill="FFFFFF"/>
            <w:vAlign w:val="bottom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эффективной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системы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планирования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управления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мероприятий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программы.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эффективности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расходования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средств.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proofErr w:type="gramStart"/>
            <w:r w:rsidRPr="00385555">
              <w:rPr>
                <w:rFonts w:ascii="Arial" w:hAnsi="Arial" w:cs="Arial"/>
              </w:rPr>
              <w:t>качества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подготовки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нормативных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правовых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органов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самоуправления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поселения.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уровня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профессиональной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компетентности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служащих.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уровня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информированности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органов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самоуправления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поселения.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Активизация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участия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граждан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непосредственном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осуществлении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самоуправления.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Укрепление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материально-технического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оснащения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Рациональное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управление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резервным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поселения.</w:t>
            </w:r>
            <w:r w:rsidR="005160A9">
              <w:rPr>
                <w:rFonts w:ascii="Arial" w:hAnsi="Arial" w:cs="Arial"/>
              </w:rPr>
              <w:t xml:space="preserve"> </w:t>
            </w:r>
          </w:p>
          <w:p w:rsidR="00BD03CD" w:rsidRPr="00385555" w:rsidRDefault="005160A9" w:rsidP="00872D4A">
            <w:pPr>
              <w:pStyle w:val="ConsPlusNormal"/>
              <w:widowControl/>
              <w:ind w:firstLine="115"/>
              <w:jc w:val="both"/>
              <w:rPr>
                <w:rFonts w:cs="Arial"/>
                <w:sz w:val="24"/>
                <w:szCs w:val="24"/>
              </w:rPr>
            </w:pPr>
            <w:r>
              <w:rPr>
                <w:rFonts w:cs="Arial"/>
                <w:sz w:val="24"/>
                <w:szCs w:val="24"/>
              </w:rPr>
              <w:lastRenderedPageBreak/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Поддержание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дорог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и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искусственных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сооружений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на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них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на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уровне,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соответствующем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категории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дороги,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путем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содержания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100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процентов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дорог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и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сооружений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на</w:t>
            </w:r>
            <w:r>
              <w:rPr>
                <w:rFonts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cs="Arial"/>
                <w:sz w:val="24"/>
                <w:szCs w:val="24"/>
              </w:rPr>
              <w:t>них;</w:t>
            </w:r>
          </w:p>
          <w:p w:rsidR="00BD03CD" w:rsidRPr="00385555" w:rsidRDefault="00BD03CD" w:rsidP="00872D4A">
            <w:pPr>
              <w:autoSpaceDE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Сохранение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протяженности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соответствующих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нормативным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требованиям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дорог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счет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ремонта;</w:t>
            </w:r>
          </w:p>
          <w:p w:rsidR="00BD03CD" w:rsidRPr="00385555" w:rsidRDefault="005160A9" w:rsidP="00872D4A">
            <w:pPr>
              <w:autoSpaceDE w:val="0"/>
              <w:autoSpaceDN w:val="0"/>
              <w:adjustRightInd w:val="0"/>
              <w:ind w:firstLine="11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Поддержание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санитарных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норм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эстетичного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вида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территории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поселения.</w:t>
            </w:r>
          </w:p>
          <w:p w:rsidR="00BD03CD" w:rsidRPr="00385555" w:rsidRDefault="00BD03CD" w:rsidP="00872D4A">
            <w:pPr>
              <w:autoSpaceDE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Улучшение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состояния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зелёного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качества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среды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создания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комфортных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безопасных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проживания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отдыха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жителей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поселения;</w:t>
            </w:r>
          </w:p>
          <w:p w:rsidR="00BD03CD" w:rsidRPr="00385555" w:rsidRDefault="005160A9" w:rsidP="00872D4A">
            <w:pPr>
              <w:autoSpaceDE w:val="0"/>
              <w:ind w:left="101" w:right="23" w:firstLine="115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Удовлетворительное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состояние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объектов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культурного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наследия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муниципальной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собственности;</w:t>
            </w:r>
          </w:p>
          <w:p w:rsidR="00BD03CD" w:rsidRPr="00385555" w:rsidRDefault="00BD03CD" w:rsidP="00872D4A">
            <w:pPr>
              <w:autoSpaceDE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доступности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культурных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ценностей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поселения;</w:t>
            </w:r>
          </w:p>
          <w:p w:rsidR="00BD03CD" w:rsidRPr="00385555" w:rsidRDefault="00BD03CD" w:rsidP="00872D4A">
            <w:pPr>
              <w:autoSpaceDE w:val="0"/>
              <w:snapToGrid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Уменьшение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количества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пожаров,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снижение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рисков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возникновения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смягчение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последствий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чрезвычайных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ситуаций;</w:t>
            </w:r>
          </w:p>
          <w:p w:rsidR="00BD03CD" w:rsidRPr="00385555" w:rsidRDefault="00BD03CD" w:rsidP="00872D4A">
            <w:pPr>
              <w:autoSpaceDE w:val="0"/>
              <w:snapToGrid w:val="0"/>
              <w:ind w:left="101" w:right="23" w:firstLine="115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необходимых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пожарной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безопасности,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защиты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жизни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здоровья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граждан;</w:t>
            </w:r>
          </w:p>
          <w:p w:rsidR="00BD03CD" w:rsidRPr="00385555" w:rsidRDefault="00BD03CD" w:rsidP="00872D4A">
            <w:pPr>
              <w:autoSpaceDE w:val="0"/>
              <w:snapToGrid w:val="0"/>
              <w:ind w:left="101" w:right="23" w:firstLine="115"/>
              <w:jc w:val="both"/>
              <w:rPr>
                <w:rFonts w:ascii="Arial" w:hAnsi="Arial" w:cs="Arial"/>
              </w:rPr>
            </w:pPr>
          </w:p>
        </w:tc>
      </w:tr>
    </w:tbl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r w:rsidRPr="00385555">
        <w:rPr>
          <w:rFonts w:ascii="Arial" w:hAnsi="Arial" w:cs="Arial"/>
        </w:rPr>
        <w:t>Раздел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Общая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характеристика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сферы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709"/>
        <w:jc w:val="center"/>
        <w:outlineLvl w:val="1"/>
        <w:rPr>
          <w:rFonts w:ascii="Arial" w:hAnsi="Arial" w:cs="Arial"/>
        </w:rPr>
      </w:pP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Конституция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Российской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Федерации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закрепила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качестве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основополагающего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принципа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Именно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образований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складываются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устойчивые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финансовые,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хозяйственно-экономические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социальные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отношения.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Именно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решают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повседневные,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наиболее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важные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что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обусловливает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высокую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управленческую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активность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заинтересованность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данной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ab/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Российской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Федерации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большое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приобрел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процесс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бюджетной,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укрепление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государства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невозможно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устойчивой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сообществ.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Четко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отлаженный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бюджетный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процесс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образованиях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позволяет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качественно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новую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экономическую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муниципалитетов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всего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государства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целом.</w:t>
      </w:r>
    </w:p>
    <w:p w:rsidR="00BD03CD" w:rsidRPr="00385555" w:rsidRDefault="005160A9" w:rsidP="00872D4A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ab/>
        <w:t>Однако,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проблемы,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связанные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реализацией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требований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федерального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законодательства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сфере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местного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самоуправления,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силу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недостаточной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финансовой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обеспеченности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препятствуют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эффективному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развитию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местного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самоуправления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proofErr w:type="spellStart"/>
      <w:r w:rsidR="00BD03CD" w:rsidRPr="00385555">
        <w:rPr>
          <w:rFonts w:ascii="Arial" w:hAnsi="Arial" w:cs="Arial"/>
        </w:rPr>
        <w:t>Таловском</w:t>
      </w:r>
      <w:proofErr w:type="spellEnd"/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городском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поселении,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эффективной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реализации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полномочий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органов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местного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самоуправления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решении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вопросов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местного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значения.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Решение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проблем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программно-целевым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способом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является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экономически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целесообразным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будет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способствовать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развитию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местного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самоуправления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proofErr w:type="spellStart"/>
      <w:r w:rsidR="00BD03CD" w:rsidRPr="00385555">
        <w:rPr>
          <w:rFonts w:ascii="Arial" w:hAnsi="Arial" w:cs="Arial"/>
        </w:rPr>
        <w:t>Таловском</w:t>
      </w:r>
      <w:proofErr w:type="spellEnd"/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городском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поселении.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385555">
        <w:rPr>
          <w:rFonts w:ascii="Arial" w:hAnsi="Arial" w:cs="Arial"/>
          <w:lang w:eastAsia="en-US"/>
        </w:rPr>
        <w:t>Совершенствование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оптимизация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системы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муниципального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управления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администрации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Таловского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городского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поселения,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повышение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эффективности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информационной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прозрачности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деятельности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органов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местного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самоуправления</w:t>
      </w:r>
      <w:r w:rsidR="005160A9">
        <w:rPr>
          <w:rFonts w:ascii="Arial" w:hAnsi="Arial" w:cs="Arial"/>
          <w:lang w:eastAsia="en-US"/>
        </w:rPr>
        <w:t xml:space="preserve"> </w:t>
      </w:r>
      <w:proofErr w:type="spellStart"/>
      <w:r w:rsidRPr="00385555">
        <w:rPr>
          <w:rFonts w:ascii="Arial" w:hAnsi="Arial" w:cs="Arial"/>
          <w:lang w:eastAsia="en-US"/>
        </w:rPr>
        <w:t>Таловском</w:t>
      </w:r>
      <w:proofErr w:type="spellEnd"/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городском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поселении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-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одна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из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важнейших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целей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деятельности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администрации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Таловского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городского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поселения.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385555">
        <w:rPr>
          <w:rFonts w:ascii="Arial" w:hAnsi="Arial" w:cs="Arial"/>
          <w:lang w:eastAsia="en-US"/>
        </w:rPr>
        <w:lastRenderedPageBreak/>
        <w:t>Программа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определяет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мероприятия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обеспечению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организации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деятельности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Совета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народных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депутатов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Таловского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городского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поселения,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администрации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Таловского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городского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поселения.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Наряду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иными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условиями,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своевременное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качественное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обеспечение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исполнения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полномочий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должностных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лиц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оказывает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непосредственное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влияние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эффективность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работы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системы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муниципального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управления.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385555">
        <w:rPr>
          <w:rFonts w:ascii="Arial" w:hAnsi="Arial" w:cs="Arial"/>
          <w:lang w:eastAsia="en-US"/>
        </w:rPr>
        <w:t>Важнейшими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условиями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повышения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эффективности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муниципального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управления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являются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развитие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системы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муниципальной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службы,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формирование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ее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кадрового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потенциала.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Органы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муниципальной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власти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должны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обладать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квалифицированными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кадрами,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способными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творчески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решать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сложные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задачи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социально-экономического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развития.</w:t>
      </w:r>
    </w:p>
    <w:p w:rsidR="00BD03CD" w:rsidRPr="00385555" w:rsidRDefault="005160A9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  <w:lang w:eastAsia="en-US"/>
        </w:rPr>
        <w:t xml:space="preserve"> </w:t>
      </w:r>
      <w:r w:rsidR="00BD03CD" w:rsidRPr="00385555">
        <w:rPr>
          <w:rFonts w:ascii="Arial" w:hAnsi="Arial" w:cs="Arial"/>
        </w:rPr>
        <w:t>Необходимый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уровень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профессионализма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компетентности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муниципальных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служащих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обеспечивается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за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счет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реализации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различных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видов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обучения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муниципальных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служащих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(профессиональная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переподготовка,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повышение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квалификации,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стажировки,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семинары,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самоподготовка).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Вместе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тем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нерешенными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остаются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следующие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проблемы: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имеется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дефицит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квалифицированных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кадров,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обладающих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современными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знаниями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навыками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области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управления;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отсутствует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механизм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стимулирования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оценки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профессиональной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служебной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служащих;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настоящее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время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перед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власти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стоят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неотложные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совершенствованию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службы,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кадрового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потенциала.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сегодняшний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день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коррупция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одна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актуальных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проблем,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приобрела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массовый,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системный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высокую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общественную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опасность,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становится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существенным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тормозом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экономического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социального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способствует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нарушениям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принципов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равенства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социальной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справедливости,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препятствует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Назрела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модернизации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законодательства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точки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зрения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противодействия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коррупции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устранения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административных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барьеров.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Инструментами,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которые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позволяют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решать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указанную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задачу,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являются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проводимые</w:t>
      </w:r>
      <w:r w:rsidR="005160A9">
        <w:rPr>
          <w:rFonts w:ascii="Arial" w:hAnsi="Arial" w:cs="Arial"/>
        </w:rPr>
        <w:t xml:space="preserve"> </w:t>
      </w:r>
      <w:proofErr w:type="gramStart"/>
      <w:r w:rsidRPr="00385555">
        <w:rPr>
          <w:rFonts w:ascii="Arial" w:hAnsi="Arial" w:cs="Arial"/>
        </w:rPr>
        <w:t>правовая</w:t>
      </w:r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антикоррупционная</w:t>
      </w:r>
      <w:proofErr w:type="spell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экспертизы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проектов,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соглашений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договоров.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Активное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взаимодействие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гражданами,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другими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институтами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способно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многократно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повысить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эффективность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антикоррупционных</w:t>
      </w:r>
      <w:proofErr w:type="spell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мер.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Немаловажное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имеет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также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состояние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базы.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Разработка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экспертиза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публикация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инструменты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совершенствования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законодательства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целях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благоприятных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социально-экономического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района.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Местное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один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мощных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факторов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потенциала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человека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включения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общественные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процессы,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которые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любом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демократическом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государстве.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Дорожное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хозяйство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является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одной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из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отраслей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экономики,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развитие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которой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напрямую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зависит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общего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состояния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экономики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страны,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же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время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дорожное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хозяйство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как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один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из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элементов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инфраструктуры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экономики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оказывает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влияние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ее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развитие.</w:t>
      </w:r>
    </w:p>
    <w:p w:rsidR="00BD03CD" w:rsidRPr="00385555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Автомобильный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транспорт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как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один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из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самых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распространенных,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мобильных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видов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транспорта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требует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наличия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развитой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сети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дорог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комплексом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различных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lastRenderedPageBreak/>
        <w:t>инженерных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сооружений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них.</w:t>
      </w:r>
      <w:r w:rsidR="005160A9">
        <w:rPr>
          <w:rFonts w:cs="Arial"/>
          <w:sz w:val="24"/>
          <w:szCs w:val="24"/>
        </w:rPr>
        <w:t xml:space="preserve"> </w:t>
      </w:r>
      <w:proofErr w:type="spellStart"/>
      <w:r w:rsidRPr="00385555">
        <w:rPr>
          <w:rFonts w:cs="Arial"/>
          <w:sz w:val="24"/>
          <w:szCs w:val="24"/>
        </w:rPr>
        <w:t>Внутрипоселковые</w:t>
      </w:r>
      <w:proofErr w:type="spellEnd"/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дороги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имеют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ряд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особенностей,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именно:</w:t>
      </w:r>
    </w:p>
    <w:p w:rsidR="00BD03CD" w:rsidRPr="00385555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дороги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представляют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собой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сооружения,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содержание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которых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требует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больших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финансовых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затрат;</w:t>
      </w:r>
    </w:p>
    <w:p w:rsidR="00BD03CD" w:rsidRPr="00385555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помимо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высокой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первоначальной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стоимости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строительства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капитальный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ремонт,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ремонт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содержание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дорог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требуют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больших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затрат.</w:t>
      </w:r>
    </w:p>
    <w:p w:rsidR="00BD03CD" w:rsidRPr="00385555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Одним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из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направлений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деятельности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финансированию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дорожного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хозяйства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является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максимальное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удовлетворение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потребности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населения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дорогах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высокими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потребительскими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свойствами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минимальных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ограниченных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финансовых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ресурсах.</w:t>
      </w:r>
    </w:p>
    <w:p w:rsidR="00BD03CD" w:rsidRPr="00385555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Показателями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улучшения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состояния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дорожной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сети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являются:</w:t>
      </w:r>
    </w:p>
    <w:p w:rsidR="00BD03CD" w:rsidRPr="00385555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экономия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времени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как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для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перевозки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пассажиров,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так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для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перевозки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грузов;</w:t>
      </w:r>
    </w:p>
    <w:p w:rsidR="00BD03CD" w:rsidRPr="00385555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снижение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числа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дорожно-транспортных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происшествий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нанесенного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материального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ущерба;</w:t>
      </w:r>
    </w:p>
    <w:p w:rsidR="00BD03CD" w:rsidRPr="00385555" w:rsidRDefault="00BD03CD" w:rsidP="00872D4A">
      <w:pPr>
        <w:pStyle w:val="ConsPlusNormal"/>
        <w:widowControl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повышение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комфорта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удобства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поездок.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Сельское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сталкивается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экологическими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проблемами,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типичными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для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современных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населенных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пунктов,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именно: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наличием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несанкционированного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складирования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мусора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территории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поселков,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недостаточной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обеспеченностью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зелеными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насаждениями,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ухудшением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состояния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зеленых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насаждений,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низким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уровнем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экологической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культуры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населения.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Зеленые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насаждения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имеют</w:t>
      </w:r>
      <w:r w:rsidR="005160A9">
        <w:rPr>
          <w:rFonts w:cs="Arial"/>
          <w:sz w:val="24"/>
          <w:szCs w:val="24"/>
        </w:rPr>
        <w:t xml:space="preserve"> </w:t>
      </w:r>
      <w:proofErr w:type="gramStart"/>
      <w:r w:rsidRPr="00385555">
        <w:rPr>
          <w:rFonts w:cs="Arial"/>
          <w:sz w:val="24"/>
          <w:szCs w:val="24"/>
        </w:rPr>
        <w:t>важное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значение</w:t>
      </w:r>
      <w:proofErr w:type="gramEnd"/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очищении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городского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воздуха.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Бессистемное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использование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природных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ландшафтов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для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отдыха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приводит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нарушению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растительного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покрова,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разрушению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почвы,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загрязнению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лесной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среды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общему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распаду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лесных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сообществ.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С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целью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сохранения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улучшения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состояния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зелёного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фонда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постоянно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ведутся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работы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содержанию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текущему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ремонту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зелёных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насаждений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скверов,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парков,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памятников,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памятных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знаков,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скульптурных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композиций.</w:t>
      </w:r>
      <w:r w:rsidR="005160A9">
        <w:rPr>
          <w:rFonts w:cs="Arial"/>
          <w:sz w:val="24"/>
          <w:szCs w:val="24"/>
        </w:rPr>
        <w:t xml:space="preserve"> 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Организация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оказания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ритуальных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услуг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содержания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мест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захоронений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является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социально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значимой.</w:t>
      </w:r>
      <w:r w:rsidR="005160A9">
        <w:rPr>
          <w:rFonts w:cs="Arial"/>
          <w:sz w:val="24"/>
          <w:szCs w:val="24"/>
        </w:rPr>
        <w:t xml:space="preserve"> 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местами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погребения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являются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два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кладбища,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занимающие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площадь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8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га.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Бурная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автомобилизация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поселков,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рост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деловой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активности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вечерние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ночные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часы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постоянно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повышают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значимость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наружного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освещения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как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одного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из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важнейших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объектов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благоустройства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безопасного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движения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пешеходов.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ab/>
        <w:t>Общая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протяженность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линий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наружного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освещения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составляет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39,2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имеет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более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500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светильников.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Качественное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освещение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–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необходимое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условие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жизнедеятельности.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С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целью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обеспечения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чистоты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порядка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территории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рамках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будет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продолжена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работа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привлечению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жителей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выполнению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добровольной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основе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работ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уборке,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благоустройству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озеленению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территории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поселения,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так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же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привлечению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индивидуальных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предпринимателей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юридических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лиц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работе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уборке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территории.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Реализация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сопряжена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рядом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рисков,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которые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могут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препятствовать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своевременному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достижению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запланированных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результатов,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числе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риски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операционные,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техногенные,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экологические.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Операционные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риски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связаны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несовершенством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системы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управления,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недостаточной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технической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нормативной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правовой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поддержкой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программы.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риски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могут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привести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нарушению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сроков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выполнения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мероприятий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достижения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запланированных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результатов.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Техногенные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экологические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риски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связаны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природными,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климатическими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явлениями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техногенными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катастрофами.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целях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управления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указанными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рисками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процессе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lastRenderedPageBreak/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предусматривается: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формирование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эффективной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системы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управления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основе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четкого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распределения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функций,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полномочий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ответственности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ответственного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исполнителя;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проведение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мониторинга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выполнения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регулярного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анализа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необходимости,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ежегодной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корректировки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показателей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(индикаторов),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так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же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мероприятий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программы;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планирование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применением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методик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оценки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эффективности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бюджетных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расходов,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достижения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цели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задач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программы.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Существующее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состояние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инженерных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сетей,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именно: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значительный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процент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изношенности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разводящей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водопроводной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сети,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наличие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постоянных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потерь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воды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сетях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из-за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аварийных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ситуаций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водопроводах,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осуществление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подачи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воды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потребителям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графику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затрудняет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соблюдение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санитарно-эпидемиологического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режима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лечебно-профилактических,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детских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учреждениях,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объектах.</w:t>
      </w:r>
      <w:r w:rsidR="005160A9">
        <w:rPr>
          <w:rFonts w:cs="Arial"/>
          <w:sz w:val="24"/>
          <w:szCs w:val="24"/>
        </w:rPr>
        <w:t xml:space="preserve"> 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Жилищно-коммунальное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хозяйство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представляет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собой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отрасль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территориальной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инженерной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инфраструктуры,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деятельность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которой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формирует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жизненную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среду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человека.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Основными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проблемными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вопросами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эксплуатации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водопроводного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хозяйства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являются: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высокий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процент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износа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водопроводов,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насосного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вспомогательного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оборудования;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отсутствие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зон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санитарной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охраны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водозаборных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скважин;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отсутствие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системы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планово-предупредительной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замены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участков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водопроводных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сетей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оборудования.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Для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повышения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качества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коммунальных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услуг,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снижения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износа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основных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фондов,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решения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экологических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вопросов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необходимо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обеспечить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масштабную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инвестиционных</w:t>
      </w:r>
      <w:r w:rsidR="005160A9">
        <w:rPr>
          <w:rFonts w:cs="Arial"/>
          <w:sz w:val="24"/>
          <w:szCs w:val="24"/>
        </w:rPr>
        <w:t xml:space="preserve"> </w:t>
      </w:r>
      <w:proofErr w:type="gramStart"/>
      <w:r w:rsidRPr="00385555">
        <w:rPr>
          <w:rFonts w:cs="Arial"/>
          <w:sz w:val="24"/>
          <w:szCs w:val="24"/>
        </w:rPr>
        <w:t>проектов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модернизации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объектов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коммунального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комплекса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поселения</w:t>
      </w:r>
      <w:proofErr w:type="gramEnd"/>
      <w:r w:rsidRPr="00385555">
        <w:rPr>
          <w:rFonts w:cs="Arial"/>
          <w:sz w:val="24"/>
          <w:szCs w:val="24"/>
        </w:rPr>
        <w:t>.</w:t>
      </w:r>
      <w:r w:rsidR="005160A9">
        <w:rPr>
          <w:rFonts w:cs="Arial"/>
          <w:sz w:val="24"/>
          <w:szCs w:val="24"/>
        </w:rPr>
        <w:t xml:space="preserve"> 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существуют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угрозы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техногенного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характера.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Природные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могут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сложиться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результате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опасных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явлений: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весеннее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половодье,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паводки,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сильные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ветры,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снегопады,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засухи,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лесные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пожары.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Аварийно-спасательные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характеризуются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наличием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факторов,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угрожающих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жизни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здоровью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людей,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проводящих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работы,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требуют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специальной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подготовки,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экипировки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оснащения.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сохранения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темпов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спасательной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службы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готовности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выполнению</w:t>
      </w:r>
      <w:r w:rsidR="005160A9">
        <w:rPr>
          <w:rFonts w:ascii="Arial" w:hAnsi="Arial" w:cs="Arial"/>
        </w:rPr>
        <w:t xml:space="preserve"> </w:t>
      </w:r>
      <w:proofErr w:type="gramStart"/>
      <w:r w:rsidRPr="00385555">
        <w:rPr>
          <w:rFonts w:ascii="Arial" w:hAnsi="Arial" w:cs="Arial"/>
        </w:rPr>
        <w:t>работ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спасательных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формирований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проблемы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дооснащения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аварийно-спасательных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сил</w:t>
      </w:r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решить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методами.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Эффективность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ликвидации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многом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определяется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наличием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материальных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ресурсов.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Достаточность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материальных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ресурсов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позволяет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минимальные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сроки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локализовать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ситуацию,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уменьшить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масштабы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последствий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решить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главную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спасти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организовать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первоочередное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жизнеобеспечение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пострадавших.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Номенклатура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резервов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материальных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ресурсов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определяются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исходя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прогнозируемых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угроз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ситуаций.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Однако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исходя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прогнозируемых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угроз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этих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резервов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недостаточно.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Соответствующие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проблемы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материальными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ресурсами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решать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региональном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уровне.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BD03CD" w:rsidRPr="00385555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385555">
        <w:rPr>
          <w:rFonts w:ascii="Arial" w:hAnsi="Arial" w:cs="Arial"/>
        </w:rPr>
        <w:t>Раздел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сроки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Основной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целью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является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полномочий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проведение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предсказуемой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ответственной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политики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Реализация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позволит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решить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следующие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задачи: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proofErr w:type="gramStart"/>
      <w:r w:rsidRPr="00385555">
        <w:rPr>
          <w:rFonts w:ascii="Arial" w:hAnsi="Arial" w:cs="Arial"/>
        </w:rPr>
        <w:t>Материально-техническое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связи,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информатизации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улучшение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труда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рабочих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ремонт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зданий,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помещений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исполнительной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власти;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других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обязательств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государства;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материально-техническое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Совета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народных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депутатов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района;</w:t>
      </w:r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других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обязательств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материально-техническое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подведомственных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учреждений,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резервным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фондом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проведение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выборов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референдумов;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долгом.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службы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результативности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профессиональной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служебной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служащих,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внедрение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службе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технологий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своевременных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методов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кадровой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работы.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нормативно-правовой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базы,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направлений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совершенствование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процесса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нормотворчества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правоприменения</w:t>
      </w:r>
      <w:proofErr w:type="spellEnd"/>
      <w:r w:rsidRPr="00385555">
        <w:rPr>
          <w:rFonts w:ascii="Arial" w:hAnsi="Arial" w:cs="Arial"/>
        </w:rPr>
        <w:t>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качества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защиты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законных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интересов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Противодействие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коррупции,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совершенствование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антикоррупционных</w:t>
      </w:r>
      <w:proofErr w:type="spell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механизмов,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культуры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широкое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привлечение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противодействию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коррупции.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оповещения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предупреждение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противопожарной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защиты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угроз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техногенного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характера;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профилакти</w:t>
      </w:r>
      <w:proofErr w:type="spell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терроризма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экстремизма,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также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минимизация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ликвидация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последствий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проявлений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терроризма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экстремизма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границах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proofErr w:type="gramStart"/>
      <w:r w:rsidRPr="00385555">
        <w:rPr>
          <w:rFonts w:ascii="Arial" w:hAnsi="Arial" w:cs="Arial"/>
        </w:rPr>
        <w:t>Реализация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отдельных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установленной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сфере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(пенсионное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(муниципальные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пенсии).</w:t>
      </w:r>
      <w:proofErr w:type="gramEnd"/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proofErr w:type="gramStart"/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инвестиционной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привлекательности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формирование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контрактной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Таловском</w:t>
      </w:r>
      <w:proofErr w:type="spell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строительство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(реконструкция)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собственности;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регулирование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сфере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имущественно-земельных</w:t>
      </w:r>
      <w:proofErr w:type="spell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отношений;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использования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имущества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регистрация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собственности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недвижимости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земельные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участки;</w:t>
      </w:r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последовательного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курса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приватизации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собственности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процедур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предоставления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земельных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участков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различным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категориям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различных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правах;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получение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неналоговых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имущественных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доходов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местный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экологической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качества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окружающей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среды.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lastRenderedPageBreak/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массового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отдыха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жителей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обустройства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массового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отдыха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комплексное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парка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р.п.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Таловая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Воронежской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области,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сбора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вывоза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бытовых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отходов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мусора,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озеленения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видов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спорта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детско-юношеских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спортивных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школах;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массовой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физической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культуры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спорта,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спорта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высших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достижений,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пропаганда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физической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культуры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спорта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важнейшей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составляющей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здорового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образа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жизни;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спортивной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коммунальной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качества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водоснабжения,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водоотведения.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доступности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качества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услуг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поддержание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искусственных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сооружений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соответствующем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категории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путем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содержания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сооружений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них;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сохранение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протяженности,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соответствующей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требованиям.</w:t>
      </w:r>
    </w:p>
    <w:p w:rsidR="00BD03CD" w:rsidRPr="00385555" w:rsidRDefault="00BD03CD" w:rsidP="00B85863">
      <w:pPr>
        <w:snapToGrid w:val="0"/>
        <w:ind w:firstLine="567"/>
        <w:jc w:val="center"/>
        <w:rPr>
          <w:rFonts w:ascii="Arial" w:hAnsi="Arial" w:cs="Arial"/>
        </w:rPr>
      </w:pPr>
    </w:p>
    <w:p w:rsidR="00BD03CD" w:rsidRPr="00385555" w:rsidRDefault="00BD03CD" w:rsidP="00B85863">
      <w:pPr>
        <w:snapToGrid w:val="0"/>
        <w:ind w:firstLine="567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Срок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программы: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годы.</w:t>
      </w:r>
    </w:p>
    <w:p w:rsidR="00BD03CD" w:rsidRPr="00385555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</w:p>
    <w:p w:rsidR="00BD03CD" w:rsidRPr="00385555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385555">
        <w:rPr>
          <w:rFonts w:ascii="Arial" w:hAnsi="Arial" w:cs="Arial"/>
        </w:rPr>
        <w:t>Раздел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3.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Обоснование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выделения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выделены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исходя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содержания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учетом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специфики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механизмов,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применяемых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определенных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связанных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составлением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исполнением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поселения,</w:t>
      </w:r>
      <w:r w:rsidR="005160A9">
        <w:rPr>
          <w:rFonts w:ascii="Arial" w:hAnsi="Arial" w:cs="Arial"/>
        </w:rPr>
        <w:t xml:space="preserve"> </w:t>
      </w:r>
      <w:proofErr w:type="gramStart"/>
      <w:r w:rsidRPr="00385555">
        <w:rPr>
          <w:rFonts w:ascii="Arial" w:hAnsi="Arial" w:cs="Arial"/>
        </w:rPr>
        <w:t>контролем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</w:t>
      </w:r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исполнением,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учета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составлением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отчетности,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резервным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фондом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проведения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выборов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Таловском</w:t>
      </w:r>
      <w:proofErr w:type="spell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предусмотрено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Достижение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предусмотрено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достижения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поставленных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планируемых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целевых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показателей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предусмотрено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следующих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содержанию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автомобильных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пользования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искусственных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сооружений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них.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позволит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выполнять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комплекс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поддержанию,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оценке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надлежащего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технического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состояния,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также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дорожного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движения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автомобильных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пользования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искусственных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сооружений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них.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ремонту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автомобильных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пользования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искусственных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сооружений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них.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позволит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выполнять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комплекс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восстановлению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транспортно-эксплуатационных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характеристик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автомобильных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которых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затрагиваются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конструктивные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характеристики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надежности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капитальному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ремонту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автомобильных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пользования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искусственных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сооружений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них.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позволит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выполнять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комплекс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замене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или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восстановлению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конструктивных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элементов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автомобильных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дорожных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сооружений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частей,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которых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осуществляется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пределах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установленных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допустимых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технических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характеристик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класса,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категории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lastRenderedPageBreak/>
        <w:t>автомобильных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которых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затрагиваются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конструктивные,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характеристики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надежности,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безопасности.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385555">
        <w:rPr>
          <w:rFonts w:ascii="Arial" w:hAnsi="Arial" w:cs="Arial"/>
          <w:lang w:eastAsia="en-US"/>
        </w:rPr>
        <w:t>Для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нормального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функционирования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городского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поселения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имеет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большое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значение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благоустройство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озеленение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его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территорий.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</w:rPr>
        <w:t>Достижение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предусмотрено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подпрограммой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«Благоустройство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развитие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жилищно-коммунального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хозяйства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Таловского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городского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поселения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2018-2023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годы».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Основной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целью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реализации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подпрограммы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является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совершенствование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системы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благоустройства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озеленения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городского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поселения,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создание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наиболее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благоприятной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комфортной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среды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жизнедеятельности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жителей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городского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поселения.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385555">
        <w:rPr>
          <w:rFonts w:ascii="Arial" w:hAnsi="Arial" w:cs="Arial"/>
          <w:lang w:eastAsia="en-US"/>
        </w:rPr>
        <w:t>Реализация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полномочий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органов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местного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самоуправления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содержанию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ремонту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объектов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благоустройства,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хозяйственн</w:t>
      </w:r>
      <w:proofErr w:type="gramStart"/>
      <w:r w:rsidRPr="00385555">
        <w:rPr>
          <w:rFonts w:ascii="Arial" w:hAnsi="Arial" w:cs="Arial"/>
          <w:lang w:eastAsia="en-US"/>
        </w:rPr>
        <w:t>о-</w:t>
      </w:r>
      <w:proofErr w:type="gramEnd"/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техническое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обеспечение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деятельности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создание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нормальных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условий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для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эффективной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работы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администрации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является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целью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подпрограммы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«Создание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условий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для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обеспечения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муниципального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управления,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ремонта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содержания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объектов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благоустройства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Таловского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городского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поселения»</w:t>
      </w:r>
    </w:p>
    <w:p w:rsidR="00BD03CD" w:rsidRPr="00385555" w:rsidRDefault="00BD03CD" w:rsidP="00872D4A">
      <w:pPr>
        <w:pStyle w:val="a3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Анализ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информации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чрезвычайных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ситуациях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учетом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структуры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угроз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динамики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изменений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свидетельствует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том,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что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стихийные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бедствия,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связанные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опасными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природными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явлениями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пожарами,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также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техногенные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аварии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являются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основными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источниками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чрезвычайных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ситуаций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представляют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существенную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угрозу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для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безопасности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граждан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экономики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городского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поселения.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Для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достижения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целей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муниципальной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программы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решение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ее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задач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предусмотрена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подпрограмма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«Защита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населения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и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территории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Таловского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городского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поселения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от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чрезвычайных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ситуаций,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обеспечение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пожарной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безопасности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и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безопасности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людей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на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водных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объектах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на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2018-2023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  <w:r w:rsidRPr="00385555">
        <w:rPr>
          <w:rFonts w:ascii="Arial" w:hAnsi="Arial" w:cs="Arial"/>
          <w:sz w:val="24"/>
          <w:szCs w:val="24"/>
          <w:lang w:eastAsia="en-US"/>
        </w:rPr>
        <w:t>годы».</w:t>
      </w:r>
      <w:r w:rsidR="005160A9">
        <w:rPr>
          <w:rFonts w:ascii="Arial" w:hAnsi="Arial" w:cs="Arial"/>
          <w:sz w:val="24"/>
          <w:szCs w:val="24"/>
          <w:lang w:eastAsia="en-US"/>
        </w:rPr>
        <w:t xml:space="preserve"> 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385555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385555">
        <w:rPr>
          <w:rFonts w:ascii="Arial" w:hAnsi="Arial" w:cs="Arial"/>
        </w:rPr>
        <w:t>Раздел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4.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Ресурсное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Реализация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осуществляется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счет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средств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привлечения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средств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других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2018-2023г.г.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сумму</w:t>
      </w:r>
      <w:r w:rsidR="005160A9">
        <w:rPr>
          <w:rFonts w:ascii="Arial" w:hAnsi="Arial" w:cs="Arial"/>
        </w:rPr>
        <w:t xml:space="preserve"> </w:t>
      </w:r>
      <w:r w:rsidR="00B72C48" w:rsidRPr="00385555">
        <w:rPr>
          <w:rFonts w:ascii="Arial" w:hAnsi="Arial" w:cs="Arial"/>
        </w:rPr>
        <w:t>634275,4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тыс.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рублей,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числе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2018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87288,6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тыс.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рублей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2019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91555,3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тыс.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рублей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2020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="00DA3909" w:rsidRPr="00385555">
        <w:rPr>
          <w:rFonts w:ascii="Arial" w:hAnsi="Arial" w:cs="Arial"/>
        </w:rPr>
        <w:t>135830,0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тыс.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рублей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2021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="00B72C48" w:rsidRPr="00385555">
        <w:rPr>
          <w:rFonts w:ascii="Arial" w:hAnsi="Arial" w:cs="Arial"/>
        </w:rPr>
        <w:t>163804,2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тыс.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рублей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2022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91222,4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тыс.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рублей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385555">
        <w:rPr>
          <w:rFonts w:ascii="Arial" w:hAnsi="Arial" w:cs="Arial"/>
        </w:rPr>
        <w:t>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64574,9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тыс.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рублей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385555">
        <w:rPr>
          <w:rFonts w:ascii="Arial" w:hAnsi="Arial" w:cs="Arial"/>
        </w:rPr>
        <w:t>Раздел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5.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Анализ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</w:p>
    <w:p w:rsidR="00BD03CD" w:rsidRPr="00385555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описание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Большое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успешной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имеет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прогнозирование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возможных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связанных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достижением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целей,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оценка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масштабов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последствий,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также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формирование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предотвращению.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числу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возможных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относятся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внешние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внутренние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Внешние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риски: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связанные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недостаточным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законодательных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изменений,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проявляющиеся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вероятности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изменения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действующих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выходом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невозможностью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каких-либо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обязатель</w:t>
      </w:r>
      <w:proofErr w:type="gramStart"/>
      <w:r w:rsidRPr="00385555">
        <w:rPr>
          <w:rFonts w:ascii="Arial" w:hAnsi="Arial" w:cs="Arial"/>
        </w:rPr>
        <w:t>ств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</w:t>
      </w:r>
      <w:proofErr w:type="gramEnd"/>
      <w:r w:rsidRPr="00385555">
        <w:rPr>
          <w:rFonts w:ascii="Arial" w:hAnsi="Arial" w:cs="Arial"/>
        </w:rPr>
        <w:t>язи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данными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изменениями.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lastRenderedPageBreak/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непредвиденные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связанные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резким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ухудшением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состояния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экономики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вследствие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экономического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кризиса,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также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техногенными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авариями,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катастрофами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стихийными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бедствиями.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внутренним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можно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отнести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административные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связанные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неэффективным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отсутствием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или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недостаточностью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координации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ходе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недостаточной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квалификацией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кадров,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что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может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повлечь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собой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нарушение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планируемых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сроков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невыполнение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плановых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показателей,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снижение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использования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ресурсов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качества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программы.</w:t>
      </w:r>
      <w:r w:rsidR="005160A9">
        <w:rPr>
          <w:rFonts w:ascii="Arial" w:hAnsi="Arial" w:cs="Arial"/>
        </w:rPr>
        <w:t xml:space="preserve"> </w:t>
      </w:r>
      <w:proofErr w:type="gramEnd"/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целях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указанными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процессе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предусматривается: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формирование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четкого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распределения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функций,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полномочий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ответственности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ответственного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исполнителя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соисполнителей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программы;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взаимодействия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участников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программы;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проведение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мониторинга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планируемых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изменений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законодательстве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Российской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Федерации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Воронежской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области,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своевременная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подготовка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актов;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проведение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мониторинга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внутреннего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аудита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регулярного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анализа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необходимости,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ежегодной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корректировки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показателей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(индикаторов),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также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программы;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квалификации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ответственности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персонала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ответственного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исполнителя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соисполнителей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своевременной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предусмотренных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мероприятий;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перераспределение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объемов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зависимости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динамики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темпов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достижения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поставленных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целей,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внешних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факторов.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Управление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будет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осуществляться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путем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координации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всех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субъектов,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участвующих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программы.</w:t>
      </w:r>
    </w:p>
    <w:p w:rsidR="00BD03CD" w:rsidRPr="00385555" w:rsidRDefault="00BD03CD" w:rsidP="00092D1C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385555">
        <w:rPr>
          <w:rFonts w:ascii="Arial" w:hAnsi="Arial" w:cs="Arial"/>
        </w:rPr>
        <w:t>Раздел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6.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Оценка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реализуемой</w:t>
      </w:r>
    </w:p>
    <w:p w:rsidR="00BD03CD" w:rsidRPr="00385555" w:rsidRDefault="00BD03CD" w:rsidP="00092D1C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BD03CD" w:rsidRPr="00385555" w:rsidRDefault="00BD03CD" w:rsidP="00872D4A">
      <w:pPr>
        <w:pStyle w:val="Report"/>
        <w:spacing w:line="240" w:lineRule="auto"/>
        <w:rPr>
          <w:rFonts w:ascii="Arial" w:hAnsi="Arial" w:cs="Arial"/>
          <w:szCs w:val="24"/>
        </w:rPr>
      </w:pPr>
      <w:r w:rsidRPr="00385555">
        <w:rPr>
          <w:rFonts w:ascii="Arial" w:hAnsi="Arial" w:cs="Arial"/>
          <w:szCs w:val="24"/>
        </w:rPr>
        <w:t>Программно-целевой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подход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дает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возможность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последовательно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и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комплексно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осуществлять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меры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по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повышению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эффективности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использования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органами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местного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самоуправления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Таловского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городского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поселения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установленных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законодательством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полномочий.</w:t>
      </w:r>
    </w:p>
    <w:p w:rsidR="00BD03CD" w:rsidRPr="00385555" w:rsidRDefault="00BD03CD" w:rsidP="00872D4A">
      <w:pPr>
        <w:pStyle w:val="Report"/>
        <w:spacing w:line="240" w:lineRule="auto"/>
        <w:rPr>
          <w:rFonts w:ascii="Arial" w:hAnsi="Arial" w:cs="Arial"/>
          <w:szCs w:val="24"/>
        </w:rPr>
      </w:pPr>
      <w:proofErr w:type="gramStart"/>
      <w:r w:rsidRPr="00385555">
        <w:rPr>
          <w:rFonts w:ascii="Arial" w:hAnsi="Arial" w:cs="Arial"/>
          <w:szCs w:val="24"/>
        </w:rPr>
        <w:t>Планомерная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целенаправленная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работа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по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развитию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местного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самоуправления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позволит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в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рамках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исполнения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программы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в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2018-2023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годах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реализовать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мероприятия,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направленные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на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повышение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эффективности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расходования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бюджетных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средств,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на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bCs/>
          <w:iCs/>
          <w:szCs w:val="24"/>
        </w:rPr>
        <w:t>рациональное</w:t>
      </w:r>
      <w:r w:rsidR="005160A9">
        <w:rPr>
          <w:rFonts w:ascii="Arial" w:hAnsi="Arial" w:cs="Arial"/>
          <w:bCs/>
          <w:iCs/>
          <w:szCs w:val="24"/>
        </w:rPr>
        <w:t xml:space="preserve"> </w:t>
      </w:r>
      <w:r w:rsidRPr="00385555">
        <w:rPr>
          <w:rFonts w:ascii="Arial" w:hAnsi="Arial" w:cs="Arial"/>
          <w:bCs/>
          <w:iCs/>
          <w:szCs w:val="24"/>
        </w:rPr>
        <w:t>управление</w:t>
      </w:r>
      <w:r w:rsidR="005160A9">
        <w:rPr>
          <w:rFonts w:ascii="Arial" w:hAnsi="Arial" w:cs="Arial"/>
          <w:bCs/>
          <w:iCs/>
          <w:szCs w:val="24"/>
        </w:rPr>
        <w:t xml:space="preserve"> </w:t>
      </w:r>
      <w:r w:rsidRPr="00385555">
        <w:rPr>
          <w:rFonts w:ascii="Arial" w:hAnsi="Arial" w:cs="Arial"/>
          <w:bCs/>
          <w:iCs/>
          <w:szCs w:val="24"/>
        </w:rPr>
        <w:t>резервным</w:t>
      </w:r>
      <w:r w:rsidR="005160A9">
        <w:rPr>
          <w:rFonts w:ascii="Arial" w:hAnsi="Arial" w:cs="Arial"/>
          <w:bCs/>
          <w:iCs/>
          <w:szCs w:val="24"/>
        </w:rPr>
        <w:t xml:space="preserve"> </w:t>
      </w:r>
      <w:r w:rsidRPr="00385555">
        <w:rPr>
          <w:rFonts w:ascii="Arial" w:hAnsi="Arial" w:cs="Arial"/>
          <w:bCs/>
          <w:iCs/>
          <w:szCs w:val="24"/>
        </w:rPr>
        <w:t>фондом</w:t>
      </w:r>
      <w:r w:rsidR="005160A9">
        <w:rPr>
          <w:rFonts w:ascii="Arial" w:hAnsi="Arial" w:cs="Arial"/>
          <w:bCs/>
          <w:iCs/>
          <w:szCs w:val="24"/>
        </w:rPr>
        <w:t xml:space="preserve"> </w:t>
      </w:r>
      <w:r w:rsidRPr="00385555">
        <w:rPr>
          <w:rFonts w:ascii="Arial" w:hAnsi="Arial" w:cs="Arial"/>
          <w:bCs/>
          <w:iCs/>
          <w:szCs w:val="24"/>
        </w:rPr>
        <w:t>администрации,</w:t>
      </w:r>
      <w:r w:rsidR="005160A9">
        <w:rPr>
          <w:rFonts w:ascii="Arial" w:hAnsi="Arial" w:cs="Arial"/>
          <w:bCs/>
          <w:iCs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на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совершенствование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правовой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основы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деятельности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органов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местного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самоуправления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Таловского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городского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поселения,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реализацию</w:t>
      </w:r>
      <w:r w:rsidR="005160A9">
        <w:rPr>
          <w:rFonts w:ascii="Arial" w:hAnsi="Arial" w:cs="Arial"/>
          <w:szCs w:val="24"/>
        </w:rPr>
        <w:t xml:space="preserve"> </w:t>
      </w:r>
      <w:proofErr w:type="spellStart"/>
      <w:r w:rsidRPr="00385555">
        <w:rPr>
          <w:rFonts w:ascii="Arial" w:hAnsi="Arial" w:cs="Arial"/>
          <w:szCs w:val="24"/>
        </w:rPr>
        <w:t>антикоррупционных</w:t>
      </w:r>
      <w:proofErr w:type="spellEnd"/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механизмов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в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системе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муниципальной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службы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администрации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поселения,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повышение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уровня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информированности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населения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деятельности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органов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местного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самоуправления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городского</w:t>
      </w:r>
      <w:proofErr w:type="gramEnd"/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поселения,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активизации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участия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граждан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в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непосредственном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осуществлении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местного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самоуправления,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укрепление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материально-технического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обеспечения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деятельности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органов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местного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самоуправления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Таловского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городского</w:t>
      </w:r>
      <w:r w:rsidR="005160A9">
        <w:rPr>
          <w:rFonts w:ascii="Arial" w:hAnsi="Arial" w:cs="Arial"/>
          <w:szCs w:val="24"/>
        </w:rPr>
        <w:t xml:space="preserve"> </w:t>
      </w:r>
      <w:r w:rsidRPr="00385555">
        <w:rPr>
          <w:rFonts w:ascii="Arial" w:hAnsi="Arial" w:cs="Arial"/>
          <w:szCs w:val="24"/>
        </w:rPr>
        <w:t>поселения.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Оценка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эффективности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проводится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lastRenderedPageBreak/>
        <w:t>основе: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соотношение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фактических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сопоставимых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условиях)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планируемых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значений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целевых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индикаторов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(целевой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параметр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–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100%):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noProof/>
          <w:sz w:val="24"/>
          <w:szCs w:val="24"/>
        </w:rPr>
        <w:drawing>
          <wp:inline distT="0" distB="0" distL="0" distR="0">
            <wp:extent cx="1238250" cy="219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где: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noProof/>
          <w:position w:val="-8"/>
          <w:sz w:val="24"/>
          <w:szCs w:val="24"/>
        </w:rPr>
        <w:drawing>
          <wp:inline distT="0" distB="0" distL="0" distR="0">
            <wp:extent cx="114300" cy="2190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уровень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достижения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целевых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показателей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(индикаторов);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noProof/>
          <w:position w:val="-9"/>
          <w:sz w:val="24"/>
          <w:szCs w:val="24"/>
        </w:rPr>
        <w:drawing>
          <wp:inline distT="0" distB="0" distL="0" distR="0">
            <wp:extent cx="114300" cy="21907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фактическое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значение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целевого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показателя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(индикатора)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программы;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noProof/>
          <w:position w:val="-8"/>
          <w:sz w:val="24"/>
          <w:szCs w:val="24"/>
        </w:rPr>
        <w:drawing>
          <wp:inline distT="0" distB="0" distL="0" distR="0">
            <wp:extent cx="114300" cy="2190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плановое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значение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целевого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показателя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(индикатора)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(для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целевых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показателей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(индикаторов),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желаемой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тенденцией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развития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которых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является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рост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значений),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или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формуле: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noProof/>
          <w:position w:val="-9"/>
          <w:sz w:val="24"/>
          <w:szCs w:val="24"/>
        </w:rPr>
        <w:drawing>
          <wp:inline distT="0" distB="0" distL="0" distR="0">
            <wp:extent cx="1238250" cy="219075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(для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целевых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показателей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(индикаторов),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желаемой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тенденцией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развития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которых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является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снижение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значений);</w:t>
      </w:r>
    </w:p>
    <w:p w:rsidR="00BD03CD" w:rsidRPr="00385555" w:rsidRDefault="00BD03CD" w:rsidP="00872D4A">
      <w:pPr>
        <w:pStyle w:val="ConsPlusNormal"/>
        <w:numPr>
          <w:ilvl w:val="0"/>
          <w:numId w:val="1"/>
        </w:numPr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соотношение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фактических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сопоставимых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условиях)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планируемых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объемов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расходов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бюджета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ее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основных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мероприятий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(целевой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параметр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менее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100%)</w:t>
      </w:r>
    </w:p>
    <w:p w:rsidR="00BD03CD" w:rsidRPr="00385555" w:rsidRDefault="00BD03CD" w:rsidP="00872D4A">
      <w:pPr>
        <w:pStyle w:val="ConsPlusNormal"/>
        <w:numPr>
          <w:ilvl w:val="0"/>
          <w:numId w:val="1"/>
        </w:numPr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уровень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финансирования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основных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мероприятий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noProof/>
          <w:position w:val="-9"/>
          <w:sz w:val="24"/>
          <w:szCs w:val="24"/>
        </w:rPr>
        <w:drawing>
          <wp:inline distT="0" distB="0" distL="0" distR="0">
            <wp:extent cx="1457325" cy="2190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85555">
        <w:rPr>
          <w:rFonts w:cs="Arial"/>
          <w:sz w:val="24"/>
          <w:szCs w:val="24"/>
        </w:rPr>
        <w:t>,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где: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noProof/>
          <w:position w:val="-9"/>
          <w:sz w:val="24"/>
          <w:szCs w:val="24"/>
        </w:rPr>
        <w:drawing>
          <wp:inline distT="0" distB="0" distL="0" distR="0">
            <wp:extent cx="219075" cy="2190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уровень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финансирования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основных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мероприятий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(подпрограммы);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noProof/>
          <w:position w:val="-9"/>
          <w:sz w:val="24"/>
          <w:szCs w:val="24"/>
        </w:rPr>
        <w:drawing>
          <wp:inline distT="0" distB="0" distL="0" distR="0">
            <wp:extent cx="219075" cy="219075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фактический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объем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финансовых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ресурсов,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направленный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мероприятий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(подпрограммы);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noProof/>
          <w:position w:val="-8"/>
          <w:sz w:val="24"/>
          <w:szCs w:val="24"/>
        </w:rPr>
        <w:drawing>
          <wp:inline distT="0" distB="0" distL="0" distR="0">
            <wp:extent cx="219075" cy="219075"/>
            <wp:effectExtent l="0" t="0" r="9525" b="0"/>
            <wp:docPr id="17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плановый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объем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финансовых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ресурсов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(подпрограммы)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соответствующий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отчетный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период.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Муниципальная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считается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реализуемой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высоким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уровнем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эффективности,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если: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уровень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достижения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целевых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показателей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(индикаторов)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разрезе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основных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мероприятий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</w:t>
      </w:r>
      <w:proofErr w:type="spellStart"/>
      <w:r w:rsidRPr="00385555">
        <w:rPr>
          <w:rFonts w:cs="Arial"/>
          <w:sz w:val="24"/>
          <w:szCs w:val="24"/>
        </w:rPr>
        <w:t>Сд</w:t>
      </w:r>
      <w:proofErr w:type="spellEnd"/>
      <w:r w:rsidRPr="00385555">
        <w:rPr>
          <w:rFonts w:cs="Arial"/>
          <w:sz w:val="24"/>
          <w:szCs w:val="24"/>
        </w:rPr>
        <w:t>)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составил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более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95%;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уровень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финансирования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основных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мероприятий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noProof/>
          <w:position w:val="-9"/>
          <w:sz w:val="24"/>
          <w:szCs w:val="24"/>
        </w:rPr>
        <w:drawing>
          <wp:inline distT="0" distB="0" distL="0" distR="0">
            <wp:extent cx="333375" cy="219075"/>
            <wp:effectExtent l="19050" t="0" r="0" b="0"/>
            <wp:docPr id="18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составил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менее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90%.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Муниципальная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считается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реализуемой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средним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уровнем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эффективности,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если: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уровень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достижения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целевых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показателей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(индикаторов)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разрезе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основных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мероприятий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</w:t>
      </w:r>
      <w:proofErr w:type="spellStart"/>
      <w:r w:rsidRPr="00385555">
        <w:rPr>
          <w:rFonts w:cs="Arial"/>
          <w:sz w:val="24"/>
          <w:szCs w:val="24"/>
        </w:rPr>
        <w:t>Сд</w:t>
      </w:r>
      <w:proofErr w:type="spellEnd"/>
      <w:r w:rsidRPr="00385555">
        <w:rPr>
          <w:rFonts w:cs="Arial"/>
          <w:sz w:val="24"/>
          <w:szCs w:val="24"/>
        </w:rPr>
        <w:t>)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составил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70%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95%;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уровень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финансирования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мероприятий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noProof/>
          <w:position w:val="-9"/>
          <w:sz w:val="24"/>
          <w:szCs w:val="24"/>
        </w:rPr>
        <w:drawing>
          <wp:inline distT="0" distB="0" distL="0" distR="0">
            <wp:extent cx="333375" cy="219075"/>
            <wp:effectExtent l="19050" t="0" r="0" b="0"/>
            <wp:docPr id="19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составил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менее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80%.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Муниципальная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считается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реализуемой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удовлетворительным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уровнем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эффективности,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если: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уровень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достижения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целевых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показателей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(индикаторов)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</w:t>
      </w:r>
      <w:proofErr w:type="spellStart"/>
      <w:r w:rsidRPr="00385555">
        <w:rPr>
          <w:rFonts w:cs="Arial"/>
          <w:sz w:val="24"/>
          <w:szCs w:val="24"/>
        </w:rPr>
        <w:t>Сд</w:t>
      </w:r>
      <w:proofErr w:type="spellEnd"/>
      <w:r w:rsidRPr="00385555">
        <w:rPr>
          <w:rFonts w:cs="Arial"/>
          <w:sz w:val="24"/>
          <w:szCs w:val="24"/>
        </w:rPr>
        <w:t>)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составил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50%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70%;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-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уровень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финансирования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основных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мероприятий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lastRenderedPageBreak/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noProof/>
          <w:position w:val="-9"/>
          <w:sz w:val="24"/>
          <w:szCs w:val="24"/>
        </w:rPr>
        <w:drawing>
          <wp:inline distT="0" distB="0" distL="0" distR="0">
            <wp:extent cx="333375" cy="219075"/>
            <wp:effectExtent l="19050" t="0" r="0" b="0"/>
            <wp:docPr id="20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3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составил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менее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70%.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  <w:proofErr w:type="gramStart"/>
      <w:r w:rsidRPr="00385555">
        <w:rPr>
          <w:rFonts w:cs="Arial"/>
          <w:sz w:val="24"/>
          <w:szCs w:val="24"/>
        </w:rPr>
        <w:t>Если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отвечает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приведенным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(выше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критериям,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уровень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эффективности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ее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признается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неудовлетворительной.</w:t>
      </w:r>
      <w:proofErr w:type="gramEnd"/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</w:p>
    <w:p w:rsidR="00BD03CD" w:rsidRPr="00385555" w:rsidRDefault="00BD03CD" w:rsidP="00092D1C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385555">
        <w:rPr>
          <w:rFonts w:ascii="Arial" w:hAnsi="Arial" w:cs="Arial"/>
        </w:rPr>
        <w:t>Раздел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7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Характеристика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</w:t>
      </w:r>
    </w:p>
    <w:p w:rsidR="00BD03CD" w:rsidRPr="00385555" w:rsidRDefault="00BD03CD" w:rsidP="00092D1C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center"/>
        <w:outlineLvl w:val="1"/>
        <w:rPr>
          <w:rFonts w:ascii="Arial" w:hAnsi="Arial" w:cs="Arial"/>
        </w:rPr>
      </w:pPr>
      <w:r w:rsidRPr="00385555">
        <w:rPr>
          <w:rFonts w:ascii="Arial" w:hAnsi="Arial" w:cs="Arial"/>
        </w:rPr>
        <w:t>7.1.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"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поселения"</w:t>
      </w:r>
    </w:p>
    <w:tbl>
      <w:tblPr>
        <w:tblW w:w="9606" w:type="dxa"/>
        <w:tblLayout w:type="fixed"/>
        <w:tblLook w:val="01E0"/>
      </w:tblPr>
      <w:tblGrid>
        <w:gridCol w:w="108"/>
        <w:gridCol w:w="4836"/>
        <w:gridCol w:w="4554"/>
        <w:gridCol w:w="108"/>
      </w:tblGrid>
      <w:tr w:rsidR="00BD03CD" w:rsidRPr="00385555" w:rsidTr="00BD03CD">
        <w:trPr>
          <w:gridAfter w:val="1"/>
          <w:wAfter w:w="108" w:type="dxa"/>
          <w:trHeight w:val="1875"/>
        </w:trPr>
        <w:tc>
          <w:tcPr>
            <w:tcW w:w="9498" w:type="dxa"/>
            <w:gridSpan w:val="3"/>
            <w:vAlign w:val="center"/>
          </w:tcPr>
          <w:p w:rsidR="00BD03CD" w:rsidRPr="00385555" w:rsidRDefault="00BD03CD" w:rsidP="00872D4A">
            <w:pPr>
              <w:ind w:firstLine="567"/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ПАСПОРТ</w:t>
            </w:r>
            <w:r w:rsidRPr="00385555">
              <w:rPr>
                <w:rFonts w:ascii="Arial" w:hAnsi="Arial" w:cs="Arial"/>
              </w:rPr>
              <w:br/>
              <w:t>подпрограммы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«Муниципальное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управление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поселения»</w:t>
            </w:r>
          </w:p>
        </w:tc>
      </w:tr>
      <w:tr w:rsidR="00BD03CD" w:rsidRPr="00385555" w:rsidTr="00BD03CD">
        <w:trPr>
          <w:gridBefore w:val="1"/>
          <w:wBefore w:w="108" w:type="dxa"/>
          <w:trHeight w:val="750"/>
        </w:trPr>
        <w:tc>
          <w:tcPr>
            <w:tcW w:w="4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Ответственный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исполнитель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</w:t>
            </w:r>
          </w:p>
        </w:tc>
        <w:tc>
          <w:tcPr>
            <w:tcW w:w="466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D03CD" w:rsidRPr="00385555" w:rsidRDefault="005160A9" w:rsidP="00872D4A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Таловского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городского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поселения</w:t>
            </w:r>
          </w:p>
        </w:tc>
      </w:tr>
      <w:tr w:rsidR="00BD03CD" w:rsidRPr="00385555" w:rsidTr="00BD03CD">
        <w:trPr>
          <w:gridBefore w:val="1"/>
          <w:wBefore w:w="108" w:type="dxa"/>
          <w:trHeight w:val="750"/>
        </w:trPr>
        <w:tc>
          <w:tcPr>
            <w:tcW w:w="4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Исполнители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</w:t>
            </w:r>
          </w:p>
        </w:tc>
        <w:tc>
          <w:tcPr>
            <w:tcW w:w="4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3CD" w:rsidRPr="00385555" w:rsidRDefault="005160A9" w:rsidP="00872D4A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Администрация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Таловского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городского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поселения</w:t>
            </w:r>
          </w:p>
        </w:tc>
      </w:tr>
      <w:tr w:rsidR="00BD03CD" w:rsidRPr="00385555" w:rsidTr="00BD03CD">
        <w:trPr>
          <w:gridBefore w:val="1"/>
          <w:wBefore w:w="108" w:type="dxa"/>
          <w:trHeight w:val="750"/>
        </w:trPr>
        <w:tc>
          <w:tcPr>
            <w:tcW w:w="4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разработчики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</w:t>
            </w:r>
          </w:p>
        </w:tc>
        <w:tc>
          <w:tcPr>
            <w:tcW w:w="46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</w:tr>
      <w:tr w:rsidR="00BD03CD" w:rsidRPr="00385555" w:rsidTr="00BD03CD">
        <w:trPr>
          <w:gridBefore w:val="1"/>
          <w:wBefore w:w="108" w:type="dxa"/>
          <w:trHeight w:val="375"/>
        </w:trPr>
        <w:tc>
          <w:tcPr>
            <w:tcW w:w="4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Цель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4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  <w:lang w:eastAsia="en-US"/>
              </w:rPr>
            </w:pPr>
            <w:r w:rsidRPr="00385555">
              <w:rPr>
                <w:rFonts w:ascii="Arial" w:hAnsi="Arial" w:cs="Arial"/>
                <w:lang w:eastAsia="en-US"/>
              </w:rPr>
              <w:t>Целью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подпрограммы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является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создание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необходимых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условий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для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эффективной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реализации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органами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местного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самоуправления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Таловского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городского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поселения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полномочий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решению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вопросов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местного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значения,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повышение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эффективности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информационной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прозрачности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деятельности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органами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местного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самоуправления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Таловского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городского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проведение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предсказуемой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ответственной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бюджетной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политики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на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территории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городского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поселения.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развития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гражданского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общества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стимулирования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участия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осуществлении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самоуправления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поселения.</w:t>
            </w:r>
          </w:p>
        </w:tc>
      </w:tr>
      <w:tr w:rsidR="00BD03CD" w:rsidRPr="00385555" w:rsidTr="00BD03CD">
        <w:trPr>
          <w:gridBefore w:val="1"/>
          <w:wBefore w:w="108" w:type="dxa"/>
          <w:trHeight w:val="375"/>
        </w:trPr>
        <w:tc>
          <w:tcPr>
            <w:tcW w:w="4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Задачи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4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proofErr w:type="gramStart"/>
            <w:r w:rsidRPr="00385555">
              <w:rPr>
                <w:rFonts w:ascii="Arial" w:hAnsi="Arial" w:cs="Arial"/>
              </w:rPr>
              <w:t>Материально-техническое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финансовое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органов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исполнительной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власти;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материально-техническое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финансовое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Совета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народных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депутатов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lastRenderedPageBreak/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финансовое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выполнения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других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обязательств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материально-техническое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финансовое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подведомственных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учреждений,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управление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резервным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района,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проведение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выборов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референдумов;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управление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долгом.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proofErr w:type="gramStart"/>
            <w:r w:rsidRPr="00385555">
              <w:rPr>
                <w:rFonts w:ascii="Arial" w:hAnsi="Arial" w:cs="Arial"/>
              </w:rPr>
              <w:t>Реализация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отдельных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мероприятий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установленной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сфере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(пенсионное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(муниципальные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пенсии).</w:t>
            </w:r>
            <w:proofErr w:type="gramEnd"/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формирования,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утверждения,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исполнения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эффективного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оптимального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расходования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средств.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Внедрение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применение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современных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подходов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методов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работы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органах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самоуправления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решению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вопросов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значения.</w:t>
            </w:r>
          </w:p>
        </w:tc>
      </w:tr>
      <w:tr w:rsidR="00BD03CD" w:rsidRPr="00385555" w:rsidTr="00BD03CD">
        <w:trPr>
          <w:gridBefore w:val="1"/>
          <w:wBefore w:w="108" w:type="dxa"/>
          <w:trHeight w:val="375"/>
        </w:trPr>
        <w:tc>
          <w:tcPr>
            <w:tcW w:w="4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Целевые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индикаторы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показатели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4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3CD" w:rsidRPr="00385555" w:rsidRDefault="00BD03CD" w:rsidP="00872D4A">
            <w:pPr>
              <w:widowControl w:val="0"/>
              <w:shd w:val="clear" w:color="auto" w:fill="FFFFFF"/>
              <w:tabs>
                <w:tab w:val="left" w:pos="1190"/>
              </w:tabs>
              <w:autoSpaceDE w:val="0"/>
              <w:ind w:right="5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1.Доля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нормативно-правовых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актов,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проекты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которых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прошли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правовую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proofErr w:type="spellStart"/>
            <w:r w:rsidRPr="00385555">
              <w:rPr>
                <w:rFonts w:ascii="Arial" w:hAnsi="Arial" w:cs="Arial"/>
              </w:rPr>
              <w:t>антикоррупционную</w:t>
            </w:r>
            <w:proofErr w:type="spellEnd"/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экспертизу,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%</w:t>
            </w:r>
          </w:p>
          <w:p w:rsidR="00BD03CD" w:rsidRPr="00385555" w:rsidRDefault="00BD03CD" w:rsidP="00872D4A">
            <w:pPr>
              <w:widowControl w:val="0"/>
              <w:shd w:val="clear" w:color="auto" w:fill="FFFFFF"/>
              <w:tabs>
                <w:tab w:val="left" w:pos="1190"/>
              </w:tabs>
              <w:autoSpaceDE w:val="0"/>
              <w:ind w:right="5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2.Уровень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исполнения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плановых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назначений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расходам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%</w:t>
            </w:r>
          </w:p>
          <w:p w:rsidR="00BD03CD" w:rsidRPr="00385555" w:rsidRDefault="00BD03CD" w:rsidP="00872D4A">
            <w:pPr>
              <w:widowControl w:val="0"/>
              <w:shd w:val="clear" w:color="auto" w:fill="FFFFFF"/>
              <w:tabs>
                <w:tab w:val="left" w:pos="1190"/>
              </w:tabs>
              <w:autoSpaceDE w:val="0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3.Количество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обращений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граждан,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рассмотренных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нарушением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сроков,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установленных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законодательством.</w:t>
            </w:r>
          </w:p>
        </w:tc>
      </w:tr>
      <w:tr w:rsidR="00BD03CD" w:rsidRPr="00385555" w:rsidTr="00BD03CD">
        <w:trPr>
          <w:gridBefore w:val="1"/>
          <w:wBefore w:w="108" w:type="dxa"/>
          <w:trHeight w:val="750"/>
        </w:trPr>
        <w:tc>
          <w:tcPr>
            <w:tcW w:w="4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Этапы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сроки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4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2018-2023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без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разделения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этапы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</w:tr>
      <w:tr w:rsidR="00BD03CD" w:rsidRPr="00385555" w:rsidTr="00BD03CD">
        <w:trPr>
          <w:gridBefore w:val="1"/>
          <w:wBefore w:w="108" w:type="dxa"/>
          <w:trHeight w:val="1295"/>
        </w:trPr>
        <w:tc>
          <w:tcPr>
            <w:tcW w:w="4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Объемы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источники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финансирования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(в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действующих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ценах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каждого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подпрограммы)</w:t>
            </w:r>
          </w:p>
        </w:tc>
        <w:tc>
          <w:tcPr>
            <w:tcW w:w="4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D03CD" w:rsidRPr="00385555" w:rsidRDefault="005160A9" w:rsidP="00872D4A">
            <w:pPr>
              <w:ind w:firstLine="709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Реализация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подпрограммы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осуществляется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за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счет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средств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бюджета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Таловского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городского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поселения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привлечения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финансовых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средств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из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бюджетов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других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уровней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2018-2023г.г.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сумму</w:t>
            </w:r>
            <w:r>
              <w:rPr>
                <w:rFonts w:ascii="Arial" w:hAnsi="Arial" w:cs="Arial"/>
              </w:rPr>
              <w:t xml:space="preserve"> </w:t>
            </w:r>
            <w:r w:rsidR="00B72C48" w:rsidRPr="00385555">
              <w:rPr>
                <w:rFonts w:ascii="Arial" w:hAnsi="Arial" w:cs="Arial"/>
              </w:rPr>
              <w:t>83951,2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тыс.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рублей,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в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том</w:t>
            </w: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числе</w:t>
            </w:r>
            <w:r>
              <w:rPr>
                <w:rFonts w:ascii="Arial" w:hAnsi="Arial" w:cs="Arial"/>
              </w:rPr>
              <w:t xml:space="preserve"> 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2018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–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12510,6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рублей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2019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–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13603,0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рублей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2020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–</w:t>
            </w:r>
            <w:r w:rsidR="005160A9">
              <w:rPr>
                <w:rFonts w:ascii="Arial" w:hAnsi="Arial" w:cs="Arial"/>
              </w:rPr>
              <w:t xml:space="preserve"> </w:t>
            </w:r>
            <w:r w:rsidR="00DA3909" w:rsidRPr="00385555">
              <w:rPr>
                <w:rFonts w:ascii="Arial" w:hAnsi="Arial" w:cs="Arial"/>
              </w:rPr>
              <w:t>11818,3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рублей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2021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–</w:t>
            </w:r>
            <w:r w:rsidR="005160A9">
              <w:rPr>
                <w:rFonts w:ascii="Arial" w:hAnsi="Arial" w:cs="Arial"/>
              </w:rPr>
              <w:t xml:space="preserve"> </w:t>
            </w:r>
            <w:r w:rsidR="00B72C48" w:rsidRPr="00385555">
              <w:rPr>
                <w:rFonts w:ascii="Arial" w:hAnsi="Arial" w:cs="Arial"/>
              </w:rPr>
              <w:t>15093,6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рублей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2022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–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15269,5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рублей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2023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–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15656,2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рублей</w:t>
            </w:r>
          </w:p>
        </w:tc>
      </w:tr>
      <w:tr w:rsidR="00BD03CD" w:rsidRPr="00385555" w:rsidTr="00BD03CD">
        <w:trPr>
          <w:gridBefore w:val="1"/>
          <w:wBefore w:w="108" w:type="dxa"/>
          <w:trHeight w:val="1125"/>
        </w:trPr>
        <w:tc>
          <w:tcPr>
            <w:tcW w:w="4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Ожидаемые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конечные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результаты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46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эффективной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системы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планирования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управления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мероприятий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подпрограммы.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эффективности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расходования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средств.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proofErr w:type="gramStart"/>
            <w:r w:rsidRPr="00385555">
              <w:rPr>
                <w:rFonts w:ascii="Arial" w:hAnsi="Arial" w:cs="Arial"/>
              </w:rPr>
              <w:t>качества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подготовки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нормативных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правовых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органов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самоуправления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уровня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информированности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органов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самоуправления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поселения.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Активизация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участия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граждан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непосредственном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осуществлении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самоуправления.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Укрепление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материально-технического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оснащения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Рациональное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управление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резервным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поселения.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</w:tr>
    </w:tbl>
    <w:p w:rsidR="00BD03CD" w:rsidRPr="00385555" w:rsidRDefault="00BD03CD" w:rsidP="00B85863">
      <w:pPr>
        <w:ind w:firstLine="709"/>
        <w:jc w:val="center"/>
        <w:outlineLvl w:val="2"/>
        <w:rPr>
          <w:rFonts w:ascii="Arial" w:hAnsi="Arial" w:cs="Arial"/>
        </w:rPr>
      </w:pPr>
      <w:r w:rsidRPr="00385555">
        <w:rPr>
          <w:rFonts w:ascii="Arial" w:hAnsi="Arial" w:cs="Arial"/>
        </w:rPr>
        <w:t>7.1.1.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Характеристика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сферы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описание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проблем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указанной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сфере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прогноз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развития.</w:t>
      </w:r>
    </w:p>
    <w:p w:rsidR="00BD03CD" w:rsidRPr="00385555" w:rsidRDefault="00BD03CD" w:rsidP="00872D4A">
      <w:pPr>
        <w:ind w:firstLine="709"/>
        <w:jc w:val="both"/>
        <w:outlineLvl w:val="2"/>
        <w:rPr>
          <w:rFonts w:ascii="Arial" w:hAnsi="Arial" w:cs="Arial"/>
        </w:rPr>
      </w:pPr>
    </w:p>
    <w:p w:rsidR="00BD03CD" w:rsidRPr="00385555" w:rsidRDefault="00BD03CD" w:rsidP="00B85863">
      <w:pPr>
        <w:pStyle w:val="ConsPlusNormal"/>
        <w:ind w:left="283" w:firstLine="567"/>
        <w:jc w:val="center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Подпрограмма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1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«Муниципальное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управление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развитие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городского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поселения».</w:t>
      </w:r>
    </w:p>
    <w:p w:rsidR="00BD03CD" w:rsidRPr="00385555" w:rsidRDefault="00BD03CD" w:rsidP="00872D4A">
      <w:pPr>
        <w:ind w:left="283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Подпрограмма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направлена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формирование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механизмов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утверждения,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оптимального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расходования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средств;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привлечения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непосредственному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рамках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будут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существенно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повышающие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полномочий,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рамках</w:t>
      </w:r>
      <w:r w:rsidR="005160A9">
        <w:rPr>
          <w:rFonts w:ascii="Arial" w:hAnsi="Arial" w:cs="Arial"/>
        </w:rPr>
        <w:t xml:space="preserve"> </w:t>
      </w:r>
      <w:proofErr w:type="gramStart"/>
      <w:r w:rsidRPr="00385555">
        <w:rPr>
          <w:rFonts w:ascii="Arial" w:hAnsi="Arial" w:cs="Arial"/>
        </w:rPr>
        <w:t>подпрограммы</w:t>
      </w:r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программы.</w:t>
      </w:r>
    </w:p>
    <w:p w:rsidR="00BD03CD" w:rsidRPr="00385555" w:rsidRDefault="00BD03CD" w:rsidP="00872D4A">
      <w:pPr>
        <w:ind w:left="283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Подпрограмма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отражает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намерения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стимулировать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определяет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конкретные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формирования,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организационных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активного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включения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социально-экономическую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жизнь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настоящее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время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большей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своей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массе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пассивно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поскольку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недостаточно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информировано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своих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возможностях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влияния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принятие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управленческих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Реализация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будет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направлена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инициатив,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принятии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управленческих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Актуальность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принятия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заключается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поскольку:</w:t>
      </w:r>
    </w:p>
    <w:p w:rsidR="00BD03CD" w:rsidRPr="00385555" w:rsidRDefault="00B85863" w:rsidP="00B85863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lastRenderedPageBreak/>
        <w:t>1)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представляет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собой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совокупность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общественных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институтов,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непосредственно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включенных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структуры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государства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позволяющих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гражданам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объединениям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реализовывать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свои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интересы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инициативы;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2)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непосредственно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влияет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принятие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управленческих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утверждая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ответственность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собственную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судьбу,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судьбу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образования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поселении.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3)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активного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получают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информацию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или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своих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действий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реакции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них;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4)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институтов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сокращает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разрыв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между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власти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обществом,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снижает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социальную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напряженность,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содействует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ненасильственному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правовому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разрешению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конфликтов;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6)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институты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являются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действенной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силой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поскольку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большинстве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своем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объединяют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активную,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образованную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профессиональную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часть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Настоящая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позволит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выработать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новые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закрепить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уже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существующие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методы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социального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партнерства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Главный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итог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укрепление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доверия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социальной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общественно-политической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стабильности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поселении.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709"/>
        <w:jc w:val="both"/>
        <w:outlineLvl w:val="2"/>
        <w:rPr>
          <w:rFonts w:ascii="Arial" w:hAnsi="Arial" w:cs="Arial"/>
          <w:bCs/>
        </w:rPr>
      </w:pPr>
    </w:p>
    <w:p w:rsidR="00BD03CD" w:rsidRPr="00385555" w:rsidRDefault="00BD03CD" w:rsidP="00872D4A">
      <w:pPr>
        <w:ind w:firstLine="709"/>
        <w:jc w:val="center"/>
        <w:outlineLvl w:val="2"/>
        <w:rPr>
          <w:rFonts w:ascii="Arial" w:hAnsi="Arial" w:cs="Arial"/>
        </w:rPr>
      </w:pPr>
      <w:r w:rsidRPr="00385555">
        <w:rPr>
          <w:rFonts w:ascii="Arial" w:hAnsi="Arial" w:cs="Arial"/>
          <w:bCs/>
        </w:rPr>
        <w:t>7.1.2.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</w:rPr>
        <w:t>Цель,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</w:p>
    <w:p w:rsidR="00BD03CD" w:rsidRPr="00385555" w:rsidRDefault="00BD03CD" w:rsidP="00872D4A">
      <w:pPr>
        <w:ind w:firstLine="709"/>
        <w:jc w:val="both"/>
        <w:outlineLvl w:val="2"/>
        <w:rPr>
          <w:rFonts w:ascii="Arial" w:hAnsi="Arial" w:cs="Arial"/>
        </w:rPr>
      </w:pPr>
    </w:p>
    <w:p w:rsidR="00BD03CD" w:rsidRPr="00385555" w:rsidRDefault="00BD03CD" w:rsidP="00872D4A">
      <w:pPr>
        <w:ind w:firstLine="709"/>
        <w:jc w:val="both"/>
        <w:outlineLvl w:val="2"/>
        <w:rPr>
          <w:rFonts w:ascii="Arial" w:hAnsi="Arial" w:cs="Arial"/>
        </w:rPr>
      </w:pPr>
      <w:r w:rsidRPr="00385555">
        <w:rPr>
          <w:rFonts w:ascii="Arial" w:hAnsi="Arial" w:cs="Arial"/>
        </w:rPr>
        <w:t>Основной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целью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является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условий:-</w:t>
      </w:r>
    </w:p>
    <w:p w:rsidR="00BD03CD" w:rsidRPr="00385555" w:rsidRDefault="005160A9" w:rsidP="00872D4A">
      <w:pPr>
        <w:ind w:firstLine="709"/>
        <w:jc w:val="both"/>
        <w:outlineLvl w:val="2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для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эффективной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реализации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органами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местного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самоуправления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Таловского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городского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поселения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полномочий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решению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вопросов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местного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значения,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проведение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предсказуемой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ответственной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политики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территории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городского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поселения;</w:t>
      </w:r>
      <w:r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709"/>
        <w:jc w:val="both"/>
        <w:outlineLvl w:val="2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стимулирования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достижения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указанной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предусматривается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следующих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задач: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материально-техническое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района;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связи,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информатизации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управления;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улучшение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труда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рабочих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ремонт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зданий,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помещений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района;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исполнительной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власти;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других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обязательств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государства;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материально-техническое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Совета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народных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депутатов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района;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других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обязательств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материально-техническое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подведомственных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учреждений,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резервным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фондом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района,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lastRenderedPageBreak/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проведение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выборов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референдумов;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долгом;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отдельных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установленной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сфере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(пенсионное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(муниципальные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пенсии);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видов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спорта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детско-юношеских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спортивных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школах;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массовой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физической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культуры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спорта,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спорта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высших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достижений,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пропаганда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физической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культуры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спорта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важнейшей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составляющей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здорового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образа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жизни;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формирования,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утверждения,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поселения;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оптимального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расходования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средств;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проведение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поселения;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проведение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информационно-методического,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рекламного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институтов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</w:p>
    <w:p w:rsidR="00BD03CD" w:rsidRPr="00385555" w:rsidRDefault="00BD03CD" w:rsidP="00872D4A">
      <w:pPr>
        <w:ind w:firstLine="709"/>
        <w:jc w:val="center"/>
        <w:outlineLvl w:val="2"/>
        <w:rPr>
          <w:rFonts w:ascii="Arial" w:hAnsi="Arial" w:cs="Arial"/>
        </w:rPr>
      </w:pPr>
      <w:r w:rsidRPr="00385555">
        <w:rPr>
          <w:rFonts w:ascii="Arial" w:hAnsi="Arial" w:cs="Arial"/>
        </w:rPr>
        <w:t>7.1.3.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Характеристика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rFonts w:ascii="Arial" w:hAnsi="Arial" w:cs="Arial"/>
        </w:rPr>
      </w:pP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Муниципальная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направлена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функционирования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целях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достижения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формирования,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качественного,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управления.</w:t>
      </w:r>
    </w:p>
    <w:p w:rsidR="00BD03CD" w:rsidRPr="00385555" w:rsidRDefault="00BD03CD" w:rsidP="00872D4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Материально-техническое,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организационное,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информационно-аналитическое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полномочий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это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способ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позволяющий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путем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оптимизации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финансовых,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материальных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трудовых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ресурсов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осуществлять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установленные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полномочия.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Важнейшими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условиями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являются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службы,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формирование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кадрового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потенциала.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власти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должны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обладать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квалифицированными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кадрами,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способными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решать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социально-экономического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развития.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Местное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один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мощных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факторов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потенциала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человека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включения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общественные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процессы,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которые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любом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демократическом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государстве.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</w:p>
    <w:p w:rsidR="00BD03CD" w:rsidRPr="00385555" w:rsidRDefault="00BD03CD" w:rsidP="00872D4A">
      <w:pPr>
        <w:ind w:firstLine="709"/>
        <w:jc w:val="center"/>
        <w:outlineLvl w:val="2"/>
        <w:rPr>
          <w:rFonts w:ascii="Arial" w:hAnsi="Arial" w:cs="Arial"/>
        </w:rPr>
      </w:pPr>
      <w:r w:rsidRPr="00385555">
        <w:rPr>
          <w:rFonts w:ascii="Arial" w:hAnsi="Arial" w:cs="Arial"/>
        </w:rPr>
        <w:t>7.1.4.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регулирования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</w:p>
    <w:p w:rsidR="00BD03CD" w:rsidRPr="00385555" w:rsidRDefault="00BD03CD" w:rsidP="00872D4A">
      <w:pPr>
        <w:ind w:firstLine="709"/>
        <w:jc w:val="both"/>
        <w:outlineLvl w:val="2"/>
        <w:rPr>
          <w:rFonts w:ascii="Arial" w:hAnsi="Arial" w:cs="Arial"/>
        </w:rPr>
      </w:pPr>
    </w:p>
    <w:p w:rsidR="00BD03CD" w:rsidRPr="00385555" w:rsidRDefault="00BD03CD" w:rsidP="00872D4A">
      <w:pPr>
        <w:ind w:firstLine="709"/>
        <w:jc w:val="both"/>
        <w:outlineLvl w:val="2"/>
        <w:rPr>
          <w:rFonts w:ascii="Arial" w:hAnsi="Arial" w:cs="Arial"/>
        </w:rPr>
      </w:pPr>
      <w:r w:rsidRPr="00385555">
        <w:rPr>
          <w:rFonts w:ascii="Arial" w:hAnsi="Arial" w:cs="Arial"/>
        </w:rPr>
        <w:t>Подпрограммой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предусматривается</w:t>
      </w:r>
    </w:p>
    <w:p w:rsidR="00BD03CD" w:rsidRPr="00385555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385555" w:rsidRDefault="00BD03CD" w:rsidP="00092D1C">
      <w:pPr>
        <w:pStyle w:val="11"/>
        <w:spacing w:after="0" w:line="240" w:lineRule="auto"/>
        <w:ind w:left="0"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7.1.5.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Участие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других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организаций</w:t>
      </w:r>
    </w:p>
    <w:p w:rsidR="00BD03CD" w:rsidRPr="00385555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муниципальной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</w:p>
    <w:p w:rsidR="00BD03CD" w:rsidRPr="00385555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385555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Участие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других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организаций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не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предусмотрено</w:t>
      </w:r>
    </w:p>
    <w:p w:rsidR="00BD03CD" w:rsidRPr="00385555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385555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7.1.6.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Финансовое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обеспечение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</w:p>
    <w:p w:rsidR="00BD03CD" w:rsidRPr="00385555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Объем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средств,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составляет</w:t>
      </w:r>
      <w:r w:rsidR="005160A9">
        <w:rPr>
          <w:rFonts w:ascii="Arial" w:hAnsi="Arial" w:cs="Arial"/>
        </w:rPr>
        <w:t xml:space="preserve"> </w:t>
      </w:r>
      <w:r w:rsidR="00B72C48" w:rsidRPr="00385555">
        <w:rPr>
          <w:rFonts w:ascii="Arial" w:hAnsi="Arial" w:cs="Arial"/>
        </w:rPr>
        <w:t>83951,2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тыс.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рублей,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числе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lastRenderedPageBreak/>
        <w:t>2018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12510,6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тыс.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рублей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2019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13603,0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тыс.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рублей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2020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="00DA3909" w:rsidRPr="00385555">
        <w:rPr>
          <w:rFonts w:ascii="Arial" w:hAnsi="Arial" w:cs="Arial"/>
        </w:rPr>
        <w:t>11818,3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тыс.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рублей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2021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="00B72C48" w:rsidRPr="00385555">
        <w:rPr>
          <w:rFonts w:ascii="Arial" w:hAnsi="Arial" w:cs="Arial"/>
        </w:rPr>
        <w:t>15093,6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тыс.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рублей</w:t>
      </w:r>
    </w:p>
    <w:p w:rsidR="00BD03CD" w:rsidRPr="00385555" w:rsidRDefault="00BD03CD" w:rsidP="00872D4A">
      <w:pPr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2022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15269,5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тыс.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рублей</w:t>
      </w:r>
    </w:p>
    <w:p w:rsidR="00BD03CD" w:rsidRPr="00385555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2023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15656,2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  <w:r w:rsidR="005160A9">
        <w:rPr>
          <w:rFonts w:ascii="Arial" w:hAnsi="Arial" w:cs="Arial"/>
          <w:sz w:val="24"/>
          <w:szCs w:val="24"/>
        </w:rPr>
        <w:t xml:space="preserve"> </w:t>
      </w:r>
    </w:p>
    <w:p w:rsidR="00BD03CD" w:rsidRPr="00385555" w:rsidRDefault="00BD03CD" w:rsidP="00B85863">
      <w:pPr>
        <w:pStyle w:val="11"/>
        <w:spacing w:after="0" w:line="240" w:lineRule="auto"/>
        <w:ind w:left="0"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7.1.7.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Анализ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рисков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описание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мер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управления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рисками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</w:p>
    <w:p w:rsidR="00BD03CD" w:rsidRPr="00385555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385555" w:rsidRDefault="00BD03CD" w:rsidP="00872D4A">
      <w:pPr>
        <w:ind w:firstLine="709"/>
        <w:jc w:val="both"/>
        <w:rPr>
          <w:rFonts w:ascii="Arial" w:hAnsi="Arial" w:cs="Arial"/>
          <w:lang w:eastAsia="en-US"/>
        </w:rPr>
      </w:pPr>
      <w:r w:rsidRPr="00385555">
        <w:rPr>
          <w:rFonts w:ascii="Arial" w:hAnsi="Arial" w:cs="Arial"/>
          <w:lang w:eastAsia="en-US"/>
        </w:rPr>
        <w:t>В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качестве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рисков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реализации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подпрограммы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рассматриваются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организационные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риски.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Риски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могут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быть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вызваны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ошибками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в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управлении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реализацией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муниципальной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подпрограммы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в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связи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необходимостью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координировать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действия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большого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количества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участников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(главных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администраторов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доходов,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главных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распорядителей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средств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бюджета,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муниципальных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образований),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что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может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привести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к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невыполнению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в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установленные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сроки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отдельных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мероприятий.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Управление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рисками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будет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осуществляться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основе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систематического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мониторинга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реализации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муниципальной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программы,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осуществления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оперативных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мер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их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предупреждению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своевременной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корректировке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мероприятий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подпрограммы.</w:t>
      </w:r>
    </w:p>
    <w:p w:rsidR="00BD03CD" w:rsidRPr="00385555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385555" w:rsidRDefault="00BD03CD" w:rsidP="00872D4A">
      <w:pPr>
        <w:pStyle w:val="11"/>
        <w:spacing w:after="0" w:line="240" w:lineRule="auto"/>
        <w:ind w:left="0" w:firstLine="709"/>
        <w:jc w:val="center"/>
        <w:outlineLvl w:val="0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7.1.8.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Оценка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эффективности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</w:p>
    <w:p w:rsidR="00BD03CD" w:rsidRPr="00385555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385555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Эффективность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оценивается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на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основе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показателей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(индикаторов):</w:t>
      </w:r>
    </w:p>
    <w:p w:rsidR="00BD03CD" w:rsidRPr="00385555" w:rsidRDefault="00BD03CD" w:rsidP="00872D4A">
      <w:pPr>
        <w:widowControl w:val="0"/>
        <w:shd w:val="clear" w:color="auto" w:fill="FFFFFF"/>
        <w:tabs>
          <w:tab w:val="left" w:pos="1190"/>
        </w:tabs>
        <w:autoSpaceDE w:val="0"/>
        <w:ind w:right="5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1.Доля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нормативно-правовых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проекты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которых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прошли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антикоррупционную</w:t>
      </w:r>
      <w:proofErr w:type="spellEnd"/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экспертизу,%</w:t>
      </w:r>
      <w:proofErr w:type="spellEnd"/>
      <w:r w:rsidRPr="00385555">
        <w:rPr>
          <w:rFonts w:ascii="Arial" w:hAnsi="Arial" w:cs="Arial"/>
        </w:rPr>
        <w:t>.(</w:t>
      </w:r>
      <w:proofErr w:type="spellStart"/>
      <w:r w:rsidRPr="00385555">
        <w:rPr>
          <w:rFonts w:ascii="Arial" w:hAnsi="Arial" w:cs="Arial"/>
        </w:rPr>
        <w:t>Днпа</w:t>
      </w:r>
      <w:proofErr w:type="spellEnd"/>
      <w:r w:rsidRPr="00385555">
        <w:rPr>
          <w:rFonts w:ascii="Arial" w:hAnsi="Arial" w:cs="Arial"/>
        </w:rPr>
        <w:t>)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Показатель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рассчитывается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формуле: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widowControl w:val="0"/>
        <w:shd w:val="clear" w:color="auto" w:fill="FFFFFF"/>
        <w:tabs>
          <w:tab w:val="left" w:pos="1190"/>
        </w:tabs>
        <w:autoSpaceDE w:val="0"/>
        <w:ind w:right="5"/>
        <w:jc w:val="both"/>
        <w:rPr>
          <w:rFonts w:ascii="Arial" w:hAnsi="Arial" w:cs="Arial"/>
        </w:rPr>
      </w:pPr>
      <w:proofErr w:type="spellStart"/>
      <w:r w:rsidRPr="00385555">
        <w:rPr>
          <w:rFonts w:ascii="Arial" w:hAnsi="Arial" w:cs="Arial"/>
        </w:rPr>
        <w:t>Днпа=Кэ</w:t>
      </w:r>
      <w:proofErr w:type="spellEnd"/>
      <w:r w:rsidRPr="00385555">
        <w:rPr>
          <w:rFonts w:ascii="Arial" w:hAnsi="Arial" w:cs="Arial"/>
        </w:rPr>
        <w:t>/</w:t>
      </w:r>
      <w:proofErr w:type="spellStart"/>
      <w:r w:rsidRPr="00385555">
        <w:rPr>
          <w:rFonts w:ascii="Arial" w:hAnsi="Arial" w:cs="Arial"/>
        </w:rPr>
        <w:t>Кнпа</w:t>
      </w:r>
      <w:proofErr w:type="spell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*100%,где</w:t>
      </w:r>
    </w:p>
    <w:p w:rsidR="00BD03CD" w:rsidRPr="00385555" w:rsidRDefault="00BD03CD" w:rsidP="00872D4A">
      <w:pPr>
        <w:widowControl w:val="0"/>
        <w:shd w:val="clear" w:color="auto" w:fill="FFFFFF"/>
        <w:tabs>
          <w:tab w:val="left" w:pos="1190"/>
        </w:tabs>
        <w:autoSpaceDE w:val="0"/>
        <w:ind w:right="5"/>
        <w:jc w:val="both"/>
        <w:rPr>
          <w:rFonts w:ascii="Arial" w:hAnsi="Arial" w:cs="Arial"/>
        </w:rPr>
      </w:pPr>
      <w:proofErr w:type="spellStart"/>
      <w:r w:rsidRPr="00385555">
        <w:rPr>
          <w:rFonts w:ascii="Arial" w:hAnsi="Arial" w:cs="Arial"/>
        </w:rPr>
        <w:t>К</w:t>
      </w:r>
      <w:proofErr w:type="gramStart"/>
      <w:r w:rsidRPr="00385555">
        <w:rPr>
          <w:rFonts w:ascii="Arial" w:hAnsi="Arial" w:cs="Arial"/>
        </w:rPr>
        <w:t>э</w:t>
      </w:r>
      <w:proofErr w:type="spellEnd"/>
      <w:r w:rsidRPr="00385555">
        <w:rPr>
          <w:rFonts w:ascii="Arial" w:hAnsi="Arial" w:cs="Arial"/>
        </w:rPr>
        <w:t>-</w:t>
      </w:r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количество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нормативно-правовых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проекты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которых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прошли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антикоррупционную</w:t>
      </w:r>
      <w:proofErr w:type="spell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экспертизу,</w:t>
      </w:r>
    </w:p>
    <w:p w:rsidR="00BD03CD" w:rsidRPr="00385555" w:rsidRDefault="00BD03CD" w:rsidP="00872D4A">
      <w:pPr>
        <w:widowControl w:val="0"/>
        <w:shd w:val="clear" w:color="auto" w:fill="FFFFFF"/>
        <w:tabs>
          <w:tab w:val="left" w:pos="1190"/>
        </w:tabs>
        <w:autoSpaceDE w:val="0"/>
        <w:ind w:right="5"/>
        <w:jc w:val="both"/>
        <w:rPr>
          <w:rFonts w:ascii="Arial" w:hAnsi="Arial" w:cs="Arial"/>
        </w:rPr>
      </w:pPr>
      <w:proofErr w:type="spellStart"/>
      <w:r w:rsidRPr="00385555">
        <w:rPr>
          <w:rFonts w:ascii="Arial" w:hAnsi="Arial" w:cs="Arial"/>
        </w:rPr>
        <w:t>Кнп</w:t>
      </w:r>
      <w:proofErr w:type="gramStart"/>
      <w:r w:rsidRPr="00385555">
        <w:rPr>
          <w:rFonts w:ascii="Arial" w:hAnsi="Arial" w:cs="Arial"/>
        </w:rPr>
        <w:t>а</w:t>
      </w:r>
      <w:proofErr w:type="spellEnd"/>
      <w:r w:rsidRPr="00385555">
        <w:rPr>
          <w:rFonts w:ascii="Arial" w:hAnsi="Arial" w:cs="Arial"/>
        </w:rPr>
        <w:t>-</w:t>
      </w:r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количество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нормативно-правовых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актов.</w:t>
      </w:r>
    </w:p>
    <w:p w:rsidR="00BD03CD" w:rsidRPr="00385555" w:rsidRDefault="00BD03CD" w:rsidP="00872D4A">
      <w:pPr>
        <w:widowControl w:val="0"/>
        <w:shd w:val="clear" w:color="auto" w:fill="FFFFFF"/>
        <w:tabs>
          <w:tab w:val="left" w:pos="1190"/>
        </w:tabs>
        <w:autoSpaceDE w:val="0"/>
        <w:ind w:right="5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2.Уровень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плановых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назначений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расходам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реализацию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подпрограммы%</w:t>
      </w:r>
      <w:proofErr w:type="spell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(У):</w:t>
      </w:r>
    </w:p>
    <w:p w:rsidR="00BD03CD" w:rsidRPr="00385555" w:rsidRDefault="00BD03CD" w:rsidP="00872D4A">
      <w:pPr>
        <w:widowControl w:val="0"/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У=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Кр</w:t>
      </w:r>
      <w:proofErr w:type="spellEnd"/>
      <w:r w:rsidRPr="00385555">
        <w:rPr>
          <w:rFonts w:ascii="Arial" w:hAnsi="Arial" w:cs="Arial"/>
        </w:rPr>
        <w:t>/</w:t>
      </w:r>
      <w:proofErr w:type="spellStart"/>
      <w:r w:rsidRPr="00385555">
        <w:rPr>
          <w:rFonts w:ascii="Arial" w:hAnsi="Arial" w:cs="Arial"/>
        </w:rPr>
        <w:t>Пр</w:t>
      </w:r>
      <w:proofErr w:type="gramStart"/>
      <w:r w:rsidRPr="00385555">
        <w:rPr>
          <w:rFonts w:ascii="Arial" w:hAnsi="Arial" w:cs="Arial"/>
        </w:rPr>
        <w:t>,г</w:t>
      </w:r>
      <w:proofErr w:type="gramEnd"/>
      <w:r w:rsidRPr="00385555">
        <w:rPr>
          <w:rFonts w:ascii="Arial" w:hAnsi="Arial" w:cs="Arial"/>
        </w:rPr>
        <w:t>де</w:t>
      </w:r>
      <w:proofErr w:type="spellEnd"/>
      <w:r w:rsidRPr="00385555">
        <w:rPr>
          <w:rFonts w:ascii="Arial" w:hAnsi="Arial" w:cs="Arial"/>
        </w:rPr>
        <w:t>:</w:t>
      </w:r>
    </w:p>
    <w:p w:rsidR="00BD03CD" w:rsidRPr="00385555" w:rsidRDefault="00BD03CD" w:rsidP="00872D4A">
      <w:pPr>
        <w:widowControl w:val="0"/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proofErr w:type="spellStart"/>
      <w:r w:rsidRPr="00385555">
        <w:rPr>
          <w:rFonts w:ascii="Arial" w:hAnsi="Arial" w:cs="Arial"/>
        </w:rPr>
        <w:t>Кр</w:t>
      </w:r>
      <w:proofErr w:type="spell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кассовые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расходы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отчетный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период,</w:t>
      </w:r>
    </w:p>
    <w:p w:rsidR="00BD03CD" w:rsidRPr="00385555" w:rsidRDefault="00BD03CD" w:rsidP="00872D4A">
      <w:pPr>
        <w:widowControl w:val="0"/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proofErr w:type="spellStart"/>
      <w:proofErr w:type="gramStart"/>
      <w:r w:rsidRPr="00385555">
        <w:rPr>
          <w:rFonts w:ascii="Arial" w:hAnsi="Arial" w:cs="Arial"/>
        </w:rPr>
        <w:t>Пр</w:t>
      </w:r>
      <w:proofErr w:type="spellEnd"/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плановые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расходы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соответствии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кассовым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планом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отчетный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период.</w:t>
      </w:r>
    </w:p>
    <w:p w:rsidR="00BD03CD" w:rsidRPr="00385555" w:rsidRDefault="00BD03CD" w:rsidP="00872D4A">
      <w:pPr>
        <w:widowControl w:val="0"/>
        <w:shd w:val="clear" w:color="auto" w:fill="FFFFFF"/>
        <w:autoSpaceDE w:val="0"/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3.Количество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обращений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рассмотренных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нарушением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сроков,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установленных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законодательством,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шт.</w:t>
      </w:r>
    </w:p>
    <w:p w:rsidR="00BD03CD" w:rsidRPr="00385555" w:rsidRDefault="005160A9" w:rsidP="00872D4A">
      <w:pPr>
        <w:autoSpaceDE w:val="0"/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Ожидаемые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результаты:</w:t>
      </w:r>
    </w:p>
    <w:p w:rsidR="00BD03CD" w:rsidRPr="00385555" w:rsidRDefault="00BD03CD" w:rsidP="00872D4A">
      <w:pPr>
        <w:autoSpaceDE w:val="0"/>
        <w:ind w:firstLine="709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планирования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программы.</w:t>
      </w:r>
    </w:p>
    <w:p w:rsidR="00BD03CD" w:rsidRPr="00385555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385555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385555" w:rsidRDefault="00BD03CD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872D4A" w:rsidRPr="00385555" w:rsidRDefault="00872D4A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872D4A" w:rsidRPr="00385555" w:rsidRDefault="00872D4A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872D4A" w:rsidRPr="00385555" w:rsidRDefault="00872D4A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872D4A" w:rsidRPr="00385555" w:rsidRDefault="00872D4A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872D4A" w:rsidRPr="00385555" w:rsidRDefault="00872D4A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872D4A" w:rsidRPr="00385555" w:rsidRDefault="00872D4A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85863" w:rsidRPr="00385555" w:rsidRDefault="00B85863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85863" w:rsidRPr="00385555" w:rsidRDefault="00B85863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85863" w:rsidRPr="00385555" w:rsidRDefault="00B85863" w:rsidP="00872D4A">
      <w:pPr>
        <w:pStyle w:val="11"/>
        <w:spacing w:after="0" w:line="240" w:lineRule="auto"/>
        <w:ind w:left="0" w:firstLine="709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385555" w:rsidRDefault="00BD03CD" w:rsidP="00872D4A">
      <w:pPr>
        <w:pStyle w:val="ConsPlusTitle"/>
        <w:widowControl/>
        <w:snapToGrid w:val="0"/>
        <w:ind w:left="360" w:firstLine="567"/>
        <w:jc w:val="both"/>
        <w:rPr>
          <w:rFonts w:ascii="Arial" w:hAnsi="Arial" w:cs="Arial"/>
          <w:b w:val="0"/>
        </w:rPr>
      </w:pPr>
      <w:r w:rsidRPr="00385555">
        <w:rPr>
          <w:rFonts w:ascii="Arial" w:hAnsi="Arial" w:cs="Arial"/>
          <w:b w:val="0"/>
        </w:rPr>
        <w:lastRenderedPageBreak/>
        <w:t>7.2.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Подпрограмма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«Развитие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транспортной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системы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городского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поселения».</w:t>
      </w:r>
    </w:p>
    <w:p w:rsidR="00BD03CD" w:rsidRPr="00385555" w:rsidRDefault="00BD03CD" w:rsidP="00872D4A">
      <w:pPr>
        <w:pStyle w:val="ConsPlusTitle"/>
        <w:widowControl/>
        <w:snapToGrid w:val="0"/>
        <w:ind w:left="360" w:firstLine="567"/>
        <w:jc w:val="both"/>
        <w:rPr>
          <w:rFonts w:ascii="Arial" w:hAnsi="Arial" w:cs="Arial"/>
          <w:b w:val="0"/>
        </w:rPr>
      </w:pPr>
    </w:p>
    <w:p w:rsidR="00BD03CD" w:rsidRPr="00385555" w:rsidRDefault="00BD03CD" w:rsidP="00872D4A">
      <w:pPr>
        <w:ind w:firstLine="567"/>
        <w:jc w:val="center"/>
        <w:rPr>
          <w:rFonts w:ascii="Arial" w:hAnsi="Arial" w:cs="Arial"/>
          <w:bCs/>
        </w:rPr>
      </w:pPr>
      <w:r w:rsidRPr="00385555">
        <w:rPr>
          <w:rFonts w:ascii="Arial" w:hAnsi="Arial" w:cs="Arial"/>
          <w:bCs/>
        </w:rPr>
        <w:t>ПАСПОРТ</w:t>
      </w:r>
    </w:p>
    <w:p w:rsidR="00BD03CD" w:rsidRPr="00385555" w:rsidRDefault="00BD03CD" w:rsidP="00872D4A">
      <w:pPr>
        <w:ind w:firstLine="567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поселения».</w:t>
      </w:r>
    </w:p>
    <w:p w:rsidR="00BD03CD" w:rsidRPr="00385555" w:rsidRDefault="00BD03CD" w:rsidP="00872D4A">
      <w:pPr>
        <w:ind w:left="-18" w:firstLine="709"/>
        <w:jc w:val="both"/>
        <w:rPr>
          <w:rFonts w:ascii="Arial" w:hAnsi="Arial" w:cs="Arial"/>
        </w:rPr>
      </w:pPr>
    </w:p>
    <w:tbl>
      <w:tblPr>
        <w:tblW w:w="9521" w:type="dxa"/>
        <w:tblInd w:w="113" w:type="dxa"/>
        <w:tblLayout w:type="fixed"/>
        <w:tblLook w:val="00A0"/>
      </w:tblPr>
      <w:tblGrid>
        <w:gridCol w:w="2672"/>
        <w:gridCol w:w="6849"/>
      </w:tblGrid>
      <w:tr w:rsidR="00BD03CD" w:rsidRPr="00385555" w:rsidTr="00872D4A"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uppressAutoHyphens/>
              <w:snapToGrid w:val="0"/>
              <w:ind w:firstLine="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Ответственный</w:t>
            </w:r>
          </w:p>
          <w:p w:rsidR="00BD03CD" w:rsidRPr="00385555" w:rsidRDefault="00BD03CD" w:rsidP="00872D4A">
            <w:pPr>
              <w:suppressAutoHyphens/>
              <w:snapToGrid w:val="0"/>
              <w:ind w:firstLine="7"/>
              <w:jc w:val="both"/>
              <w:rPr>
                <w:rFonts w:ascii="Arial" w:hAnsi="Arial" w:cs="Arial"/>
                <w:lang w:eastAsia="ar-SA"/>
              </w:rPr>
            </w:pPr>
            <w:r w:rsidRPr="00385555">
              <w:rPr>
                <w:rFonts w:ascii="Arial" w:hAnsi="Arial" w:cs="Arial"/>
              </w:rPr>
              <w:t>исполнитель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suppressAutoHyphens/>
              <w:snapToGri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385555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района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Воронежской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области</w:t>
            </w:r>
          </w:p>
        </w:tc>
      </w:tr>
      <w:tr w:rsidR="00BD03CD" w:rsidRPr="00385555" w:rsidTr="00872D4A"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uppressAutoHyphens/>
              <w:snapToGrid w:val="0"/>
              <w:jc w:val="both"/>
              <w:rPr>
                <w:rFonts w:ascii="Arial" w:hAnsi="Arial" w:cs="Arial"/>
                <w:lang w:eastAsia="ar-SA"/>
              </w:rPr>
            </w:pPr>
            <w:r w:rsidRPr="00385555">
              <w:rPr>
                <w:rFonts w:ascii="Arial" w:hAnsi="Arial" w:cs="Arial"/>
              </w:rPr>
              <w:t>Исполнители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suppressAutoHyphens/>
              <w:snapToGri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385555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района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Воронежской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области</w:t>
            </w:r>
          </w:p>
        </w:tc>
      </w:tr>
      <w:tr w:rsidR="00BD03CD" w:rsidRPr="00385555" w:rsidTr="00872D4A"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разработчики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  <w:p w:rsidR="00BD03CD" w:rsidRPr="00385555" w:rsidRDefault="00BD03CD" w:rsidP="00872D4A">
            <w:pPr>
              <w:suppressAutoHyphens/>
              <w:ind w:firstLine="709"/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pStyle w:val="ConsPlusNormal"/>
              <w:widowControl/>
              <w:snapToGrid w:val="0"/>
              <w:ind w:firstLine="709"/>
              <w:jc w:val="both"/>
              <w:rPr>
                <w:rFonts w:cs="Arial"/>
                <w:sz w:val="24"/>
                <w:szCs w:val="24"/>
                <w:lang w:eastAsia="ar-SA"/>
              </w:rPr>
            </w:pPr>
            <w:r w:rsidRPr="00385555">
              <w:rPr>
                <w:rFonts w:cs="Arial"/>
                <w:sz w:val="24"/>
                <w:szCs w:val="24"/>
              </w:rPr>
              <w:t>Администрация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Таловского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городского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поселения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Таловского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муниципального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района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Воронежской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области</w:t>
            </w:r>
          </w:p>
        </w:tc>
      </w:tr>
      <w:tr w:rsidR="00BD03CD" w:rsidRPr="00385555" w:rsidTr="00872D4A">
        <w:trPr>
          <w:trHeight w:val="824"/>
        </w:trPr>
        <w:tc>
          <w:tcPr>
            <w:tcW w:w="267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uppressAutoHyphens/>
              <w:snapToGri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385555">
              <w:rPr>
                <w:rFonts w:ascii="Arial" w:hAnsi="Arial" w:cs="Arial"/>
              </w:rPr>
              <w:t>Цель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4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385555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современной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эффективной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автомобильно-дорожной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инфраструктуры;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доступности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качества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транспортных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услуг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населения.</w:t>
            </w:r>
          </w:p>
        </w:tc>
      </w:tr>
      <w:tr w:rsidR="00BD03CD" w:rsidRPr="00385555" w:rsidTr="00872D4A">
        <w:trPr>
          <w:trHeight w:val="774"/>
        </w:trPr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uppressAutoHyphens/>
              <w:snapToGri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385555">
              <w:rPr>
                <w:rFonts w:ascii="Arial" w:hAnsi="Arial" w:cs="Arial"/>
              </w:rPr>
              <w:t>Задачи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snapToGri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385555">
              <w:rPr>
                <w:rFonts w:ascii="Arial" w:hAnsi="Arial" w:cs="Arial"/>
              </w:rPr>
              <w:t>Поддержание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автодорог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значения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искусственных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сооружений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уровне,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соответствующем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категории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дороги.</w:t>
            </w:r>
          </w:p>
          <w:p w:rsidR="00BD03CD" w:rsidRPr="00385555" w:rsidRDefault="00BD03CD" w:rsidP="00872D4A">
            <w:pPr>
              <w:suppressAutoHyphens/>
              <w:snapToGrid w:val="0"/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Увеличение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протяженности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соответствующих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нормативным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требованиям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автодорог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счет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ремонта.</w:t>
            </w:r>
          </w:p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потребности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пассажирских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перевозках.</w:t>
            </w:r>
          </w:p>
        </w:tc>
      </w:tr>
      <w:tr w:rsidR="00BD03CD" w:rsidRPr="00385555" w:rsidTr="00872D4A"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uppressAutoHyphens/>
              <w:snapToGri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385555">
              <w:rPr>
                <w:rFonts w:ascii="Arial" w:hAnsi="Arial" w:cs="Arial"/>
              </w:rPr>
              <w:t>Целевые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индикаторы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показатели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suppressAutoHyphens/>
              <w:snapToGrid w:val="0"/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1.Доля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протяженности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автомобильных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дорог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общего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пользования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значения,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отвечающих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нормативным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требованиям,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общей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протяженности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автомобильных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дорог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общего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пользования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значения,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%</w:t>
            </w:r>
          </w:p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385555">
              <w:rPr>
                <w:rFonts w:ascii="Arial" w:hAnsi="Arial" w:cs="Arial"/>
                <w:lang w:eastAsia="ar-SA"/>
              </w:rPr>
              <w:t>2.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Соотношение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фактических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расходов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ремонту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дорог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искусственных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сооружений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плановому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назначению,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предусмотренному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решением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Совета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народных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депутатов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%.</w:t>
            </w:r>
          </w:p>
        </w:tc>
      </w:tr>
      <w:tr w:rsidR="00BD03CD" w:rsidRPr="00385555" w:rsidTr="00872D4A"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uppressAutoHyphens/>
              <w:snapToGrid w:val="0"/>
              <w:jc w:val="both"/>
              <w:rPr>
                <w:rFonts w:ascii="Arial" w:hAnsi="Arial" w:cs="Arial"/>
                <w:lang w:eastAsia="ar-SA"/>
              </w:rPr>
            </w:pPr>
            <w:r w:rsidRPr="00385555">
              <w:rPr>
                <w:rFonts w:ascii="Arial" w:hAnsi="Arial" w:cs="Arial"/>
              </w:rPr>
              <w:t>Этапы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сроки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snapToGri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385555">
              <w:rPr>
                <w:rFonts w:ascii="Arial" w:hAnsi="Arial" w:cs="Arial"/>
              </w:rPr>
              <w:t>2018г-2023г</w:t>
            </w:r>
          </w:p>
          <w:p w:rsidR="00BD03CD" w:rsidRPr="00385555" w:rsidRDefault="00BD03CD" w:rsidP="00872D4A">
            <w:pPr>
              <w:suppressAutoHyphens/>
              <w:ind w:firstLine="709"/>
              <w:jc w:val="both"/>
              <w:rPr>
                <w:rFonts w:ascii="Arial" w:hAnsi="Arial" w:cs="Arial"/>
                <w:lang w:eastAsia="ar-SA"/>
              </w:rPr>
            </w:pPr>
          </w:p>
        </w:tc>
      </w:tr>
      <w:tr w:rsidR="00BD03CD" w:rsidRPr="00385555" w:rsidTr="00872D4A"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uppressAutoHyphens/>
              <w:snapToGrid w:val="0"/>
              <w:ind w:firstLine="7"/>
              <w:jc w:val="both"/>
              <w:rPr>
                <w:rFonts w:ascii="Arial" w:hAnsi="Arial" w:cs="Arial"/>
                <w:lang w:eastAsia="ar-SA"/>
              </w:rPr>
            </w:pPr>
            <w:r w:rsidRPr="00385555">
              <w:rPr>
                <w:rFonts w:ascii="Arial" w:hAnsi="Arial" w:cs="Arial"/>
              </w:rPr>
              <w:t>Объемы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источники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финансирования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pStyle w:val="a8"/>
              <w:snapToGrid w:val="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Реализация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подпрограммы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осуществляется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за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счет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средств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бюджета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привлечения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финансовых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средств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из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бюджетов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других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уровней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2018-2023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г.г.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на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сумму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72C48" w:rsidRPr="00385555">
              <w:rPr>
                <w:rFonts w:ascii="Arial" w:hAnsi="Arial" w:cs="Arial"/>
                <w:sz w:val="24"/>
                <w:szCs w:val="24"/>
              </w:rPr>
              <w:t>121987,9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рублей,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том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числе: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2018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–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32144,5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рублей</w:t>
            </w:r>
          </w:p>
          <w:p w:rsidR="00BD03CD" w:rsidRPr="00385555" w:rsidRDefault="00BD03CD" w:rsidP="00872D4A">
            <w:pPr>
              <w:pStyle w:val="a8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2019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27364,4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385555" w:rsidRDefault="00BD03CD" w:rsidP="00872D4A">
            <w:pPr>
              <w:pStyle w:val="a8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2020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3909" w:rsidRPr="00385555">
              <w:rPr>
                <w:rFonts w:ascii="Arial" w:hAnsi="Arial" w:cs="Arial"/>
                <w:sz w:val="24"/>
                <w:szCs w:val="24"/>
              </w:rPr>
              <w:t>22403,0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385555" w:rsidRDefault="00BD03CD" w:rsidP="00872D4A">
            <w:pPr>
              <w:ind w:firstLine="70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2021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–</w:t>
            </w:r>
            <w:r w:rsidR="005160A9">
              <w:rPr>
                <w:rFonts w:ascii="Arial" w:hAnsi="Arial" w:cs="Arial"/>
              </w:rPr>
              <w:t xml:space="preserve"> </w:t>
            </w:r>
            <w:r w:rsidR="00B72C48" w:rsidRPr="00385555">
              <w:rPr>
                <w:rFonts w:ascii="Arial" w:hAnsi="Arial" w:cs="Arial"/>
              </w:rPr>
              <w:t>25376,0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рублей</w:t>
            </w:r>
          </w:p>
          <w:p w:rsidR="00BD03CD" w:rsidRPr="00385555" w:rsidRDefault="00BD03CD" w:rsidP="00872D4A">
            <w:pPr>
              <w:pStyle w:val="a8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2022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7300,0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385555" w:rsidRDefault="00BD03CD" w:rsidP="00872D4A">
            <w:pPr>
              <w:pStyle w:val="a8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lastRenderedPageBreak/>
              <w:t>2023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7400,0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BD03CD" w:rsidRPr="00385555" w:rsidTr="00872D4A">
        <w:tc>
          <w:tcPr>
            <w:tcW w:w="2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uppressAutoHyphens/>
              <w:snapToGrid w:val="0"/>
              <w:ind w:firstLine="7"/>
              <w:jc w:val="both"/>
              <w:rPr>
                <w:rFonts w:ascii="Arial" w:hAnsi="Arial" w:cs="Arial"/>
                <w:lang w:eastAsia="ar-SA"/>
              </w:rPr>
            </w:pPr>
            <w:r w:rsidRPr="00385555">
              <w:rPr>
                <w:rFonts w:ascii="Arial" w:hAnsi="Arial" w:cs="Arial"/>
              </w:rPr>
              <w:lastRenderedPageBreak/>
              <w:t>Ожидаемые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конечные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результаты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pStyle w:val="ConsPlusNonformat"/>
              <w:widowControl/>
              <w:snapToGrid w:val="0"/>
              <w:spacing w:before="40" w:after="40"/>
              <w:ind w:firstLine="709"/>
              <w:jc w:val="both"/>
              <w:rPr>
                <w:rFonts w:ascii="Arial" w:hAnsi="Arial" w:cs="Arial"/>
                <w:sz w:val="24"/>
                <w:szCs w:val="24"/>
                <w:lang w:eastAsia="ar-SA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Уменьшение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доли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автомобильных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дорог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поселения,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не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соответствующих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нормативным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требованиям.</w:t>
            </w:r>
          </w:p>
          <w:p w:rsidR="00BD03CD" w:rsidRPr="00385555" w:rsidRDefault="00BD03CD" w:rsidP="00872D4A">
            <w:pPr>
              <w:pStyle w:val="ConsPlusNonformat"/>
              <w:widowControl/>
              <w:snapToGrid w:val="0"/>
              <w:spacing w:before="40" w:after="40"/>
              <w:ind w:firstLine="70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Сокращение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дорожно-транспортных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происшествий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причине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неудовлетворительного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состояния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автомобильных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дорог,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повышение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уровня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безопасности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дорожного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движения.</w:t>
            </w:r>
          </w:p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709"/>
              <w:jc w:val="both"/>
              <w:rPr>
                <w:rFonts w:ascii="Arial" w:hAnsi="Arial" w:cs="Arial"/>
                <w:lang w:eastAsia="ar-SA"/>
              </w:rPr>
            </w:pPr>
            <w:r w:rsidRPr="00385555">
              <w:rPr>
                <w:rFonts w:ascii="Arial" w:hAnsi="Arial" w:cs="Arial"/>
              </w:rPr>
              <w:t>Сохранение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2023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регулярности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движения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автобусов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автобусных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маршрутах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границах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поселения.</w:t>
            </w:r>
          </w:p>
        </w:tc>
      </w:tr>
    </w:tbl>
    <w:p w:rsidR="00BD03CD" w:rsidRPr="00385555" w:rsidRDefault="00BD03CD" w:rsidP="00872D4A">
      <w:pPr>
        <w:snapToGrid w:val="0"/>
        <w:ind w:left="1116" w:firstLine="709"/>
        <w:jc w:val="both"/>
        <w:rPr>
          <w:rFonts w:ascii="Arial" w:hAnsi="Arial" w:cs="Arial"/>
          <w:lang w:eastAsia="ar-SA"/>
        </w:rPr>
      </w:pPr>
    </w:p>
    <w:p w:rsidR="00BD03CD" w:rsidRPr="00385555" w:rsidRDefault="00BD03CD" w:rsidP="00872D4A">
      <w:pPr>
        <w:ind w:firstLine="567"/>
        <w:jc w:val="center"/>
        <w:outlineLvl w:val="2"/>
        <w:rPr>
          <w:rFonts w:ascii="Arial" w:hAnsi="Arial" w:cs="Arial"/>
        </w:rPr>
      </w:pPr>
      <w:r w:rsidRPr="00385555">
        <w:rPr>
          <w:rFonts w:ascii="Arial" w:hAnsi="Arial" w:cs="Arial"/>
        </w:rPr>
        <w:t>7.2.1.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Характеристика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сферы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описание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проблем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указанной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сфере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прогноз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развития.</w:t>
      </w:r>
    </w:p>
    <w:p w:rsidR="00BD03CD" w:rsidRPr="00385555" w:rsidRDefault="00BD03CD" w:rsidP="00872D4A">
      <w:pPr>
        <w:ind w:firstLine="567"/>
        <w:jc w:val="both"/>
        <w:outlineLvl w:val="2"/>
        <w:rPr>
          <w:rFonts w:ascii="Arial" w:hAnsi="Arial" w:cs="Arial"/>
        </w:rPr>
      </w:pPr>
    </w:p>
    <w:p w:rsidR="00BD03CD" w:rsidRPr="00385555" w:rsidRDefault="00BD03CD" w:rsidP="00872D4A">
      <w:pPr>
        <w:autoSpaceDE w:val="0"/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соответствии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Федеральным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законом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06.10.2003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131-ФЗ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принципах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Российской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Федерации»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относится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дорожная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отношении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автомобильных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границах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</w:p>
    <w:p w:rsidR="00BD03CD" w:rsidRPr="00385555" w:rsidRDefault="00BD03CD" w:rsidP="00872D4A">
      <w:pPr>
        <w:autoSpaceDE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Дорожное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хозяйство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является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одним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элементов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который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обеспечивает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конституционные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гарантии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свободу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передвижения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делает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возможным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свободное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перемещение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товаров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услуг.</w:t>
      </w:r>
    </w:p>
    <w:p w:rsidR="00BD03CD" w:rsidRPr="00385555" w:rsidRDefault="00BD03CD" w:rsidP="00872D4A">
      <w:pPr>
        <w:pStyle w:val="ConsPlusNormal"/>
        <w:widowControl/>
        <w:snapToGrid w:val="0"/>
        <w:ind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Недофинансирование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дорожной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отрасли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условиях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постоянного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роста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интенсивности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движения,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изменения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состава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движения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сторону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увеличения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грузоподъемности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транспортных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средств,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приводит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несоблюдению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межремонтных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сроков,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накоплению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количества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отремонтированных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участков,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увеличению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количества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участков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уровнем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загрузки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выше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нормативного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участков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неудовлетворительным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транспортно-эксплуатационным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состоянием,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которых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необходимо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проведение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реконструкции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или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капитального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ремонта.</w:t>
      </w:r>
    </w:p>
    <w:p w:rsidR="00BD03CD" w:rsidRPr="00385555" w:rsidRDefault="00BD03CD" w:rsidP="00872D4A">
      <w:pPr>
        <w:pStyle w:val="ConsPlusTitle"/>
        <w:widowControl/>
        <w:snapToGrid w:val="0"/>
        <w:ind w:left="17" w:firstLine="567"/>
        <w:jc w:val="both"/>
        <w:rPr>
          <w:rFonts w:ascii="Arial" w:hAnsi="Arial" w:cs="Arial"/>
          <w:b w:val="0"/>
        </w:rPr>
      </w:pPr>
      <w:r w:rsidRPr="00385555">
        <w:rPr>
          <w:rFonts w:ascii="Arial" w:hAnsi="Arial" w:cs="Arial"/>
          <w:b w:val="0"/>
        </w:rPr>
        <w:t>Создание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муниципального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дорожного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фонда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Таловского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городского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поселения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позволит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проводить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целенаправленную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работу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по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поддержанию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автодорог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городского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поселения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в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нормативном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состоянии,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более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активно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влиять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на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развитие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сети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автомобильных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дорог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городского</w:t>
      </w:r>
      <w:r w:rsidR="005160A9">
        <w:rPr>
          <w:rFonts w:ascii="Arial" w:hAnsi="Arial" w:cs="Arial"/>
          <w:b w:val="0"/>
        </w:rPr>
        <w:t xml:space="preserve"> </w:t>
      </w:r>
      <w:r w:rsidRPr="00385555">
        <w:rPr>
          <w:rFonts w:ascii="Arial" w:hAnsi="Arial" w:cs="Arial"/>
          <w:b w:val="0"/>
        </w:rPr>
        <w:t>поселения.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Транспорт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инфраструктурная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отрасль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обеспечивает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базовые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жизнедеятельности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государства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общества.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Состояние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фондов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соответствует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модернизации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экономики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региона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Низкие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темпы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ограничивают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единого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экономического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пространства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области,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Общественный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только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становится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привлекательной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альтернативой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личному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автомобилю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ежедневных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трудовых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поездок,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выполняет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базовую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функцию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поддержания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единства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Все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это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значительно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снижает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качество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жизни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мобильность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трудовых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ресурсов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поселении.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условиях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ограничения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объемов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усилия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рамках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будут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сконцентрированы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содержания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устранении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узких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доступности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качественных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услуг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населения.</w:t>
      </w:r>
      <w:proofErr w:type="gramEnd"/>
    </w:p>
    <w:p w:rsidR="00BD03CD" w:rsidRPr="00385555" w:rsidRDefault="00BD03CD" w:rsidP="00872D4A">
      <w:pPr>
        <w:pStyle w:val="ConsPlusTitle"/>
        <w:widowControl/>
        <w:tabs>
          <w:tab w:val="left" w:pos="2760"/>
        </w:tabs>
        <w:snapToGrid w:val="0"/>
        <w:ind w:left="360" w:firstLine="567"/>
        <w:jc w:val="both"/>
        <w:rPr>
          <w:rFonts w:ascii="Arial" w:hAnsi="Arial" w:cs="Arial"/>
          <w:b w:val="0"/>
        </w:rPr>
      </w:pPr>
      <w:r w:rsidRPr="00385555">
        <w:rPr>
          <w:rFonts w:ascii="Arial" w:hAnsi="Arial" w:cs="Arial"/>
          <w:b w:val="0"/>
        </w:rPr>
        <w:tab/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Комплексный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подход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рамках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lastRenderedPageBreak/>
        <w:t>предполагает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расходов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инвестиционной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привлекательности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скоординированных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согласованных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действий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исполнителей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Это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позволит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обеспечить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сбалансированное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удовлетворить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возрастающий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спрос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услуги.</w:t>
      </w:r>
    </w:p>
    <w:p w:rsidR="00BD03CD" w:rsidRPr="00385555" w:rsidRDefault="00BD03CD" w:rsidP="00872D4A">
      <w:pPr>
        <w:pStyle w:val="ConsPlusTitle"/>
        <w:widowControl/>
        <w:tabs>
          <w:tab w:val="left" w:pos="2760"/>
        </w:tabs>
        <w:snapToGrid w:val="0"/>
        <w:ind w:left="360" w:firstLine="567"/>
        <w:jc w:val="both"/>
        <w:rPr>
          <w:rFonts w:ascii="Arial" w:hAnsi="Arial" w:cs="Arial"/>
          <w:b w:val="0"/>
        </w:rPr>
      </w:pP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  <w:bCs/>
        </w:rPr>
        <w:t>7.2.2.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</w:rPr>
        <w:t>Цель,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Цель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подпрограммы: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современной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автомобильно-дорожной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инфраструктуры;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доступности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качества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услуг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населения.</w:t>
      </w:r>
    </w:p>
    <w:p w:rsidR="00BD03CD" w:rsidRPr="00385555" w:rsidRDefault="00BD03CD" w:rsidP="00872D4A">
      <w:pPr>
        <w:snapToGrid w:val="0"/>
        <w:ind w:left="360" w:firstLine="567"/>
        <w:jc w:val="both"/>
        <w:rPr>
          <w:rFonts w:ascii="Arial" w:hAnsi="Arial" w:cs="Arial"/>
          <w:iCs/>
        </w:rPr>
      </w:pPr>
      <w:r w:rsidRPr="00385555">
        <w:rPr>
          <w:rFonts w:ascii="Arial" w:hAnsi="Arial" w:cs="Arial"/>
          <w:iCs/>
        </w:rPr>
        <w:t>Задачи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подпрограммы: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поддержание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автодорог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искусственных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сооружений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соответствующем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категории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дороги;</w:t>
      </w:r>
    </w:p>
    <w:p w:rsidR="00BD03CD" w:rsidRPr="00385555" w:rsidRDefault="00BD03CD" w:rsidP="00872D4A">
      <w:pPr>
        <w:tabs>
          <w:tab w:val="left" w:pos="17"/>
          <w:tab w:val="left" w:pos="567"/>
          <w:tab w:val="left" w:pos="851"/>
        </w:tabs>
        <w:snapToGrid w:val="0"/>
        <w:ind w:firstLine="567"/>
        <w:jc w:val="both"/>
        <w:rPr>
          <w:rFonts w:ascii="Arial" w:hAnsi="Arial" w:cs="Arial"/>
          <w:iCs/>
        </w:rPr>
      </w:pPr>
      <w:r w:rsidRPr="00385555">
        <w:rPr>
          <w:rFonts w:ascii="Arial" w:hAnsi="Arial" w:cs="Arial"/>
          <w:iCs/>
        </w:rPr>
        <w:tab/>
        <w:t>-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увеличение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протяженности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соответствующих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нормативным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требованиям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автодорог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городского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поселения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за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счет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их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ремонта;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-формированию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единой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дорожной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сети,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круглогодичной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доступности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внутригородских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перевозок,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потребности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перевозках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пассажиров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социально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значимых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маршрутах.</w:t>
      </w:r>
    </w:p>
    <w:p w:rsidR="00BD03CD" w:rsidRPr="00385555" w:rsidRDefault="00BD03CD" w:rsidP="00872D4A">
      <w:pPr>
        <w:pStyle w:val="a3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Срок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-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2018-2023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годы.</w:t>
      </w:r>
    </w:p>
    <w:p w:rsidR="00BD03CD" w:rsidRPr="00385555" w:rsidRDefault="00BD03CD" w:rsidP="00872D4A">
      <w:pPr>
        <w:pStyle w:val="a3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BD03CD" w:rsidRPr="00385555" w:rsidRDefault="00BD03CD" w:rsidP="00B85863">
      <w:pPr>
        <w:snapToGrid w:val="0"/>
        <w:ind w:left="360" w:firstLine="567"/>
        <w:jc w:val="center"/>
        <w:rPr>
          <w:rFonts w:ascii="Arial" w:hAnsi="Arial" w:cs="Arial"/>
          <w:bCs/>
          <w:iCs/>
        </w:rPr>
      </w:pPr>
      <w:r w:rsidRPr="00385555">
        <w:rPr>
          <w:rFonts w:ascii="Arial" w:hAnsi="Arial" w:cs="Arial"/>
          <w:bCs/>
        </w:rPr>
        <w:t>7.2.3.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  <w:iCs/>
        </w:rPr>
        <w:t>Характеристика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основных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мероприятий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подпрограммы.</w:t>
      </w:r>
    </w:p>
    <w:p w:rsidR="00BD03CD" w:rsidRPr="00385555" w:rsidRDefault="00BD03CD" w:rsidP="00872D4A">
      <w:pPr>
        <w:snapToGrid w:val="0"/>
        <w:ind w:left="360" w:firstLine="567"/>
        <w:jc w:val="both"/>
        <w:rPr>
          <w:rFonts w:ascii="Arial" w:hAnsi="Arial" w:cs="Arial"/>
          <w:bCs/>
          <w:iCs/>
        </w:rPr>
      </w:pPr>
    </w:p>
    <w:p w:rsidR="00BD03CD" w:rsidRPr="00385555" w:rsidRDefault="00BD03CD" w:rsidP="00872D4A">
      <w:pPr>
        <w:snapToGrid w:val="0"/>
        <w:ind w:left="17" w:firstLine="567"/>
        <w:jc w:val="both"/>
        <w:rPr>
          <w:rFonts w:ascii="Arial" w:hAnsi="Arial" w:cs="Arial"/>
          <w:iCs/>
        </w:rPr>
      </w:pPr>
      <w:r w:rsidRPr="00385555">
        <w:rPr>
          <w:rFonts w:ascii="Arial" w:hAnsi="Arial" w:cs="Arial"/>
          <w:iCs/>
        </w:rPr>
        <w:tab/>
      </w:r>
      <w:r w:rsidRPr="00385555">
        <w:rPr>
          <w:rFonts w:ascii="Arial" w:hAnsi="Arial" w:cs="Arial"/>
          <w:iCs/>
        </w:rPr>
        <w:tab/>
        <w:t>Основное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мероприятие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для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выполнения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поставленных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задач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в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ходе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реализации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подпрограммы:</w:t>
      </w:r>
    </w:p>
    <w:p w:rsidR="00BD03CD" w:rsidRPr="00385555" w:rsidRDefault="005160A9" w:rsidP="00872D4A">
      <w:pPr>
        <w:snapToGrid w:val="0"/>
        <w:ind w:left="17" w:firstLine="567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 </w:t>
      </w:r>
      <w:r w:rsidR="00BD03CD" w:rsidRPr="00385555">
        <w:rPr>
          <w:rFonts w:ascii="Arial" w:hAnsi="Arial" w:cs="Arial"/>
          <w:iCs/>
        </w:rPr>
        <w:t>тыс.</w:t>
      </w:r>
      <w:r>
        <w:rPr>
          <w:rFonts w:ascii="Arial" w:hAnsi="Arial" w:cs="Arial"/>
          <w:iCs/>
        </w:rPr>
        <w:t xml:space="preserve"> </w:t>
      </w:r>
      <w:r w:rsidR="00BD03CD" w:rsidRPr="00385555">
        <w:rPr>
          <w:rFonts w:ascii="Arial" w:hAnsi="Arial" w:cs="Arial"/>
          <w:iCs/>
        </w:rPr>
        <w:t>рублей</w:t>
      </w:r>
    </w:p>
    <w:tbl>
      <w:tblPr>
        <w:tblW w:w="997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A0"/>
      </w:tblPr>
      <w:tblGrid>
        <w:gridCol w:w="2527"/>
        <w:gridCol w:w="1214"/>
        <w:gridCol w:w="992"/>
        <w:gridCol w:w="1134"/>
        <w:gridCol w:w="992"/>
        <w:gridCol w:w="1134"/>
        <w:gridCol w:w="993"/>
        <w:gridCol w:w="992"/>
      </w:tblGrid>
      <w:tr w:rsidR="00BD03CD" w:rsidRPr="00385555" w:rsidTr="00B72C48">
        <w:tc>
          <w:tcPr>
            <w:tcW w:w="25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872D4A">
            <w:pPr>
              <w:pStyle w:val="a7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мероприятий</w:t>
            </w:r>
          </w:p>
        </w:tc>
        <w:tc>
          <w:tcPr>
            <w:tcW w:w="1214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872D4A">
            <w:pPr>
              <w:pStyle w:val="a7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6237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CD" w:rsidRPr="00385555" w:rsidRDefault="00BD03CD" w:rsidP="00872D4A">
            <w:pPr>
              <w:pStyle w:val="a7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т.ч.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годам</w:t>
            </w:r>
          </w:p>
        </w:tc>
      </w:tr>
      <w:tr w:rsidR="00BD03CD" w:rsidRPr="00385555" w:rsidTr="00B72C48">
        <w:tc>
          <w:tcPr>
            <w:tcW w:w="2527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214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385555" w:rsidRDefault="00BD03CD" w:rsidP="00DA3909">
            <w:pPr>
              <w:pStyle w:val="a7"/>
              <w:snapToGrid w:val="0"/>
              <w:ind w:firstLine="7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2018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03CD" w:rsidRPr="00385555" w:rsidRDefault="00BD03CD" w:rsidP="00DA3909">
            <w:pPr>
              <w:pStyle w:val="a7"/>
              <w:snapToGrid w:val="0"/>
              <w:ind w:firstLine="7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2019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03CD" w:rsidRPr="00385555" w:rsidRDefault="00BD03CD" w:rsidP="00DA3909">
            <w:pPr>
              <w:pStyle w:val="a7"/>
              <w:snapToGrid w:val="0"/>
              <w:ind w:firstLine="7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2020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03CD" w:rsidRPr="00385555" w:rsidRDefault="00BD03CD" w:rsidP="00DA3909">
            <w:pPr>
              <w:pStyle w:val="a7"/>
              <w:snapToGrid w:val="0"/>
              <w:ind w:firstLine="7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2021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993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385555" w:rsidRDefault="00BD03CD" w:rsidP="00DA3909">
            <w:pPr>
              <w:pStyle w:val="a7"/>
              <w:snapToGrid w:val="0"/>
              <w:ind w:firstLine="7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2022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03CD" w:rsidRPr="00385555" w:rsidRDefault="00BD03CD" w:rsidP="00DA3909">
            <w:pPr>
              <w:pStyle w:val="a7"/>
              <w:snapToGrid w:val="0"/>
              <w:ind w:firstLine="7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2023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</w:t>
            </w:r>
          </w:p>
        </w:tc>
      </w:tr>
      <w:tr w:rsidR="00BD03CD" w:rsidRPr="00385555" w:rsidTr="00B72C48">
        <w:tc>
          <w:tcPr>
            <w:tcW w:w="2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BD03CD" w:rsidRPr="00385555" w:rsidRDefault="00BD03CD" w:rsidP="00872D4A">
            <w:pPr>
              <w:pStyle w:val="a7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Развитие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транспортной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системы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поселения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385555" w:rsidRDefault="00B72C48" w:rsidP="00DA3909">
            <w:pPr>
              <w:pStyle w:val="a7"/>
              <w:snapToGrid w:val="0"/>
              <w:ind w:firstLine="2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121987,9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385555" w:rsidRDefault="00BD03CD" w:rsidP="00DA390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32144,5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03CD" w:rsidRPr="00385555" w:rsidRDefault="00BD03CD" w:rsidP="00DA390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27364,4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03CD" w:rsidRPr="00385555" w:rsidRDefault="00DA3909" w:rsidP="00DA3909">
            <w:pPr>
              <w:ind w:hanging="41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22403</w:t>
            </w:r>
            <w:r w:rsidR="00B72C48" w:rsidRPr="00385555">
              <w:rPr>
                <w:rFonts w:ascii="Arial" w:hAnsi="Arial" w:cs="Arial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BD03CD" w:rsidRPr="00385555" w:rsidRDefault="00B72C48" w:rsidP="00DA3909">
            <w:pPr>
              <w:ind w:firstLine="19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25376,0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385555" w:rsidRDefault="00BD03CD" w:rsidP="00DA3909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7300,0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DA3909">
            <w:pPr>
              <w:ind w:firstLine="10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7400,0</w:t>
            </w:r>
          </w:p>
        </w:tc>
      </w:tr>
    </w:tbl>
    <w:p w:rsidR="00BD03CD" w:rsidRPr="00385555" w:rsidRDefault="00BD03CD" w:rsidP="00872D4A">
      <w:pPr>
        <w:snapToGrid w:val="0"/>
        <w:ind w:left="360" w:firstLine="567"/>
        <w:jc w:val="both"/>
        <w:rPr>
          <w:rFonts w:ascii="Arial" w:hAnsi="Arial" w:cs="Arial"/>
          <w:lang w:eastAsia="ar-SA"/>
        </w:rPr>
      </w:pPr>
    </w:p>
    <w:p w:rsidR="00BD03CD" w:rsidRPr="00385555" w:rsidRDefault="00BD03CD" w:rsidP="00B85863">
      <w:pPr>
        <w:ind w:firstLine="567"/>
        <w:jc w:val="center"/>
        <w:outlineLvl w:val="2"/>
        <w:rPr>
          <w:rFonts w:ascii="Arial" w:hAnsi="Arial" w:cs="Arial"/>
        </w:rPr>
      </w:pPr>
      <w:r w:rsidRPr="00385555">
        <w:rPr>
          <w:rFonts w:ascii="Arial" w:hAnsi="Arial" w:cs="Arial"/>
        </w:rPr>
        <w:t>7.2.4.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регулирования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</w:p>
    <w:p w:rsidR="00BD03CD" w:rsidRPr="00385555" w:rsidRDefault="00BD03CD" w:rsidP="00872D4A">
      <w:pPr>
        <w:ind w:firstLine="567"/>
        <w:jc w:val="both"/>
        <w:outlineLvl w:val="2"/>
        <w:rPr>
          <w:rFonts w:ascii="Arial" w:hAnsi="Arial" w:cs="Arial"/>
        </w:rPr>
      </w:pPr>
    </w:p>
    <w:p w:rsidR="00BD03CD" w:rsidRPr="00385555" w:rsidRDefault="00BD03CD" w:rsidP="00872D4A">
      <w:pPr>
        <w:ind w:firstLine="567"/>
        <w:jc w:val="both"/>
        <w:outlineLvl w:val="2"/>
        <w:rPr>
          <w:rFonts w:ascii="Arial" w:hAnsi="Arial" w:cs="Arial"/>
        </w:rPr>
      </w:pPr>
      <w:r w:rsidRPr="00385555">
        <w:rPr>
          <w:rFonts w:ascii="Arial" w:hAnsi="Arial" w:cs="Arial"/>
          <w:bCs/>
          <w:iCs/>
        </w:rPr>
        <w:tab/>
      </w:r>
      <w:r w:rsidRPr="00385555">
        <w:rPr>
          <w:rFonts w:ascii="Arial" w:hAnsi="Arial" w:cs="Arial"/>
        </w:rPr>
        <w:t>Подпрограммой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предусматривается</w:t>
      </w:r>
    </w:p>
    <w:p w:rsidR="00BD03CD" w:rsidRPr="00385555" w:rsidRDefault="00BD03CD" w:rsidP="00872D4A">
      <w:pPr>
        <w:ind w:firstLine="567"/>
        <w:jc w:val="both"/>
        <w:outlineLvl w:val="2"/>
        <w:rPr>
          <w:rFonts w:ascii="Arial" w:hAnsi="Arial" w:cs="Arial"/>
        </w:rPr>
      </w:pPr>
    </w:p>
    <w:p w:rsidR="00BD03CD" w:rsidRPr="00385555" w:rsidRDefault="00BD03CD" w:rsidP="00B85863">
      <w:pPr>
        <w:pStyle w:val="11"/>
        <w:spacing w:after="0" w:line="240" w:lineRule="auto"/>
        <w:ind w:left="0" w:firstLine="567"/>
        <w:jc w:val="center"/>
        <w:outlineLvl w:val="0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7.2.5.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Участие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других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организаций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муниципальной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</w:p>
    <w:p w:rsidR="00BD03CD" w:rsidRPr="00385555" w:rsidRDefault="00BD03CD" w:rsidP="00872D4A">
      <w:pPr>
        <w:pStyle w:val="11"/>
        <w:spacing w:after="0" w:line="240" w:lineRule="auto"/>
        <w:ind w:left="0" w:firstLine="567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385555" w:rsidRDefault="00BD03CD" w:rsidP="00872D4A">
      <w:pPr>
        <w:ind w:firstLine="567"/>
        <w:jc w:val="both"/>
        <w:outlineLvl w:val="2"/>
        <w:rPr>
          <w:rFonts w:ascii="Arial" w:hAnsi="Arial" w:cs="Arial"/>
        </w:rPr>
      </w:pPr>
      <w:r w:rsidRPr="00385555">
        <w:rPr>
          <w:rFonts w:ascii="Arial" w:hAnsi="Arial" w:cs="Arial"/>
        </w:rPr>
        <w:t>Подпрограммой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предусматривается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  <w:bCs/>
          <w:iCs/>
        </w:rPr>
      </w:pPr>
    </w:p>
    <w:p w:rsidR="00BD03CD" w:rsidRPr="00385555" w:rsidRDefault="00BD03CD" w:rsidP="00B85863">
      <w:pPr>
        <w:ind w:firstLine="567"/>
        <w:jc w:val="center"/>
        <w:rPr>
          <w:rFonts w:ascii="Arial" w:hAnsi="Arial" w:cs="Arial"/>
          <w:bCs/>
          <w:iCs/>
        </w:rPr>
      </w:pPr>
      <w:r w:rsidRPr="00385555">
        <w:rPr>
          <w:rFonts w:ascii="Arial" w:hAnsi="Arial" w:cs="Arial"/>
          <w:bCs/>
          <w:iCs/>
        </w:rPr>
        <w:t>7.2.6.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Финансовое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обеспечение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подпрограммы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  <w:bCs/>
          <w:iCs/>
        </w:rPr>
      </w:pPr>
    </w:p>
    <w:p w:rsidR="00BD03CD" w:rsidRPr="00385555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Реализация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осуществляется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за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счет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бюджета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Таловского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городского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поселения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привлечения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финансовых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средств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из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бюджетов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других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уровней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2018-2023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г.г.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на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сумму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="00B72C48" w:rsidRPr="00385555">
        <w:rPr>
          <w:rFonts w:ascii="Arial" w:hAnsi="Arial" w:cs="Arial"/>
          <w:sz w:val="24"/>
          <w:szCs w:val="24"/>
        </w:rPr>
        <w:t>121987,9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том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числе:</w:t>
      </w:r>
    </w:p>
    <w:p w:rsidR="00BD03CD" w:rsidRPr="00385555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2018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32144,5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тыс.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рублей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2019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27364,4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lastRenderedPageBreak/>
        <w:t>2020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="00DA3909" w:rsidRPr="00385555">
        <w:rPr>
          <w:rFonts w:ascii="Arial" w:hAnsi="Arial" w:cs="Arial"/>
          <w:sz w:val="24"/>
          <w:szCs w:val="24"/>
        </w:rPr>
        <w:t>22403,0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2021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="00B72C48" w:rsidRPr="00385555">
        <w:rPr>
          <w:rFonts w:ascii="Arial" w:hAnsi="Arial" w:cs="Arial"/>
        </w:rPr>
        <w:t>25376,0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тыс.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рублей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2022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7300,0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</w:p>
    <w:p w:rsidR="00BD03CD" w:rsidRPr="00385555" w:rsidRDefault="00BD03CD" w:rsidP="00872D4A">
      <w:pPr>
        <w:pStyle w:val="11"/>
        <w:spacing w:after="0" w:line="240" w:lineRule="auto"/>
        <w:ind w:left="0" w:firstLine="567"/>
        <w:jc w:val="both"/>
        <w:outlineLvl w:val="0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2023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7400,0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  <w:r w:rsidR="005160A9">
        <w:rPr>
          <w:rFonts w:ascii="Arial" w:hAnsi="Arial" w:cs="Arial"/>
          <w:sz w:val="24"/>
          <w:szCs w:val="24"/>
        </w:rPr>
        <w:t xml:space="preserve"> </w:t>
      </w:r>
    </w:p>
    <w:p w:rsidR="00BD03CD" w:rsidRPr="00385555" w:rsidRDefault="00BD03CD" w:rsidP="00872D4A">
      <w:pPr>
        <w:pStyle w:val="11"/>
        <w:spacing w:after="0" w:line="240" w:lineRule="auto"/>
        <w:ind w:left="0" w:firstLine="567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385555" w:rsidRDefault="00BD03CD" w:rsidP="00B85863">
      <w:pPr>
        <w:pStyle w:val="11"/>
        <w:spacing w:after="0" w:line="240" w:lineRule="auto"/>
        <w:ind w:left="0" w:firstLine="567"/>
        <w:jc w:val="center"/>
        <w:outlineLvl w:val="0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7.2.7.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Анализ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рисков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описание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мер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управления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рисками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</w:p>
    <w:p w:rsidR="00BD03CD" w:rsidRPr="00385555" w:rsidRDefault="00BD03CD" w:rsidP="00872D4A">
      <w:pPr>
        <w:pStyle w:val="11"/>
        <w:spacing w:after="0" w:line="240" w:lineRule="auto"/>
        <w:ind w:left="0" w:firstLine="567"/>
        <w:jc w:val="both"/>
        <w:outlineLvl w:val="0"/>
        <w:rPr>
          <w:rFonts w:ascii="Arial" w:hAnsi="Arial" w:cs="Arial"/>
          <w:sz w:val="24"/>
          <w:szCs w:val="24"/>
        </w:rPr>
      </w:pPr>
    </w:p>
    <w:p w:rsidR="00BD03CD" w:rsidRPr="00385555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качестве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основных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рисков,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связанных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реализацией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рассматриваются: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сокращение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финансирования,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которое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прямо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влияет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возможность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стратегически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социально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важных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инвестиционных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видов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деятельности;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несвоевременное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принятие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которые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могли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способствовать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подпрограммы.</w:t>
      </w:r>
    </w:p>
    <w:p w:rsidR="00BD03CD" w:rsidRPr="00385555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Для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минимизации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рисков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планируется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использовать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систему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управлениями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рисками,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которая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будет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включать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себя:</w:t>
      </w:r>
    </w:p>
    <w:p w:rsidR="00BD03CD" w:rsidRPr="00385555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-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выявление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наиболее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критичных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объектов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транспортной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инфраструктуры;</w:t>
      </w:r>
    </w:p>
    <w:p w:rsidR="00BD03CD" w:rsidRPr="00385555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-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определение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оценку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рисков;</w:t>
      </w:r>
    </w:p>
    <w:p w:rsidR="00BD03CD" w:rsidRPr="00385555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-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анализ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распределение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приоритетам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мероприятий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</w:p>
    <w:p w:rsidR="00BD03CD" w:rsidRPr="00385555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их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корректировку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соответствии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результатами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оценки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рисков;</w:t>
      </w:r>
    </w:p>
    <w:p w:rsidR="00BD03CD" w:rsidRPr="00385555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-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определение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эффективности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применения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системы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управления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рисками.</w:t>
      </w:r>
    </w:p>
    <w:p w:rsidR="00BD03CD" w:rsidRPr="00385555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</w:p>
    <w:p w:rsidR="00BD03CD" w:rsidRPr="00385555" w:rsidRDefault="00BD03CD" w:rsidP="00B85863">
      <w:pPr>
        <w:pStyle w:val="a3"/>
        <w:snapToGrid w:val="0"/>
        <w:ind w:firstLine="567"/>
        <w:jc w:val="center"/>
        <w:rPr>
          <w:rFonts w:ascii="Arial" w:hAnsi="Arial" w:cs="Arial"/>
          <w:iCs/>
          <w:sz w:val="24"/>
          <w:szCs w:val="24"/>
        </w:rPr>
      </w:pPr>
      <w:r w:rsidRPr="00385555">
        <w:rPr>
          <w:rFonts w:ascii="Arial" w:hAnsi="Arial" w:cs="Arial"/>
          <w:bCs/>
          <w:iCs/>
          <w:sz w:val="24"/>
          <w:szCs w:val="24"/>
        </w:rPr>
        <w:t>7.2.8.</w:t>
      </w:r>
      <w:r w:rsidR="005160A9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385555">
        <w:rPr>
          <w:rFonts w:ascii="Arial" w:hAnsi="Arial" w:cs="Arial"/>
          <w:iCs/>
          <w:sz w:val="24"/>
          <w:szCs w:val="24"/>
        </w:rPr>
        <w:t>Оценка</w:t>
      </w:r>
      <w:r w:rsidR="005160A9">
        <w:rPr>
          <w:rFonts w:ascii="Arial" w:hAnsi="Arial" w:cs="Arial"/>
          <w:iCs/>
          <w:sz w:val="24"/>
          <w:szCs w:val="24"/>
        </w:rPr>
        <w:t xml:space="preserve"> </w:t>
      </w:r>
      <w:r w:rsidRPr="00385555">
        <w:rPr>
          <w:rFonts w:ascii="Arial" w:hAnsi="Arial" w:cs="Arial"/>
          <w:iCs/>
          <w:sz w:val="24"/>
          <w:szCs w:val="24"/>
        </w:rPr>
        <w:t>эффективности</w:t>
      </w:r>
      <w:r w:rsidR="005160A9">
        <w:rPr>
          <w:rFonts w:ascii="Arial" w:hAnsi="Arial" w:cs="Arial"/>
          <w:iCs/>
          <w:sz w:val="24"/>
          <w:szCs w:val="24"/>
        </w:rPr>
        <w:t xml:space="preserve"> </w:t>
      </w:r>
      <w:r w:rsidRPr="00385555">
        <w:rPr>
          <w:rFonts w:ascii="Arial" w:hAnsi="Arial" w:cs="Arial"/>
          <w:iCs/>
          <w:sz w:val="24"/>
          <w:szCs w:val="24"/>
        </w:rPr>
        <w:t>реализации</w:t>
      </w:r>
      <w:r w:rsidR="005160A9">
        <w:rPr>
          <w:rFonts w:ascii="Arial" w:hAnsi="Arial" w:cs="Arial"/>
          <w:iCs/>
          <w:sz w:val="24"/>
          <w:szCs w:val="24"/>
        </w:rPr>
        <w:t xml:space="preserve"> </w:t>
      </w:r>
      <w:r w:rsidRPr="00385555">
        <w:rPr>
          <w:rFonts w:ascii="Arial" w:hAnsi="Arial" w:cs="Arial"/>
          <w:iCs/>
          <w:sz w:val="24"/>
          <w:szCs w:val="24"/>
        </w:rPr>
        <w:t>подпрограммы.</w:t>
      </w:r>
    </w:p>
    <w:p w:rsidR="00BD03CD" w:rsidRPr="00385555" w:rsidRDefault="00BD03CD" w:rsidP="00872D4A">
      <w:pPr>
        <w:pStyle w:val="a3"/>
        <w:snapToGrid w:val="0"/>
        <w:ind w:firstLine="567"/>
        <w:jc w:val="both"/>
        <w:rPr>
          <w:rFonts w:ascii="Arial" w:hAnsi="Arial" w:cs="Arial"/>
          <w:iCs/>
          <w:sz w:val="24"/>
          <w:szCs w:val="24"/>
        </w:rPr>
      </w:pP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  <w:iCs/>
        </w:rPr>
      </w:pPr>
      <w:r w:rsidRPr="00385555">
        <w:rPr>
          <w:rFonts w:ascii="Arial" w:hAnsi="Arial" w:cs="Arial"/>
          <w:iCs/>
        </w:rPr>
        <w:t>В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результате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реализации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подпрограммы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ожидается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создание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условий,</w:t>
      </w:r>
      <w:r w:rsidR="005160A9">
        <w:rPr>
          <w:rFonts w:ascii="Arial" w:hAnsi="Arial" w:cs="Arial"/>
          <w:iCs/>
        </w:rPr>
        <w:t xml:space="preserve"> </w:t>
      </w:r>
      <w:r w:rsidRPr="00385555">
        <w:rPr>
          <w:rFonts w:ascii="Arial" w:hAnsi="Arial" w:cs="Arial"/>
          <w:iCs/>
        </w:rPr>
        <w:t>обеспечивающих: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  <w:iCs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улучшение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социальных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жизни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населения;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5160A9" w:rsidP="00872D4A">
      <w:pPr>
        <w:pStyle w:val="ConsPlusNormal"/>
        <w:widowControl/>
        <w:snapToGrid w:val="0"/>
        <w:ind w:firstLine="567"/>
        <w:jc w:val="both"/>
        <w:rPr>
          <w:rFonts w:cs="Arial"/>
          <w:iCs/>
          <w:sz w:val="24"/>
          <w:szCs w:val="24"/>
        </w:rPr>
      </w:pP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-</w:t>
      </w: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повышение</w:t>
      </w: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транспортной</w:t>
      </w: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доступности</w:t>
      </w: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за</w:t>
      </w: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счет</w:t>
      </w: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развития</w:t>
      </w: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сети</w:t>
      </w: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автомобильных</w:t>
      </w: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дорог;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улучшение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обслуживания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проживающего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поселении;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5160A9" w:rsidP="00872D4A">
      <w:pPr>
        <w:pStyle w:val="ConsPlusNormal"/>
        <w:widowControl/>
        <w:snapToGrid w:val="0"/>
        <w:ind w:firstLine="567"/>
        <w:jc w:val="both"/>
        <w:rPr>
          <w:rFonts w:cs="Arial"/>
          <w:sz w:val="24"/>
          <w:szCs w:val="24"/>
        </w:rPr>
      </w:pP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-</w:t>
      </w: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безопасность</w:t>
      </w: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движения</w:t>
      </w: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на</w:t>
      </w: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автомобильных</w:t>
      </w: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дорогах</w:t>
      </w: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городского</w:t>
      </w:r>
      <w:r>
        <w:rPr>
          <w:rFonts w:cs="Arial"/>
          <w:iCs/>
          <w:sz w:val="24"/>
          <w:szCs w:val="24"/>
        </w:rPr>
        <w:t xml:space="preserve"> </w:t>
      </w:r>
      <w:r w:rsidR="00BD03CD" w:rsidRPr="00385555">
        <w:rPr>
          <w:rFonts w:cs="Arial"/>
          <w:iCs/>
          <w:sz w:val="24"/>
          <w:szCs w:val="24"/>
        </w:rPr>
        <w:t>поселения.</w:t>
      </w:r>
      <w:r>
        <w:rPr>
          <w:rFonts w:cs="Arial"/>
          <w:sz w:val="24"/>
          <w:szCs w:val="24"/>
        </w:rPr>
        <w:t xml:space="preserve"> </w:t>
      </w:r>
    </w:p>
    <w:p w:rsidR="00BD03CD" w:rsidRPr="00385555" w:rsidRDefault="00BD03CD" w:rsidP="00872D4A">
      <w:pPr>
        <w:pStyle w:val="ConsPlusNormal"/>
        <w:widowControl/>
        <w:snapToGrid w:val="0"/>
        <w:ind w:firstLine="567"/>
        <w:jc w:val="both"/>
        <w:rPr>
          <w:rFonts w:cs="Arial"/>
          <w:iCs/>
          <w:sz w:val="24"/>
          <w:szCs w:val="24"/>
        </w:rPr>
      </w:pPr>
      <w:r w:rsidRPr="00385555">
        <w:rPr>
          <w:rFonts w:cs="Arial"/>
          <w:sz w:val="24"/>
          <w:szCs w:val="24"/>
        </w:rPr>
        <w:t>Эффективность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оценивается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ежегодно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основе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показателей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(индикаторов).</w:t>
      </w:r>
    </w:p>
    <w:p w:rsidR="00BD03CD" w:rsidRPr="00385555" w:rsidRDefault="00BD03CD" w:rsidP="00872D4A">
      <w:pPr>
        <w:autoSpaceDE w:val="0"/>
        <w:autoSpaceDN w:val="0"/>
        <w:adjustRightInd w:val="0"/>
        <w:ind w:left="475" w:firstLine="567"/>
        <w:jc w:val="both"/>
        <w:outlineLvl w:val="3"/>
        <w:rPr>
          <w:rFonts w:ascii="Arial" w:hAnsi="Arial" w:cs="Arial"/>
        </w:rPr>
      </w:pPr>
      <w:r w:rsidRPr="00385555">
        <w:rPr>
          <w:rFonts w:ascii="Arial" w:hAnsi="Arial" w:cs="Arial"/>
        </w:rPr>
        <w:t>Показатель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«доля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протяженности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автомобильных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пользования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отвечающих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требованиям,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протяженности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автомобильных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пользования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(процентов)»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</w:t>
      </w:r>
      <w:proofErr w:type="spellStart"/>
      <w:r w:rsidRPr="00385555">
        <w:rPr>
          <w:rFonts w:ascii="Arial" w:hAnsi="Arial" w:cs="Arial"/>
        </w:rPr>
        <w:t>Дн</w:t>
      </w:r>
      <w:proofErr w:type="spellEnd"/>
      <w:r w:rsidRPr="00385555">
        <w:rPr>
          <w:rFonts w:ascii="Arial" w:hAnsi="Arial" w:cs="Arial"/>
        </w:rPr>
        <w:t>),%.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r w:rsidRPr="00385555">
        <w:rPr>
          <w:rFonts w:ascii="Arial" w:hAnsi="Arial" w:cs="Arial"/>
        </w:rPr>
        <w:t>Рассчитывается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формуле: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proofErr w:type="spellStart"/>
      <w:r w:rsidRPr="00385555">
        <w:rPr>
          <w:rFonts w:ascii="Arial" w:hAnsi="Arial" w:cs="Arial"/>
        </w:rPr>
        <w:t>Дн=</w:t>
      </w:r>
      <w:proofErr w:type="spellEnd"/>
      <w:r w:rsidRPr="00385555">
        <w:rPr>
          <w:rFonts w:ascii="Arial" w:hAnsi="Arial" w:cs="Arial"/>
        </w:rPr>
        <w:t>(</w:t>
      </w:r>
      <w:proofErr w:type="spellStart"/>
      <w:proofErr w:type="gramStart"/>
      <w:r w:rsidRPr="00385555">
        <w:rPr>
          <w:rFonts w:ascii="Arial" w:hAnsi="Arial" w:cs="Arial"/>
        </w:rPr>
        <w:t>Пн</w:t>
      </w:r>
      <w:proofErr w:type="spellEnd"/>
      <w:proofErr w:type="gramEnd"/>
      <w:r w:rsidRPr="00385555">
        <w:rPr>
          <w:rFonts w:ascii="Arial" w:hAnsi="Arial" w:cs="Arial"/>
        </w:rPr>
        <w:t>/</w:t>
      </w:r>
      <w:proofErr w:type="spellStart"/>
      <w:r w:rsidRPr="00385555">
        <w:rPr>
          <w:rFonts w:ascii="Arial" w:hAnsi="Arial" w:cs="Arial"/>
        </w:rPr>
        <w:t>Побщ</w:t>
      </w:r>
      <w:proofErr w:type="spellEnd"/>
      <w:r w:rsidRPr="00385555">
        <w:rPr>
          <w:rFonts w:ascii="Arial" w:hAnsi="Arial" w:cs="Arial"/>
        </w:rPr>
        <w:t>)*100,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где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proofErr w:type="spellStart"/>
      <w:proofErr w:type="gramStart"/>
      <w:r w:rsidRPr="00385555">
        <w:rPr>
          <w:rFonts w:ascii="Arial" w:hAnsi="Arial" w:cs="Arial"/>
        </w:rPr>
        <w:t>Пн</w:t>
      </w:r>
      <w:proofErr w:type="spellEnd"/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протяженность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автомобильных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пользования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отвечающих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требованиям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соответствии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ГОСТ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50597-93),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протяженности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автомобильных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пользования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(подтвержденная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сводным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проверки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состояния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автомобильных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округи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или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районе).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proofErr w:type="spellStart"/>
      <w:r w:rsidRPr="00385555">
        <w:rPr>
          <w:rFonts w:ascii="Arial" w:hAnsi="Arial" w:cs="Arial"/>
        </w:rPr>
        <w:t>Побщ</w:t>
      </w:r>
      <w:proofErr w:type="spell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общая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протяженность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автомобильных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пользования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значения,</w:t>
      </w:r>
      <w:r w:rsidR="005160A9">
        <w:rPr>
          <w:rFonts w:ascii="Arial" w:hAnsi="Arial" w:cs="Arial"/>
        </w:rPr>
        <w:t xml:space="preserve"> </w:t>
      </w:r>
      <w:proofErr w:type="gramStart"/>
      <w:r w:rsidRPr="00385555">
        <w:rPr>
          <w:rFonts w:ascii="Arial" w:hAnsi="Arial" w:cs="Arial"/>
        </w:rPr>
        <w:t>км</w:t>
      </w:r>
      <w:proofErr w:type="gramEnd"/>
      <w:r w:rsidRPr="00385555">
        <w:rPr>
          <w:rFonts w:ascii="Arial" w:hAnsi="Arial" w:cs="Arial"/>
        </w:rPr>
        <w:t>.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r w:rsidRPr="00385555">
        <w:rPr>
          <w:rFonts w:ascii="Arial" w:hAnsi="Arial" w:cs="Arial"/>
        </w:rPr>
        <w:t>Показател</w:t>
      </w:r>
      <w:proofErr w:type="gramStart"/>
      <w:r w:rsidRPr="00385555">
        <w:rPr>
          <w:rFonts w:ascii="Arial" w:hAnsi="Arial" w:cs="Arial"/>
        </w:rPr>
        <w:t>ь-</w:t>
      </w:r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«соотношение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фактических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расходов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ремонту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искусственных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сооружений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плановому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назначению,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предусмотренному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Совета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народных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депутатов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соответствующий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период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,%.»(С)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proofErr w:type="spellStart"/>
      <w:r w:rsidRPr="00385555">
        <w:rPr>
          <w:rFonts w:ascii="Arial" w:hAnsi="Arial" w:cs="Arial"/>
        </w:rPr>
        <w:lastRenderedPageBreak/>
        <w:t>С=</w:t>
      </w:r>
      <w:proofErr w:type="gramStart"/>
      <w:r w:rsidRPr="00385555">
        <w:rPr>
          <w:rFonts w:ascii="Arial" w:hAnsi="Arial" w:cs="Arial"/>
        </w:rPr>
        <w:t>Фр</w:t>
      </w:r>
      <w:proofErr w:type="spellEnd"/>
      <w:proofErr w:type="gramEnd"/>
      <w:r w:rsidRPr="00385555">
        <w:rPr>
          <w:rFonts w:ascii="Arial" w:hAnsi="Arial" w:cs="Arial"/>
        </w:rPr>
        <w:t>/</w:t>
      </w:r>
      <w:proofErr w:type="spellStart"/>
      <w:r w:rsidRPr="00385555">
        <w:rPr>
          <w:rFonts w:ascii="Arial" w:hAnsi="Arial" w:cs="Arial"/>
        </w:rPr>
        <w:t>Кр,где</w:t>
      </w:r>
      <w:proofErr w:type="spellEnd"/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proofErr w:type="spellStart"/>
      <w:r w:rsidRPr="00385555">
        <w:rPr>
          <w:rFonts w:ascii="Arial" w:hAnsi="Arial" w:cs="Arial"/>
        </w:rPr>
        <w:t>Ф</w:t>
      </w:r>
      <w:proofErr w:type="gramStart"/>
      <w:r w:rsidRPr="00385555">
        <w:rPr>
          <w:rFonts w:ascii="Arial" w:hAnsi="Arial" w:cs="Arial"/>
        </w:rPr>
        <w:t>р</w:t>
      </w:r>
      <w:proofErr w:type="spellEnd"/>
      <w:r w:rsidRPr="00385555">
        <w:rPr>
          <w:rFonts w:ascii="Arial" w:hAnsi="Arial" w:cs="Arial"/>
        </w:rPr>
        <w:t>-</w:t>
      </w:r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фактические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расходы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ремонт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содержанию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дорог,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руб</w:t>
      </w:r>
      <w:proofErr w:type="spellEnd"/>
      <w:r w:rsidRPr="00385555">
        <w:rPr>
          <w:rFonts w:ascii="Arial" w:hAnsi="Arial" w:cs="Arial"/>
        </w:rPr>
        <w:t>;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outlineLvl w:val="3"/>
        <w:rPr>
          <w:rFonts w:ascii="Arial" w:hAnsi="Arial" w:cs="Arial"/>
        </w:rPr>
      </w:pPr>
      <w:proofErr w:type="spellStart"/>
      <w:r w:rsidRPr="00385555">
        <w:rPr>
          <w:rFonts w:ascii="Arial" w:hAnsi="Arial" w:cs="Arial"/>
        </w:rPr>
        <w:t>К</w:t>
      </w:r>
      <w:proofErr w:type="gramStart"/>
      <w:r w:rsidRPr="00385555">
        <w:rPr>
          <w:rFonts w:ascii="Arial" w:hAnsi="Arial" w:cs="Arial"/>
        </w:rPr>
        <w:t>р</w:t>
      </w:r>
      <w:proofErr w:type="spellEnd"/>
      <w:r w:rsidRPr="00385555">
        <w:rPr>
          <w:rFonts w:ascii="Arial" w:hAnsi="Arial" w:cs="Arial"/>
        </w:rPr>
        <w:t>-</w:t>
      </w:r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кассовые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расходы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ремонт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содержание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руб.</w:t>
      </w:r>
    </w:p>
    <w:p w:rsidR="00BD03CD" w:rsidRPr="00385555" w:rsidRDefault="00BD03CD" w:rsidP="00872D4A">
      <w:pPr>
        <w:suppressAutoHyphens/>
        <w:snapToGrid w:val="0"/>
        <w:ind w:left="426" w:firstLine="567"/>
        <w:jc w:val="both"/>
        <w:rPr>
          <w:rFonts w:ascii="Arial" w:hAnsi="Arial" w:cs="Arial"/>
          <w:bCs/>
          <w:iCs/>
        </w:rPr>
      </w:pPr>
    </w:p>
    <w:p w:rsidR="00BD03CD" w:rsidRPr="00385555" w:rsidRDefault="00BD03CD" w:rsidP="00B85863">
      <w:pPr>
        <w:suppressAutoHyphens/>
        <w:snapToGrid w:val="0"/>
        <w:ind w:left="426" w:firstLine="567"/>
        <w:jc w:val="center"/>
        <w:rPr>
          <w:rFonts w:ascii="Arial" w:hAnsi="Arial" w:cs="Arial"/>
          <w:bCs/>
          <w:iCs/>
        </w:rPr>
      </w:pPr>
      <w:r w:rsidRPr="00385555">
        <w:rPr>
          <w:rFonts w:ascii="Arial" w:hAnsi="Arial" w:cs="Arial"/>
          <w:bCs/>
          <w:iCs/>
        </w:rPr>
        <w:t>7.3.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Подпрограмма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«Благоустройство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и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развитие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жилищно-коммунального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хозяйства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городского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поселения».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  <w:bCs/>
        </w:rPr>
      </w:pPr>
    </w:p>
    <w:p w:rsidR="00BD03CD" w:rsidRPr="00385555" w:rsidRDefault="00BD03CD" w:rsidP="00092D1C">
      <w:pPr>
        <w:ind w:firstLine="567"/>
        <w:jc w:val="center"/>
        <w:rPr>
          <w:rFonts w:ascii="Arial" w:hAnsi="Arial" w:cs="Arial"/>
          <w:bCs/>
        </w:rPr>
      </w:pPr>
      <w:r w:rsidRPr="00385555">
        <w:rPr>
          <w:rFonts w:ascii="Arial" w:hAnsi="Arial" w:cs="Arial"/>
          <w:bCs/>
        </w:rPr>
        <w:t>ПАСПОРТ</w:t>
      </w:r>
    </w:p>
    <w:p w:rsidR="00BD03CD" w:rsidRPr="00385555" w:rsidRDefault="00BD03CD" w:rsidP="00092D1C">
      <w:pPr>
        <w:ind w:firstLine="567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«Благоустройство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жилищно-коммунального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хозяйства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поселения»</w:t>
      </w:r>
    </w:p>
    <w:p w:rsidR="00BD03CD" w:rsidRPr="00385555" w:rsidRDefault="00BD03CD" w:rsidP="00872D4A">
      <w:pPr>
        <w:ind w:left="-18" w:firstLine="567"/>
        <w:jc w:val="both"/>
        <w:rPr>
          <w:rFonts w:ascii="Arial" w:hAnsi="Arial" w:cs="Arial"/>
        </w:rPr>
      </w:pPr>
    </w:p>
    <w:tbl>
      <w:tblPr>
        <w:tblW w:w="9634" w:type="dxa"/>
        <w:tblLayout w:type="fixed"/>
        <w:tblLook w:val="0000"/>
      </w:tblPr>
      <w:tblGrid>
        <w:gridCol w:w="2943"/>
        <w:gridCol w:w="6691"/>
      </w:tblGrid>
      <w:tr w:rsidR="00BD03CD" w:rsidRPr="00385555" w:rsidTr="00872D4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Ответственный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исполнитель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</w:p>
        </w:tc>
      </w:tr>
      <w:tr w:rsidR="00BD03CD" w:rsidRPr="00385555" w:rsidTr="00872D4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Исполнители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</w:p>
        </w:tc>
      </w:tr>
      <w:tr w:rsidR="00BD03CD" w:rsidRPr="00385555" w:rsidTr="00872D4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разработчики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  <w:r w:rsidR="005160A9">
              <w:rPr>
                <w:rFonts w:ascii="Arial" w:hAnsi="Arial" w:cs="Arial"/>
              </w:rPr>
              <w:t xml:space="preserve"> </w:t>
            </w:r>
          </w:p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</w:p>
        </w:tc>
      </w:tr>
      <w:tr w:rsidR="00BD03CD" w:rsidRPr="00385555" w:rsidTr="00872D4A">
        <w:tc>
          <w:tcPr>
            <w:tcW w:w="29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Цель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69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эффективности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надежности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функционирования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инженерных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коммунальной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инфраструктуры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уровня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комфортности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проживания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</w:p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  <w:lang w:eastAsia="en-US"/>
              </w:rPr>
              <w:t>Комплексное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решение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вопросов,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связанных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с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организацией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благоустройства,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обеспечением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чистоты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порядка;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повышение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качества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жизни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населения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на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территории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</w:tr>
      <w:tr w:rsidR="00BD03CD" w:rsidRPr="00385555" w:rsidTr="00872D4A">
        <w:trPr>
          <w:trHeight w:val="774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Задачи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Снижение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уровня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износа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коммунальной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инфраструктуры.</w:t>
            </w:r>
            <w:r w:rsidR="005160A9">
              <w:rPr>
                <w:rFonts w:ascii="Arial" w:hAnsi="Arial" w:cs="Arial"/>
              </w:rPr>
              <w:t xml:space="preserve"> </w:t>
            </w:r>
          </w:p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безопасности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эксплуатации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объектов.</w:t>
            </w:r>
          </w:p>
          <w:p w:rsidR="00BD03CD" w:rsidRPr="00385555" w:rsidRDefault="00BD03CD" w:rsidP="00872D4A">
            <w:pPr>
              <w:pStyle w:val="a8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Оптимизация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уровня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загрузки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производственных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мощностей.</w:t>
            </w:r>
          </w:p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благоустройства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поселения.</w:t>
            </w:r>
          </w:p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Выявление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оперативное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устранение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недостатков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санитарной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очистке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поселения.</w:t>
            </w:r>
          </w:p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Улучшение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состояния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зеленых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насаждений.</w:t>
            </w:r>
          </w:p>
          <w:p w:rsidR="00BD03CD" w:rsidRPr="00385555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Организация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захоронения.</w:t>
            </w:r>
          </w:p>
          <w:p w:rsidR="00BD03CD" w:rsidRPr="00385555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уровня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освещенности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улиц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поселения.</w:t>
            </w:r>
          </w:p>
          <w:p w:rsidR="00BD03CD" w:rsidRPr="00385555" w:rsidRDefault="00BD03CD" w:rsidP="00872D4A">
            <w:pPr>
              <w:pStyle w:val="a8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Содержание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автомобильных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дорог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поселения.</w:t>
            </w:r>
          </w:p>
        </w:tc>
      </w:tr>
      <w:tr w:rsidR="00BD03CD" w:rsidRPr="00385555" w:rsidTr="00872D4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Целевые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индикаторы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показателя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numPr>
                <w:ilvl w:val="1"/>
                <w:numId w:val="5"/>
              </w:num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Доля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протяженности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освещенных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частей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улиц,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общей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протяженности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улиц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конец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года,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%</w:t>
            </w:r>
            <w:r w:rsidR="005160A9">
              <w:rPr>
                <w:rFonts w:ascii="Arial" w:hAnsi="Arial" w:cs="Arial"/>
              </w:rPr>
              <w:t xml:space="preserve"> </w:t>
            </w:r>
          </w:p>
          <w:p w:rsidR="00BD03CD" w:rsidRPr="00385555" w:rsidRDefault="00BD03CD" w:rsidP="00872D4A">
            <w:pPr>
              <w:numPr>
                <w:ilvl w:val="1"/>
                <w:numId w:val="5"/>
              </w:num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Суммарная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площадь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благоустроенных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парков,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скверов,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бульваров,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зон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отдыха,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садов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расчете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одного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жителя,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</w:t>
            </w:r>
            <w:proofErr w:type="gramStart"/>
            <w:r w:rsidRPr="00385555">
              <w:rPr>
                <w:rFonts w:ascii="Arial" w:hAnsi="Arial" w:cs="Arial"/>
              </w:rPr>
              <w:t>2</w:t>
            </w:r>
            <w:proofErr w:type="gramEnd"/>
            <w:r w:rsidRPr="00385555">
              <w:rPr>
                <w:rFonts w:ascii="Arial" w:hAnsi="Arial" w:cs="Arial"/>
              </w:rPr>
              <w:t>.</w:t>
            </w:r>
          </w:p>
        </w:tc>
      </w:tr>
      <w:tr w:rsidR="00BD03CD" w:rsidRPr="00385555" w:rsidTr="00872D4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Сроки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lastRenderedPageBreak/>
              <w:t>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2018г-2023г</w:t>
            </w:r>
          </w:p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</w:p>
        </w:tc>
      </w:tr>
      <w:tr w:rsidR="00BD03CD" w:rsidRPr="00385555" w:rsidTr="00872D4A">
        <w:trPr>
          <w:trHeight w:val="2903"/>
        </w:trPr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Объемы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источники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финансирования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pStyle w:val="a8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Реализация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подпрограммы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осуществляется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за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счет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средств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бюджета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привлечения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финансовых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средств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из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бюджетов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других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уровней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2018-2023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г.г.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на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сумму</w:t>
            </w:r>
            <w:r w:rsidR="005160A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bCs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266A96" w:rsidRPr="00385555">
              <w:rPr>
                <w:rFonts w:ascii="Arial" w:hAnsi="Arial" w:cs="Arial"/>
                <w:bCs/>
                <w:sz w:val="24"/>
                <w:szCs w:val="24"/>
              </w:rPr>
              <w:t>363912,3</w:t>
            </w:r>
            <w:r w:rsidR="005160A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рублей,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том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числе:</w:t>
            </w:r>
          </w:p>
          <w:p w:rsidR="00BD03CD" w:rsidRPr="00385555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2018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34043,7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385555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2019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40755,3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385555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2020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3909" w:rsidRPr="00385555">
              <w:rPr>
                <w:rFonts w:ascii="Arial" w:hAnsi="Arial" w:cs="Arial"/>
                <w:sz w:val="24"/>
                <w:szCs w:val="24"/>
              </w:rPr>
              <w:t>91763,1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385555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2021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66A96" w:rsidRPr="00385555">
              <w:rPr>
                <w:rFonts w:ascii="Arial" w:hAnsi="Arial" w:cs="Arial"/>
                <w:sz w:val="24"/>
                <w:szCs w:val="24"/>
              </w:rPr>
              <w:t>111374,4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385555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2022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56612,0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385555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2023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29363,8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BD03CD" w:rsidRPr="00385555" w:rsidTr="00872D4A"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Ожидаемые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конечные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результаты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Снижение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потерь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энергетических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ресурсов,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качества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предоставления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коммунальных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услуг,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улучшение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экологической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ситуации.</w:t>
            </w:r>
            <w:r w:rsidR="005160A9">
              <w:rPr>
                <w:rFonts w:ascii="Arial" w:hAnsi="Arial" w:cs="Arial"/>
              </w:rPr>
              <w:t xml:space="preserve"> </w:t>
            </w:r>
          </w:p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Улучшение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санитарного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экологического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состояния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улучшение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состояния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зелёного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уровня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комфортности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привлекательности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проживания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граждан</w:t>
            </w:r>
          </w:p>
        </w:tc>
      </w:tr>
    </w:tbl>
    <w:p w:rsidR="00BD03CD" w:rsidRPr="00385555" w:rsidRDefault="00BD03CD" w:rsidP="00872D4A">
      <w:pPr>
        <w:snapToGrid w:val="0"/>
        <w:ind w:left="1116"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snapToGrid w:val="0"/>
        <w:ind w:left="1116" w:firstLine="567"/>
        <w:jc w:val="both"/>
        <w:rPr>
          <w:rFonts w:ascii="Arial" w:hAnsi="Arial" w:cs="Arial"/>
          <w:bCs/>
        </w:rPr>
      </w:pPr>
      <w:r w:rsidRPr="00385555">
        <w:rPr>
          <w:rFonts w:ascii="Arial" w:hAnsi="Arial" w:cs="Arial"/>
          <w:bCs/>
        </w:rPr>
        <w:t>7.3.1.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Характеристика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сферы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реализации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подпрограммы</w:t>
      </w:r>
    </w:p>
    <w:p w:rsidR="00BD03CD" w:rsidRPr="00385555" w:rsidRDefault="00BD03CD" w:rsidP="00872D4A">
      <w:pPr>
        <w:snapToGrid w:val="0"/>
        <w:ind w:left="1116" w:firstLine="567"/>
        <w:jc w:val="both"/>
        <w:rPr>
          <w:rFonts w:ascii="Arial" w:hAnsi="Arial" w:cs="Arial"/>
          <w:bCs/>
        </w:rPr>
      </w:pP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соответствии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Федеральным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законом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06.10.2003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131-ФЗ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принципах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Российской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Федерации»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относятся: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границах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электро</w:t>
      </w:r>
      <w:proofErr w:type="spellEnd"/>
      <w:r w:rsidRPr="00385555">
        <w:rPr>
          <w:rFonts w:ascii="Arial" w:hAnsi="Arial" w:cs="Arial"/>
        </w:rPr>
        <w:t>-,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тепл</w:t>
      </w:r>
      <w:proofErr w:type="gramStart"/>
      <w:r w:rsidRPr="00385555">
        <w:rPr>
          <w:rFonts w:ascii="Arial" w:hAnsi="Arial" w:cs="Arial"/>
        </w:rPr>
        <w:t>о-</w:t>
      </w:r>
      <w:proofErr w:type="gramEnd"/>
      <w:r w:rsidRPr="00385555">
        <w:rPr>
          <w:rFonts w:ascii="Arial" w:hAnsi="Arial" w:cs="Arial"/>
        </w:rPr>
        <w:t>,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газо</w:t>
      </w:r>
      <w:proofErr w:type="spellEnd"/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водоснабжения,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водоотведения,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озеленения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ритуальных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услуг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содержание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захоронения,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сбора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вывоза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бытовых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отходов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мусора.</w:t>
      </w:r>
    </w:p>
    <w:p w:rsidR="00BD03CD" w:rsidRPr="00385555" w:rsidRDefault="00BD03CD" w:rsidP="00872D4A">
      <w:pPr>
        <w:pStyle w:val="consplusnormal1"/>
        <w:spacing w:after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настоящее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время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коммунального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комплекса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характеризуется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низким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качеством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предоставления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коммунальных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услуг,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неэффективным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использованием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ресурсов,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загрязнением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окружающей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среды.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pStyle w:val="consplusnormal1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Основной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причиной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возникновения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этих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проблем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является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высокий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уровень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износа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коммунальной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технологическая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отсталость.</w:t>
      </w:r>
    </w:p>
    <w:p w:rsidR="00BD03CD" w:rsidRPr="00385555" w:rsidRDefault="00BD03CD" w:rsidP="00872D4A">
      <w:pPr>
        <w:pStyle w:val="consplusnormal1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Следствием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износа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технологической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отсталости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коммунальной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является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низкое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качество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предоставления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коммунальных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услуг,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соответствующее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запросам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потребителей.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Уровень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износа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коммунальной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Таловском</w:t>
      </w:r>
      <w:proofErr w:type="spell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составляет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среднем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60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процентов.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Планово-предупредительный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ремонт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сетей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оборудования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водоснабжения,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коммунальной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энергетики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практически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полностью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уступил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аварийно-восстановительным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работам.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Это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ведет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снижению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надежности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коммунальной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pStyle w:val="consplusnormal1"/>
        <w:snapToGrid w:val="0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последние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наблюдается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тенденция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улучшению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водоснабжения.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pStyle w:val="consplusnormal1"/>
        <w:snapToGrid w:val="0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Важнейшим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аспектом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данного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является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комфортного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проживания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формирование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современной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пользования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pStyle w:val="consplusnormal1"/>
        <w:snapToGrid w:val="0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lastRenderedPageBreak/>
        <w:tab/>
        <w:t>Содержание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чистоте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проведение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прочих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способствует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благоприятных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саморазвития,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эстетического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воспитания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подрастающего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поколения.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ab/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проблем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использовать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программно-целевой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метод.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Комплексное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проблемы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окажет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положительный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санитарно-эпидемиологическую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обстановку,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предотвратит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угрозу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жизни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будет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способствовать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комфортного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проживания.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  <w:bCs/>
        </w:rPr>
      </w:pPr>
    </w:p>
    <w:p w:rsidR="00BD03CD" w:rsidRPr="00385555" w:rsidRDefault="00BD03CD" w:rsidP="00B85863">
      <w:pPr>
        <w:snapToGrid w:val="0"/>
        <w:ind w:firstLine="567"/>
        <w:jc w:val="center"/>
        <w:rPr>
          <w:rFonts w:ascii="Arial" w:hAnsi="Arial" w:cs="Arial"/>
          <w:bCs/>
        </w:rPr>
      </w:pPr>
      <w:r w:rsidRPr="00385555">
        <w:rPr>
          <w:rFonts w:ascii="Arial" w:hAnsi="Arial" w:cs="Arial"/>
          <w:bCs/>
        </w:rPr>
        <w:t>7.3.2.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Цели,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задачи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и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сроки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реализации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подпрограммы</w:t>
      </w:r>
    </w:p>
    <w:p w:rsidR="00BD03CD" w:rsidRPr="00385555" w:rsidRDefault="00BD03CD" w:rsidP="00872D4A">
      <w:pPr>
        <w:pStyle w:val="consplusnormal1"/>
        <w:spacing w:after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Цель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подпрограммы: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надежности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функционирования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инженерных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коммунальной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комфортности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проживания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комплексное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максимально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благоприятных,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комфортных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проживания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отдыха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жителей.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ab/>
        <w:t>Задачи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подпрограммы: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снижение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износа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коммунальной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инфраструктуры;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эксплуатации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объектов;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оптимизация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загрузки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производственных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мощностей;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поселения;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выявление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оперативное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устранение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недостатков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санитарной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очистке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поселения;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улучшение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поддержание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состояния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зеленых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насаждений;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содержание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захоронения.</w:t>
      </w:r>
    </w:p>
    <w:p w:rsidR="00BD03CD" w:rsidRPr="00385555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ab/>
      </w:r>
    </w:p>
    <w:p w:rsidR="00BD03CD" w:rsidRPr="00385555" w:rsidRDefault="00BD03CD" w:rsidP="00872D4A">
      <w:pPr>
        <w:pStyle w:val="a3"/>
        <w:snapToGrid w:val="0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Срок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-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2018-2023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годы.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  <w:bCs/>
          <w:i/>
          <w:iCs/>
        </w:rPr>
      </w:pPr>
    </w:p>
    <w:p w:rsidR="00BD03CD" w:rsidRPr="00385555" w:rsidRDefault="00BD03CD" w:rsidP="00B85863">
      <w:pPr>
        <w:snapToGrid w:val="0"/>
        <w:ind w:firstLine="567"/>
        <w:jc w:val="center"/>
        <w:rPr>
          <w:rFonts w:ascii="Arial" w:hAnsi="Arial" w:cs="Arial"/>
          <w:bCs/>
        </w:rPr>
      </w:pPr>
      <w:r w:rsidRPr="00385555">
        <w:rPr>
          <w:rFonts w:ascii="Arial" w:hAnsi="Arial" w:cs="Arial"/>
          <w:bCs/>
        </w:rPr>
        <w:t>7.3.3.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Характеристика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основных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мероприятий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подпрограммы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  <w:bCs/>
        </w:rPr>
      </w:pP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Основные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поставленных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ходе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подпрограммы:</w:t>
      </w:r>
    </w:p>
    <w:p w:rsidR="00BD03CD" w:rsidRPr="00385555" w:rsidRDefault="005160A9" w:rsidP="00872D4A">
      <w:pPr>
        <w:snapToGrid w:val="0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тыс.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рублей</w:t>
      </w:r>
    </w:p>
    <w:tbl>
      <w:tblPr>
        <w:tblW w:w="9727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757"/>
        <w:gridCol w:w="1080"/>
        <w:gridCol w:w="1080"/>
        <w:gridCol w:w="960"/>
        <w:gridCol w:w="970"/>
        <w:gridCol w:w="960"/>
        <w:gridCol w:w="960"/>
        <w:gridCol w:w="960"/>
      </w:tblGrid>
      <w:tr w:rsidR="00BD03CD" w:rsidRPr="00385555" w:rsidTr="00872D4A">
        <w:tc>
          <w:tcPr>
            <w:tcW w:w="275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872D4A">
            <w:pPr>
              <w:pStyle w:val="a7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Наименование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мероприятий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Всего</w:t>
            </w:r>
          </w:p>
        </w:tc>
        <w:tc>
          <w:tcPr>
            <w:tcW w:w="5890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BD03CD" w:rsidRPr="00385555" w:rsidRDefault="00BD03CD" w:rsidP="001C7C49">
            <w:pPr>
              <w:pStyle w:val="a7"/>
              <w:snapToGri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т.ч.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годам</w:t>
            </w:r>
          </w:p>
        </w:tc>
      </w:tr>
      <w:tr w:rsidR="00BD03CD" w:rsidRPr="00385555" w:rsidTr="00872D4A">
        <w:tc>
          <w:tcPr>
            <w:tcW w:w="275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:rsidR="00BD03CD" w:rsidRPr="00385555" w:rsidRDefault="00BD03CD" w:rsidP="001C7C49">
            <w:pPr>
              <w:jc w:val="both"/>
              <w:rPr>
                <w:rFonts w:ascii="Arial" w:hAnsi="Arial" w:cs="Arial"/>
                <w:lang w:eastAsia="ar-SA"/>
              </w:rPr>
            </w:pP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2018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2019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2020г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2021г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2022г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2023г</w:t>
            </w:r>
          </w:p>
        </w:tc>
      </w:tr>
      <w:tr w:rsidR="00BD03CD" w:rsidRPr="00385555" w:rsidTr="00872D4A">
        <w:tc>
          <w:tcPr>
            <w:tcW w:w="27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Региональный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проект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«Формирование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комфортной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среды»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11722,7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5722,7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6000,0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D03CD" w:rsidRPr="00385555" w:rsidTr="00872D4A">
        <w:tc>
          <w:tcPr>
            <w:tcW w:w="27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Региональный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проект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"Обеспечение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устойчивого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сокращения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непригодного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проживания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жилищного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фонда"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266A96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75635,6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266A96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30772,3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32409,9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12453,4</w:t>
            </w:r>
          </w:p>
        </w:tc>
      </w:tr>
      <w:tr w:rsidR="00BD03CD" w:rsidRPr="00385555" w:rsidTr="00083380">
        <w:tc>
          <w:tcPr>
            <w:tcW w:w="2757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385555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сети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уличного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освещения»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385555" w:rsidRDefault="001C7C49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37783,3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6868,5</w:t>
            </w:r>
          </w:p>
        </w:tc>
        <w:tc>
          <w:tcPr>
            <w:tcW w:w="960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6123,6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1C7C49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5704,5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6128,9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6358,9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6598,9</w:t>
            </w:r>
          </w:p>
        </w:tc>
      </w:tr>
      <w:tr w:rsidR="00BD03CD" w:rsidRPr="00385555" w:rsidTr="00083380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«Сбор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вывоз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lastRenderedPageBreak/>
              <w:t>бытовых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отходов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мусора»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1C7C49" w:rsidP="001C7C49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lastRenderedPageBreak/>
              <w:t>19576,1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1939,8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3959,9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1C7C49" w:rsidP="001C7C49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2630,4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3550,0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3680,0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3816,0</w:t>
            </w:r>
          </w:p>
        </w:tc>
      </w:tr>
      <w:tr w:rsidR="00BD03CD" w:rsidRPr="00385555" w:rsidTr="00083380">
        <w:tc>
          <w:tcPr>
            <w:tcW w:w="2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«Озеленение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1C7C49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172,1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117,8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39,3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1C7C49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5,0</w:t>
            </w:r>
          </w:p>
        </w:tc>
      </w:tr>
      <w:tr w:rsidR="00BD03CD" w:rsidRPr="00385555" w:rsidTr="00083380">
        <w:tc>
          <w:tcPr>
            <w:tcW w:w="275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захоронения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ремонт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военно-мемориальных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объектов»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1C7C49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9183,4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6055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2094,5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1C7C49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468,9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182,0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188,0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195,0</w:t>
            </w:r>
          </w:p>
        </w:tc>
      </w:tr>
      <w:tr w:rsidR="00BD03CD" w:rsidRPr="00385555" w:rsidTr="00872D4A">
        <w:tc>
          <w:tcPr>
            <w:tcW w:w="27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«Другие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вопросы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сфере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благоустройства»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266A96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50792,9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6043,4</w:t>
            </w:r>
          </w:p>
        </w:tc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7060,4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1C7C49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24429,0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266A96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73</w:t>
            </w:r>
            <w:r w:rsidR="00266A96" w:rsidRPr="00385555">
              <w:rPr>
                <w:rFonts w:ascii="Arial" w:hAnsi="Arial" w:cs="Arial"/>
                <w:sz w:val="24"/>
                <w:szCs w:val="24"/>
              </w:rPr>
              <w:t>31,1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2934,0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2995,0</w:t>
            </w:r>
          </w:p>
        </w:tc>
      </w:tr>
      <w:tr w:rsidR="00BD03CD" w:rsidRPr="00385555" w:rsidTr="00872D4A">
        <w:tc>
          <w:tcPr>
            <w:tcW w:w="27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872D4A">
            <w:pPr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области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коммунального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хозяйства,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жилищного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сектора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инфраструктуры»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266A96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154859,1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9826,2</w:t>
            </w:r>
          </w:p>
        </w:tc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21477,6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1C7C49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58530,3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266A96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57362,3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4706,2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2956,5</w:t>
            </w:r>
          </w:p>
        </w:tc>
      </w:tr>
      <w:tr w:rsidR="00BD03CD" w:rsidRPr="00385555" w:rsidTr="00872D4A">
        <w:tc>
          <w:tcPr>
            <w:tcW w:w="27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872D4A">
            <w:pPr>
              <w:pStyle w:val="a7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Создание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условий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для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массового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отдыха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жителей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организация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обустройства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мест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массового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отдыха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населения,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включая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свободного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доступа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граждан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к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водным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объектам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общего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пользования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береговым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полосам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994,1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320,1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330,0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344,0</w:t>
            </w:r>
          </w:p>
        </w:tc>
      </w:tr>
      <w:tr w:rsidR="00BD03CD" w:rsidRPr="00385555" w:rsidTr="00872D4A">
        <w:tc>
          <w:tcPr>
            <w:tcW w:w="27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872D4A">
            <w:pPr>
              <w:pStyle w:val="a7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Развитие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инициативного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85555">
              <w:rPr>
                <w:rFonts w:ascii="Arial" w:hAnsi="Arial" w:cs="Arial"/>
                <w:sz w:val="24"/>
                <w:szCs w:val="24"/>
              </w:rPr>
              <w:t>бюджетирования</w:t>
            </w:r>
            <w:proofErr w:type="spellEnd"/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на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территории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поселения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3193,0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3193,0</w:t>
            </w:r>
          </w:p>
        </w:tc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BD03CD" w:rsidRPr="00385555" w:rsidTr="00872D4A">
        <w:tc>
          <w:tcPr>
            <w:tcW w:w="27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872D4A">
            <w:pPr>
              <w:pStyle w:val="a7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ИТОГО: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266A96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363912,3</w:t>
            </w:r>
          </w:p>
        </w:tc>
        <w:tc>
          <w:tcPr>
            <w:tcW w:w="1080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34043,7</w:t>
            </w:r>
          </w:p>
        </w:tc>
        <w:tc>
          <w:tcPr>
            <w:tcW w:w="960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40755,3</w:t>
            </w:r>
          </w:p>
        </w:tc>
        <w:tc>
          <w:tcPr>
            <w:tcW w:w="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952FFE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91763,1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266A96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111374,4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56612,0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03CD" w:rsidRPr="00385555" w:rsidRDefault="00BD03CD" w:rsidP="001C7C49">
            <w:pPr>
              <w:pStyle w:val="a7"/>
              <w:snapToGrid w:val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29363,8</w:t>
            </w:r>
          </w:p>
        </w:tc>
      </w:tr>
    </w:tbl>
    <w:p w:rsidR="00BD03CD" w:rsidRPr="00385555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ascii="Arial" w:hAnsi="Arial" w:cs="Arial"/>
        </w:rPr>
      </w:pPr>
      <w:r w:rsidRPr="00385555">
        <w:rPr>
          <w:rFonts w:ascii="Arial" w:hAnsi="Arial" w:cs="Arial"/>
        </w:rPr>
        <w:t>7.3.4.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регулирования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</w:p>
    <w:p w:rsidR="00BD03CD" w:rsidRPr="00385555" w:rsidRDefault="00BD03CD" w:rsidP="00872D4A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Подпрограммой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proofErr w:type="gramStart"/>
      <w:r w:rsidRPr="00385555">
        <w:rPr>
          <w:rFonts w:ascii="Arial" w:hAnsi="Arial" w:cs="Arial"/>
        </w:rPr>
        <w:t>предусмотрены</w:t>
      </w:r>
      <w:proofErr w:type="gramEnd"/>
      <w:r w:rsidRPr="00385555">
        <w:rPr>
          <w:rFonts w:ascii="Arial" w:hAnsi="Arial" w:cs="Arial"/>
        </w:rPr>
        <w:t>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385555" w:rsidRDefault="00BD03CD" w:rsidP="00B85863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7.3.5.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других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Участие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других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предусмотрено.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  <w:bCs/>
        </w:rPr>
      </w:pPr>
    </w:p>
    <w:p w:rsidR="00BD03CD" w:rsidRPr="00385555" w:rsidRDefault="00BD03CD" w:rsidP="00B85863">
      <w:pPr>
        <w:ind w:firstLine="567"/>
        <w:jc w:val="center"/>
        <w:rPr>
          <w:rFonts w:ascii="Arial" w:hAnsi="Arial" w:cs="Arial"/>
          <w:bCs/>
        </w:rPr>
      </w:pPr>
      <w:r w:rsidRPr="00385555">
        <w:rPr>
          <w:rFonts w:ascii="Arial" w:hAnsi="Arial" w:cs="Arial"/>
          <w:bCs/>
        </w:rPr>
        <w:t>7.3.6.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Финансовое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обеспечение</w:t>
      </w:r>
      <w:r w:rsidR="005160A9">
        <w:rPr>
          <w:rFonts w:ascii="Arial" w:hAnsi="Arial" w:cs="Arial"/>
          <w:bCs/>
        </w:rPr>
        <w:t xml:space="preserve"> </w:t>
      </w:r>
      <w:r w:rsidRPr="00385555">
        <w:rPr>
          <w:rFonts w:ascii="Arial" w:hAnsi="Arial" w:cs="Arial"/>
          <w:bCs/>
        </w:rPr>
        <w:t>подпрограммы</w:t>
      </w:r>
    </w:p>
    <w:p w:rsidR="00BD03CD" w:rsidRPr="00385555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lastRenderedPageBreak/>
        <w:t>Реализация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осуществляется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за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счет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средств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бюджета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Таловского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городского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поселения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привлечения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финансовых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средств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из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бюджетов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других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уровней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2018-2021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г.г.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на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сумму</w:t>
      </w:r>
      <w:r w:rsidR="005160A9">
        <w:rPr>
          <w:rFonts w:ascii="Arial" w:hAnsi="Arial" w:cs="Arial"/>
          <w:b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sz w:val="24"/>
          <w:szCs w:val="24"/>
        </w:rPr>
        <w:t>–</w:t>
      </w:r>
      <w:r w:rsidR="005160A9">
        <w:rPr>
          <w:rFonts w:ascii="Arial" w:hAnsi="Arial" w:cs="Arial"/>
          <w:bCs/>
          <w:sz w:val="24"/>
          <w:szCs w:val="24"/>
        </w:rPr>
        <w:t xml:space="preserve"> </w:t>
      </w:r>
      <w:r w:rsidR="00266A96" w:rsidRPr="00385555">
        <w:rPr>
          <w:rFonts w:ascii="Arial" w:hAnsi="Arial" w:cs="Arial"/>
          <w:bCs/>
          <w:sz w:val="24"/>
          <w:szCs w:val="24"/>
        </w:rPr>
        <w:t>363912,3</w:t>
      </w:r>
      <w:r w:rsidR="005160A9">
        <w:rPr>
          <w:rFonts w:ascii="Arial" w:hAnsi="Arial" w:cs="Arial"/>
          <w:bCs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том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числе: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2018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34043,7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2019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40755,3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2020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="00DA3909" w:rsidRPr="00385555">
        <w:rPr>
          <w:rFonts w:ascii="Arial" w:hAnsi="Arial" w:cs="Arial"/>
          <w:sz w:val="24"/>
          <w:szCs w:val="24"/>
        </w:rPr>
        <w:t>91763,1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2021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="00266A96" w:rsidRPr="00385555">
        <w:rPr>
          <w:rFonts w:ascii="Arial" w:hAnsi="Arial" w:cs="Arial"/>
          <w:sz w:val="24"/>
          <w:szCs w:val="24"/>
        </w:rPr>
        <w:t>111374,4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2022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56612,0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</w:p>
    <w:p w:rsidR="00BD03CD" w:rsidRPr="00385555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2023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29363,8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</w:p>
    <w:p w:rsidR="00BD03CD" w:rsidRPr="00385555" w:rsidRDefault="005160A9" w:rsidP="00872D4A">
      <w:pPr>
        <w:pStyle w:val="a8"/>
        <w:snapToGrid w:val="0"/>
        <w:ind w:firstLine="567"/>
        <w:jc w:val="both"/>
        <w:rPr>
          <w:rFonts w:ascii="Arial" w:hAnsi="Arial" w:cs="Arial"/>
          <w:bCs/>
          <w:iCs/>
          <w:sz w:val="24"/>
          <w:szCs w:val="24"/>
        </w:rPr>
      </w:pPr>
      <w:r>
        <w:rPr>
          <w:rFonts w:ascii="Arial" w:hAnsi="Arial" w:cs="Arial"/>
          <w:bCs/>
          <w:i/>
          <w:iCs/>
          <w:sz w:val="24"/>
          <w:szCs w:val="24"/>
        </w:rPr>
        <w:t xml:space="preserve"> </w:t>
      </w:r>
    </w:p>
    <w:p w:rsidR="00BD03CD" w:rsidRPr="00385555" w:rsidRDefault="00BD03CD" w:rsidP="00B85863">
      <w:pPr>
        <w:pStyle w:val="a8"/>
        <w:tabs>
          <w:tab w:val="left" w:pos="2895"/>
        </w:tabs>
        <w:snapToGrid w:val="0"/>
        <w:ind w:firstLine="567"/>
        <w:jc w:val="center"/>
        <w:rPr>
          <w:rFonts w:ascii="Arial" w:hAnsi="Arial" w:cs="Arial"/>
          <w:bCs/>
          <w:iCs/>
          <w:sz w:val="24"/>
          <w:szCs w:val="24"/>
        </w:rPr>
      </w:pPr>
      <w:r w:rsidRPr="00385555">
        <w:rPr>
          <w:rFonts w:ascii="Arial" w:hAnsi="Arial" w:cs="Arial"/>
          <w:bCs/>
          <w:iCs/>
          <w:sz w:val="24"/>
          <w:szCs w:val="24"/>
        </w:rPr>
        <w:t>7.3.7.</w:t>
      </w:r>
      <w:r w:rsidR="005160A9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iCs/>
          <w:sz w:val="24"/>
          <w:szCs w:val="24"/>
        </w:rPr>
        <w:t>Анализ</w:t>
      </w:r>
      <w:r w:rsidR="005160A9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iCs/>
          <w:sz w:val="24"/>
          <w:szCs w:val="24"/>
        </w:rPr>
        <w:t>рисков</w:t>
      </w:r>
      <w:r w:rsidR="005160A9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iCs/>
          <w:sz w:val="24"/>
          <w:szCs w:val="24"/>
        </w:rPr>
        <w:t>реализации</w:t>
      </w:r>
      <w:r w:rsidR="005160A9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iCs/>
          <w:sz w:val="24"/>
          <w:szCs w:val="24"/>
        </w:rPr>
        <w:t>подпрограммы</w:t>
      </w:r>
      <w:r w:rsidR="005160A9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iCs/>
          <w:sz w:val="24"/>
          <w:szCs w:val="24"/>
        </w:rPr>
        <w:t>и</w:t>
      </w:r>
      <w:r w:rsidR="005160A9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iCs/>
          <w:sz w:val="24"/>
          <w:szCs w:val="24"/>
        </w:rPr>
        <w:t>описание</w:t>
      </w:r>
      <w:r w:rsidR="005160A9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iCs/>
          <w:sz w:val="24"/>
          <w:szCs w:val="24"/>
        </w:rPr>
        <w:t>мер</w:t>
      </w:r>
      <w:r w:rsidR="005160A9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iCs/>
          <w:sz w:val="24"/>
          <w:szCs w:val="24"/>
        </w:rPr>
        <w:t>управления</w:t>
      </w:r>
      <w:r w:rsidR="005160A9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iCs/>
          <w:sz w:val="24"/>
          <w:szCs w:val="24"/>
        </w:rPr>
        <w:t>рисками</w:t>
      </w:r>
      <w:r w:rsidR="005160A9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iCs/>
          <w:sz w:val="24"/>
          <w:szCs w:val="24"/>
        </w:rPr>
        <w:t>реализации</w:t>
      </w:r>
      <w:r w:rsidR="005160A9">
        <w:rPr>
          <w:rFonts w:ascii="Arial" w:hAnsi="Arial" w:cs="Arial"/>
          <w:bCs/>
          <w:i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iCs/>
          <w:sz w:val="24"/>
          <w:szCs w:val="24"/>
        </w:rPr>
        <w:t>подпрограммы</w:t>
      </w:r>
    </w:p>
    <w:p w:rsidR="00BD03CD" w:rsidRPr="00385555" w:rsidRDefault="00BD03CD" w:rsidP="00B85863">
      <w:pPr>
        <w:pStyle w:val="a8"/>
        <w:tabs>
          <w:tab w:val="left" w:pos="2895"/>
        </w:tabs>
        <w:snapToGrid w:val="0"/>
        <w:ind w:firstLine="567"/>
        <w:jc w:val="center"/>
        <w:rPr>
          <w:rFonts w:ascii="Arial" w:hAnsi="Arial" w:cs="Arial"/>
          <w:bCs/>
          <w:iCs/>
          <w:sz w:val="24"/>
          <w:szCs w:val="24"/>
        </w:rPr>
      </w:pP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Реализация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сопряжена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рядом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которые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могут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препятствовать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своевременному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достижению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запланированных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результатов,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числе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операционные,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техногенные,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экологические.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Операционные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связаны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несовершенством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недостаточной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технической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поддержкой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могут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привести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нарушению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сроков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достижения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запланированных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результатов.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Техногенные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экологические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связаны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природными,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климатическими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явлениями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техногенными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катастрофами.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целях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указанными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процессе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предусматривается: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формирование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четкого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распределения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функций,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полномочий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ответственности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ответственного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исполнителя;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проведение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мониторинга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регулярного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анализа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необходимости,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ежегодной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корректировки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показателей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(индикаторов),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программы;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планирование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применением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методик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оценки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расходов,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достижения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программы.</w:t>
      </w:r>
    </w:p>
    <w:p w:rsidR="00BD03CD" w:rsidRPr="00385555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bCs/>
          <w:i/>
          <w:iCs/>
          <w:sz w:val="24"/>
          <w:szCs w:val="24"/>
        </w:rPr>
      </w:pPr>
    </w:p>
    <w:p w:rsidR="00BD03CD" w:rsidRPr="00385555" w:rsidRDefault="00BD03CD" w:rsidP="00B85863">
      <w:pPr>
        <w:pStyle w:val="a3"/>
        <w:snapToGrid w:val="0"/>
        <w:spacing w:after="0"/>
        <w:ind w:firstLine="567"/>
        <w:jc w:val="center"/>
        <w:rPr>
          <w:rFonts w:ascii="Arial" w:hAnsi="Arial" w:cs="Arial"/>
          <w:bCs/>
          <w:sz w:val="24"/>
          <w:szCs w:val="24"/>
        </w:rPr>
      </w:pPr>
      <w:r w:rsidRPr="00385555">
        <w:rPr>
          <w:rFonts w:ascii="Arial" w:hAnsi="Arial" w:cs="Arial"/>
          <w:bCs/>
          <w:sz w:val="24"/>
          <w:szCs w:val="24"/>
        </w:rPr>
        <w:t>7.3.8.</w:t>
      </w:r>
      <w:r w:rsidR="005160A9">
        <w:rPr>
          <w:rFonts w:ascii="Arial" w:hAnsi="Arial" w:cs="Arial"/>
          <w:b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sz w:val="24"/>
          <w:szCs w:val="24"/>
        </w:rPr>
        <w:t>Оценка</w:t>
      </w:r>
      <w:r w:rsidR="005160A9">
        <w:rPr>
          <w:rFonts w:ascii="Arial" w:hAnsi="Arial" w:cs="Arial"/>
          <w:b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sz w:val="24"/>
          <w:szCs w:val="24"/>
        </w:rPr>
        <w:t>эффективности</w:t>
      </w:r>
      <w:r w:rsidR="005160A9">
        <w:rPr>
          <w:rFonts w:ascii="Arial" w:hAnsi="Arial" w:cs="Arial"/>
          <w:b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sz w:val="24"/>
          <w:szCs w:val="24"/>
        </w:rPr>
        <w:t>реализации</w:t>
      </w:r>
      <w:r w:rsidR="005160A9">
        <w:rPr>
          <w:rFonts w:ascii="Arial" w:hAnsi="Arial" w:cs="Arial"/>
          <w:b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sz w:val="24"/>
          <w:szCs w:val="24"/>
        </w:rPr>
        <w:t>подпрограммы</w:t>
      </w:r>
    </w:p>
    <w:p w:rsidR="00BD03CD" w:rsidRPr="00385555" w:rsidRDefault="00BD03CD" w:rsidP="00872D4A">
      <w:pPr>
        <w:pStyle w:val="a3"/>
        <w:snapToGrid w:val="0"/>
        <w:spacing w:after="0"/>
        <w:ind w:firstLine="567"/>
        <w:jc w:val="both"/>
        <w:rPr>
          <w:rFonts w:ascii="Arial" w:hAnsi="Arial" w:cs="Arial"/>
          <w:bCs/>
          <w:sz w:val="24"/>
          <w:szCs w:val="24"/>
        </w:rPr>
      </w:pP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Снижение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износа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фондов,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надежности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эксплуатации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коммунального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комплекса,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использования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энергетических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ресурсов,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качества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предоставления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коммунальных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услуг.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результате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ожидается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обеспечивающих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комфортные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отдыха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Результат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подпрограммы:</w:t>
      </w:r>
    </w:p>
    <w:p w:rsidR="00BD03CD" w:rsidRPr="00385555" w:rsidRDefault="00BD03CD" w:rsidP="00872D4A">
      <w:pPr>
        <w:numPr>
          <w:ilvl w:val="0"/>
          <w:numId w:val="3"/>
        </w:numPr>
        <w:suppressAutoHyphens/>
        <w:autoSpaceDE w:val="0"/>
        <w:snapToGrid w:val="0"/>
        <w:ind w:left="0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поселения;</w:t>
      </w:r>
    </w:p>
    <w:p w:rsidR="00BD03CD" w:rsidRPr="00385555" w:rsidRDefault="00BD03CD" w:rsidP="00872D4A">
      <w:pPr>
        <w:numPr>
          <w:ilvl w:val="0"/>
          <w:numId w:val="4"/>
        </w:numPr>
        <w:suppressAutoHyphens/>
        <w:snapToGrid w:val="0"/>
        <w:ind w:left="0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улучшение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экологической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обстановки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среды,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комфортной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проживания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жителей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поселения;</w:t>
      </w:r>
    </w:p>
    <w:p w:rsidR="00BD03CD" w:rsidRPr="00385555" w:rsidRDefault="00BD03CD" w:rsidP="00872D4A">
      <w:pPr>
        <w:numPr>
          <w:ilvl w:val="0"/>
          <w:numId w:val="4"/>
        </w:numPr>
        <w:suppressAutoHyphens/>
        <w:snapToGrid w:val="0"/>
        <w:ind w:left="0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увеличение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площади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зеленых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насаждений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поселении;</w:t>
      </w:r>
    </w:p>
    <w:p w:rsidR="00BD03CD" w:rsidRPr="00385555" w:rsidRDefault="00BD03CD" w:rsidP="00872D4A">
      <w:pPr>
        <w:numPr>
          <w:ilvl w:val="0"/>
          <w:numId w:val="4"/>
        </w:numPr>
        <w:suppressAutoHyphens/>
        <w:snapToGrid w:val="0"/>
        <w:ind w:left="0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зон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уголков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отдыха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населения;</w:t>
      </w:r>
    </w:p>
    <w:p w:rsidR="00BD03CD" w:rsidRPr="00385555" w:rsidRDefault="005160A9" w:rsidP="00872D4A">
      <w:pPr>
        <w:numPr>
          <w:ilvl w:val="0"/>
          <w:numId w:val="4"/>
        </w:numPr>
        <w:suppressAutoHyphens/>
        <w:snapToGrid w:val="0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размещение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территории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населенных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пунктов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детских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площадок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для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организованного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безопасного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отдыха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детей.</w:t>
      </w:r>
    </w:p>
    <w:p w:rsidR="00BD03CD" w:rsidRPr="00385555" w:rsidRDefault="00BD03CD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Эффективность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оценивается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ежегодно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основе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показателей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(индикаторов)</w:t>
      </w:r>
    </w:p>
    <w:p w:rsidR="00BD03CD" w:rsidRPr="00385555" w:rsidRDefault="00BD03CD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lastRenderedPageBreak/>
        <w:t>Показатель: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«Доля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протяженности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освещенных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частей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улиц,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общей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протяженности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улиц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конец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года»,%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</w:t>
      </w:r>
      <w:proofErr w:type="spellStart"/>
      <w:r w:rsidRPr="00385555">
        <w:rPr>
          <w:rFonts w:cs="Arial"/>
          <w:sz w:val="24"/>
          <w:szCs w:val="24"/>
        </w:rPr>
        <w:t>Дп</w:t>
      </w:r>
      <w:proofErr w:type="spellEnd"/>
      <w:r w:rsidRPr="00385555">
        <w:rPr>
          <w:rFonts w:cs="Arial"/>
          <w:sz w:val="24"/>
          <w:szCs w:val="24"/>
        </w:rPr>
        <w:t>)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рассчитывается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формуле:</w:t>
      </w:r>
    </w:p>
    <w:p w:rsidR="00BD03CD" w:rsidRPr="00385555" w:rsidRDefault="005160A9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  <w:u w:val="single"/>
        </w:rPr>
      </w:pPr>
      <w:r>
        <w:rPr>
          <w:rFonts w:cs="Arial"/>
          <w:sz w:val="24"/>
          <w:szCs w:val="24"/>
        </w:rPr>
        <w:t xml:space="preserve"> </w:t>
      </w:r>
      <w:proofErr w:type="spellStart"/>
      <w:r w:rsidR="00BD03CD" w:rsidRPr="00385555">
        <w:rPr>
          <w:rFonts w:cs="Arial"/>
          <w:sz w:val="24"/>
          <w:szCs w:val="24"/>
          <w:u w:val="single"/>
        </w:rPr>
        <w:t>Поч</w:t>
      </w:r>
      <w:proofErr w:type="spellEnd"/>
    </w:p>
    <w:p w:rsidR="00BD03CD" w:rsidRPr="00385555" w:rsidRDefault="00BD03CD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  <w:proofErr w:type="spellStart"/>
      <w:r w:rsidRPr="00385555">
        <w:rPr>
          <w:rFonts w:cs="Arial"/>
          <w:sz w:val="24"/>
          <w:szCs w:val="24"/>
        </w:rPr>
        <w:t>Дп</w:t>
      </w:r>
      <w:proofErr w:type="gramStart"/>
      <w:r w:rsidRPr="00385555">
        <w:rPr>
          <w:rFonts w:cs="Arial"/>
          <w:sz w:val="24"/>
          <w:szCs w:val="24"/>
        </w:rPr>
        <w:t>=</w:t>
      </w:r>
      <w:proofErr w:type="spellEnd"/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</w:t>
      </w:r>
      <w:proofErr w:type="gramEnd"/>
      <w:r w:rsidRPr="00385555">
        <w:rPr>
          <w:rFonts w:cs="Arial"/>
          <w:sz w:val="24"/>
          <w:szCs w:val="24"/>
        </w:rPr>
        <w:t>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*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100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%,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где</w:t>
      </w:r>
    </w:p>
    <w:p w:rsidR="00BD03CD" w:rsidRPr="00385555" w:rsidRDefault="00BD03CD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</w:p>
    <w:p w:rsidR="00BD03CD" w:rsidRPr="00385555" w:rsidRDefault="00BD03CD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  <w:proofErr w:type="spellStart"/>
      <w:r w:rsidRPr="00385555">
        <w:rPr>
          <w:rFonts w:cs="Arial"/>
          <w:sz w:val="24"/>
          <w:szCs w:val="24"/>
        </w:rPr>
        <w:t>Д</w:t>
      </w:r>
      <w:proofErr w:type="gramStart"/>
      <w:r w:rsidRPr="00385555">
        <w:rPr>
          <w:rFonts w:cs="Arial"/>
          <w:sz w:val="24"/>
          <w:szCs w:val="24"/>
        </w:rPr>
        <w:t>п</w:t>
      </w:r>
      <w:proofErr w:type="spellEnd"/>
      <w:r w:rsidRPr="00385555">
        <w:rPr>
          <w:rFonts w:cs="Arial"/>
          <w:sz w:val="24"/>
          <w:szCs w:val="24"/>
        </w:rPr>
        <w:t>-</w:t>
      </w:r>
      <w:proofErr w:type="gramEnd"/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доля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протяженности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освещенных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частей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улиц;</w:t>
      </w:r>
    </w:p>
    <w:p w:rsidR="00BD03CD" w:rsidRPr="00385555" w:rsidRDefault="00BD03CD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  <w:proofErr w:type="spellStart"/>
      <w:r w:rsidRPr="00385555">
        <w:rPr>
          <w:rFonts w:cs="Arial"/>
          <w:sz w:val="24"/>
          <w:szCs w:val="24"/>
        </w:rPr>
        <w:t>Поч</w:t>
      </w:r>
      <w:proofErr w:type="spellEnd"/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–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протяженность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освещенных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частей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улиц,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проездов</w:t>
      </w:r>
      <w:proofErr w:type="gramStart"/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;</w:t>
      </w:r>
      <w:proofErr w:type="gramEnd"/>
    </w:p>
    <w:p w:rsidR="00BD03CD" w:rsidRPr="00385555" w:rsidRDefault="00BD03CD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П</w:t>
      </w:r>
      <w:proofErr w:type="gramStart"/>
      <w:r w:rsidRPr="00385555">
        <w:rPr>
          <w:rFonts w:cs="Arial"/>
          <w:sz w:val="24"/>
          <w:szCs w:val="24"/>
        </w:rPr>
        <w:t>о-</w:t>
      </w:r>
      <w:proofErr w:type="gramEnd"/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общая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протяженность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улиц,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проездов.</w:t>
      </w:r>
      <w:r w:rsidR="005160A9">
        <w:rPr>
          <w:rFonts w:cs="Arial"/>
          <w:sz w:val="24"/>
          <w:szCs w:val="24"/>
        </w:rPr>
        <w:t xml:space="preserve"> </w:t>
      </w:r>
    </w:p>
    <w:p w:rsidR="00BD03CD" w:rsidRPr="00385555" w:rsidRDefault="005160A9" w:rsidP="00872D4A">
      <w:pPr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Показатель: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«Суммарная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площадь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благоустроенных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парков,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скверов,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бульваров,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зон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отдыха,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садов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в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расчете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одного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жителя»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м</w:t>
      </w:r>
      <w:proofErr w:type="gramStart"/>
      <w:r w:rsidR="00BD03CD" w:rsidRPr="00385555">
        <w:rPr>
          <w:rFonts w:ascii="Arial" w:hAnsi="Arial" w:cs="Arial"/>
        </w:rPr>
        <w:t>2</w:t>
      </w:r>
      <w:proofErr w:type="gramEnd"/>
      <w:r w:rsidR="00BD03CD" w:rsidRPr="00385555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(Сум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пл.)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рассчитывается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формуле: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Сум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пл.=</w:t>
      </w:r>
      <w:proofErr w:type="spellEnd"/>
      <w:r w:rsidR="005160A9">
        <w:rPr>
          <w:rFonts w:ascii="Arial" w:hAnsi="Arial" w:cs="Arial"/>
        </w:rPr>
        <w:t xml:space="preserve"> </w:t>
      </w:r>
      <w:proofErr w:type="spellStart"/>
      <w:proofErr w:type="gramStart"/>
      <w:r w:rsidRPr="00385555">
        <w:rPr>
          <w:rFonts w:ascii="Arial" w:hAnsi="Arial" w:cs="Arial"/>
        </w:rPr>
        <w:t>Пл</w:t>
      </w:r>
      <w:proofErr w:type="spellEnd"/>
      <w:proofErr w:type="gramEnd"/>
      <w:r w:rsidRPr="00385555">
        <w:rPr>
          <w:rFonts w:ascii="Arial" w:hAnsi="Arial" w:cs="Arial"/>
        </w:rPr>
        <w:t>/Чел,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где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proofErr w:type="spellStart"/>
      <w:r w:rsidRPr="00385555">
        <w:rPr>
          <w:rFonts w:ascii="Arial" w:hAnsi="Arial" w:cs="Arial"/>
        </w:rPr>
        <w:t>П</w:t>
      </w:r>
      <w:proofErr w:type="gramStart"/>
      <w:r w:rsidRPr="00385555">
        <w:rPr>
          <w:rFonts w:ascii="Arial" w:hAnsi="Arial" w:cs="Arial"/>
        </w:rPr>
        <w:t>л</w:t>
      </w:r>
      <w:proofErr w:type="spellEnd"/>
      <w:r w:rsidRPr="00385555">
        <w:rPr>
          <w:rFonts w:ascii="Arial" w:hAnsi="Arial" w:cs="Arial"/>
        </w:rPr>
        <w:t>-</w:t>
      </w:r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площадь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парков,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скверов,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бульваров,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зон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отдыха,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садов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,м2.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Че</w:t>
      </w:r>
      <w:proofErr w:type="gramStart"/>
      <w:r w:rsidRPr="00385555">
        <w:rPr>
          <w:rFonts w:ascii="Arial" w:hAnsi="Arial" w:cs="Arial"/>
        </w:rPr>
        <w:t>л-</w:t>
      </w:r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количество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жителей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Таловой.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B85863">
      <w:pPr>
        <w:pStyle w:val="ConsPlusNormal"/>
        <w:ind w:firstLine="567"/>
        <w:jc w:val="center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7.4.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Подпрограмма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«Создание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условий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для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обеспечения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управления,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ремонта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содержания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объектов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благоустройства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городского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поселения»</w:t>
      </w:r>
    </w:p>
    <w:p w:rsidR="00BD03CD" w:rsidRPr="00385555" w:rsidRDefault="00BD03CD" w:rsidP="00B85863">
      <w:pPr>
        <w:suppressAutoHyphens/>
        <w:snapToGrid w:val="0"/>
        <w:ind w:firstLine="567"/>
        <w:jc w:val="center"/>
        <w:rPr>
          <w:rFonts w:ascii="Arial" w:hAnsi="Arial" w:cs="Arial"/>
        </w:rPr>
      </w:pPr>
    </w:p>
    <w:p w:rsidR="00BD03CD" w:rsidRPr="00385555" w:rsidRDefault="00BD03CD" w:rsidP="00092D1C">
      <w:pPr>
        <w:ind w:firstLine="567"/>
        <w:jc w:val="center"/>
        <w:rPr>
          <w:rFonts w:ascii="Arial" w:hAnsi="Arial" w:cs="Arial"/>
          <w:bCs/>
        </w:rPr>
      </w:pPr>
      <w:r w:rsidRPr="00385555">
        <w:rPr>
          <w:rFonts w:ascii="Arial" w:hAnsi="Arial" w:cs="Arial"/>
          <w:bCs/>
        </w:rPr>
        <w:t>ПАСПОРТ</w:t>
      </w:r>
    </w:p>
    <w:p w:rsidR="00BD03CD" w:rsidRPr="00385555" w:rsidRDefault="00BD03CD" w:rsidP="00092D1C">
      <w:pPr>
        <w:pStyle w:val="ConsPlusNormal"/>
        <w:ind w:firstLine="567"/>
        <w:jc w:val="center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Подпрограммы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«Создание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условий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для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обеспечения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муниципального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управления,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ремонта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содержания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объектов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благоустройства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городского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поселения».</w:t>
      </w:r>
    </w:p>
    <w:tbl>
      <w:tblPr>
        <w:tblW w:w="9634" w:type="dxa"/>
        <w:tblLayout w:type="fixed"/>
        <w:tblLook w:val="0000"/>
      </w:tblPr>
      <w:tblGrid>
        <w:gridCol w:w="2759"/>
        <w:gridCol w:w="6875"/>
      </w:tblGrid>
      <w:tr w:rsidR="00BD03CD" w:rsidRPr="00385555" w:rsidTr="00872D4A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Ответственный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исполнитель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хозяйственно-техническое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обеспечение»</w:t>
            </w:r>
          </w:p>
        </w:tc>
      </w:tr>
      <w:tr w:rsidR="00BD03CD" w:rsidRPr="00385555" w:rsidTr="00872D4A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Исполнители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хозяйственно-техническое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обеспечение»</w:t>
            </w:r>
          </w:p>
        </w:tc>
      </w:tr>
      <w:tr w:rsidR="00BD03CD" w:rsidRPr="00385555" w:rsidTr="00872D4A">
        <w:trPr>
          <w:trHeight w:val="629"/>
        </w:trPr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разработчики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</w:p>
        </w:tc>
      </w:tr>
      <w:tr w:rsidR="00BD03CD" w:rsidRPr="00385555" w:rsidTr="00872D4A">
        <w:tc>
          <w:tcPr>
            <w:tcW w:w="275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Цель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  <w:lang w:eastAsia="en-US"/>
              </w:rPr>
              <w:t>Реализация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полномочий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органов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местного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самоуправления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содержанию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ремонту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объектов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благоустройства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на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территории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Таловского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городского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поселения;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хозяйственн</w:t>
            </w:r>
            <w:proofErr w:type="gramStart"/>
            <w:r w:rsidRPr="00385555">
              <w:rPr>
                <w:rFonts w:ascii="Arial" w:hAnsi="Arial" w:cs="Arial"/>
                <w:lang w:eastAsia="en-US"/>
              </w:rPr>
              <w:t>о-</w:t>
            </w:r>
            <w:proofErr w:type="gramEnd"/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техническое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обеспечение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деятельности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создание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нормальных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условий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для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эффективной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работы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администрации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Таловского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городского</w:t>
            </w:r>
            <w:r w:rsidR="005160A9">
              <w:rPr>
                <w:rFonts w:ascii="Arial" w:hAnsi="Arial" w:cs="Arial"/>
                <w:lang w:eastAsia="en-US"/>
              </w:rPr>
              <w:t xml:space="preserve"> </w:t>
            </w:r>
            <w:r w:rsidRPr="00385555">
              <w:rPr>
                <w:rFonts w:ascii="Arial" w:hAnsi="Arial" w:cs="Arial"/>
                <w:lang w:eastAsia="en-US"/>
              </w:rPr>
              <w:t>поселения.</w:t>
            </w:r>
          </w:p>
        </w:tc>
      </w:tr>
      <w:tr w:rsidR="00BD03CD" w:rsidRPr="00385555" w:rsidTr="00872D4A">
        <w:trPr>
          <w:trHeight w:val="774"/>
        </w:trPr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Задачи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зданий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сооружений,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находящихся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балансе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учреждения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технически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исправном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состоянии;</w:t>
            </w:r>
          </w:p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дежурно-диспетчерской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службы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здании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поселения;</w:t>
            </w:r>
          </w:p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транспортного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обслуживания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поселения;</w:t>
            </w:r>
          </w:p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Выполнение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функций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благоустройству:</w:t>
            </w:r>
          </w:p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Уход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зелеными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насаждениями,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парками,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скверами,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местами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захоронения,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дорогами,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объектами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освещения;</w:t>
            </w:r>
          </w:p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Организация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работы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электронным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документооборотом,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электронной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почтой;</w:t>
            </w:r>
          </w:p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Осуществление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приема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граждан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вопросам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выдачи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справок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предъявления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требования.</w:t>
            </w:r>
          </w:p>
        </w:tc>
      </w:tr>
      <w:tr w:rsidR="00BD03CD" w:rsidRPr="00385555" w:rsidTr="00872D4A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Целевые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индикаторы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lastRenderedPageBreak/>
              <w:t>показатели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1.Количество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справок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выписанных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отчетном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году,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шт.;</w:t>
            </w:r>
          </w:p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2.Количество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установленных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или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отремонтированных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детских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площадок,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ед.;</w:t>
            </w:r>
          </w:p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3.Количество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высаженных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деревьев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кустарников,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ед.</w:t>
            </w:r>
          </w:p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</w:p>
        </w:tc>
      </w:tr>
      <w:tr w:rsidR="00BD03CD" w:rsidRPr="00385555" w:rsidTr="00872D4A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Сроки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5160A9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BD03CD" w:rsidRPr="00385555">
              <w:rPr>
                <w:rFonts w:ascii="Arial" w:hAnsi="Arial" w:cs="Arial"/>
              </w:rPr>
              <w:t>2018г-2023г</w:t>
            </w:r>
          </w:p>
          <w:p w:rsidR="00BD03CD" w:rsidRPr="00385555" w:rsidRDefault="00BD03CD" w:rsidP="00872D4A">
            <w:pPr>
              <w:ind w:firstLine="567"/>
              <w:jc w:val="both"/>
              <w:rPr>
                <w:rFonts w:ascii="Arial" w:hAnsi="Arial" w:cs="Arial"/>
              </w:rPr>
            </w:pPr>
          </w:p>
        </w:tc>
      </w:tr>
      <w:tr w:rsidR="00BD03CD" w:rsidRPr="00385555" w:rsidTr="00872D4A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Объемы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источники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финансирования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pStyle w:val="a8"/>
              <w:snapToGrid w:val="0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Реализация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подпрограммы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осуществляется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за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счет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средств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бюджета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2018-2023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г.г.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85555">
              <w:rPr>
                <w:rFonts w:ascii="Arial" w:hAnsi="Arial" w:cs="Arial"/>
                <w:sz w:val="24"/>
                <w:szCs w:val="24"/>
              </w:rPr>
              <w:t>наа</w:t>
            </w:r>
            <w:proofErr w:type="spellEnd"/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сумму</w:t>
            </w:r>
            <w:r w:rsidR="005160A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bCs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DA3909" w:rsidRPr="00385555">
              <w:rPr>
                <w:rFonts w:ascii="Arial" w:hAnsi="Arial" w:cs="Arial"/>
                <w:bCs/>
                <w:sz w:val="24"/>
                <w:szCs w:val="24"/>
              </w:rPr>
              <w:t>63613,1</w:t>
            </w:r>
            <w:r w:rsidR="005160A9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рублей,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том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числе:</w:t>
            </w:r>
          </w:p>
          <w:p w:rsidR="00BD03CD" w:rsidRPr="00385555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2018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8507,6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385555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2019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9618,9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385555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2020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3909" w:rsidRPr="00385555">
              <w:rPr>
                <w:rFonts w:ascii="Arial" w:hAnsi="Arial" w:cs="Arial"/>
                <w:sz w:val="24"/>
                <w:szCs w:val="24"/>
              </w:rPr>
              <w:t>9762,6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385555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2021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11768,2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385555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2022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11920,9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385555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2023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12034,9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D03CD" w:rsidRPr="00385555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Для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мероприятий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подпрограммы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возможно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привлечение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финансовых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средств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из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бюджетов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других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уровней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внебюджетных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источников.</w:t>
            </w:r>
          </w:p>
        </w:tc>
      </w:tr>
      <w:tr w:rsidR="00BD03CD" w:rsidRPr="00385555" w:rsidTr="00872D4A">
        <w:tc>
          <w:tcPr>
            <w:tcW w:w="27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Ожидаемые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конечные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результаты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68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Улучшение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санитарного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экологического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состояния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улучшение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состояния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зелёного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уровня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комфортности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привлекательности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проживания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граждан.</w:t>
            </w:r>
          </w:p>
          <w:p w:rsidR="00BD03CD" w:rsidRPr="00385555" w:rsidRDefault="00BD03CD" w:rsidP="00872D4A">
            <w:pPr>
              <w:snapToGrid w:val="0"/>
              <w:ind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эффективности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поселения.</w:t>
            </w:r>
          </w:p>
        </w:tc>
      </w:tr>
    </w:tbl>
    <w:p w:rsidR="00BD03CD" w:rsidRPr="00385555" w:rsidRDefault="00BD03CD" w:rsidP="00872D4A">
      <w:pPr>
        <w:snapToGrid w:val="0"/>
        <w:ind w:left="1116" w:firstLine="567"/>
        <w:jc w:val="both"/>
        <w:rPr>
          <w:rFonts w:ascii="Arial" w:hAnsi="Arial" w:cs="Arial"/>
        </w:rPr>
      </w:pPr>
    </w:p>
    <w:p w:rsidR="00BD03CD" w:rsidRPr="00385555" w:rsidRDefault="00BD03CD" w:rsidP="00B85863">
      <w:pPr>
        <w:suppressAutoHyphens/>
        <w:snapToGrid w:val="0"/>
        <w:ind w:firstLine="567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7.4.1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Характеристика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сферы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385555">
        <w:rPr>
          <w:rFonts w:ascii="Arial" w:hAnsi="Arial" w:cs="Arial"/>
          <w:lang w:eastAsia="en-US"/>
        </w:rPr>
        <w:t>Совершенствование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оптимизация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системы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муниципального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управления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администрации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Таловского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городского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поселения,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повышение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эффективности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деятельности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органов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местного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самоуправления</w:t>
      </w:r>
      <w:r w:rsidR="005160A9">
        <w:rPr>
          <w:rFonts w:ascii="Arial" w:hAnsi="Arial" w:cs="Arial"/>
          <w:lang w:eastAsia="en-US"/>
        </w:rPr>
        <w:t xml:space="preserve"> </w:t>
      </w:r>
      <w:proofErr w:type="spellStart"/>
      <w:r w:rsidRPr="00385555">
        <w:rPr>
          <w:rFonts w:ascii="Arial" w:hAnsi="Arial" w:cs="Arial"/>
          <w:lang w:eastAsia="en-US"/>
        </w:rPr>
        <w:t>Таловском</w:t>
      </w:r>
      <w:proofErr w:type="spellEnd"/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городском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поселении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путем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создания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нормальных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условий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для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эффективной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работы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администрации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-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одна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из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важнейших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задач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подпрограммы.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  <w:lang w:eastAsia="en-US"/>
        </w:rPr>
      </w:pPr>
      <w:r w:rsidRPr="00385555">
        <w:rPr>
          <w:rFonts w:ascii="Arial" w:hAnsi="Arial" w:cs="Arial"/>
          <w:lang w:eastAsia="en-US"/>
        </w:rPr>
        <w:t>Подпрограмма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определяет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мероприятия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обеспечению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организации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деятельности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администрации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Таловского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городского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поселения.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Наряду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иными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условиями,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своевременное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качественное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обеспечение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исполнения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полномочий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должностных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лиц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оказывает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непосредственное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влияние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эффективность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работы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системы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муниципального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управления.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соответствии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Федеральным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законом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06.10.2003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131-ФЗ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принципах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Российской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Федерации»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относятся: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границах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электро</w:t>
      </w:r>
      <w:proofErr w:type="spellEnd"/>
      <w:r w:rsidRPr="00385555">
        <w:rPr>
          <w:rFonts w:ascii="Arial" w:hAnsi="Arial" w:cs="Arial"/>
        </w:rPr>
        <w:t>-,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тепл</w:t>
      </w:r>
      <w:proofErr w:type="gramStart"/>
      <w:r w:rsidRPr="00385555">
        <w:rPr>
          <w:rFonts w:ascii="Arial" w:hAnsi="Arial" w:cs="Arial"/>
        </w:rPr>
        <w:t>о-</w:t>
      </w:r>
      <w:proofErr w:type="gramEnd"/>
      <w:r w:rsidRPr="00385555">
        <w:rPr>
          <w:rFonts w:ascii="Arial" w:hAnsi="Arial" w:cs="Arial"/>
        </w:rPr>
        <w:t>,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газо</w:t>
      </w:r>
      <w:proofErr w:type="spellEnd"/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водоснабжения,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водоотведения,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озеленения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ритуальных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услуг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содержание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захоронения,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сбора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вывоза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бытовых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отходов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мусора.</w:t>
      </w:r>
    </w:p>
    <w:p w:rsidR="00BD03CD" w:rsidRPr="00385555" w:rsidRDefault="00BD03CD" w:rsidP="00872D4A">
      <w:pPr>
        <w:pStyle w:val="consplusnormal1"/>
        <w:snapToGrid w:val="0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Важнейшим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аспектом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данного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является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комфортного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проживания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формирование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современной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пользования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pStyle w:val="consplusnormal1"/>
        <w:snapToGrid w:val="0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lastRenderedPageBreak/>
        <w:tab/>
        <w:t>Содержание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чистоте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проведение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прочих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способствует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благоприятных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саморазвития,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эстетического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воспитания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подрастающего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поколения.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ab/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проблем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использовать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программно-целевой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метод.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Комплексное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проблемы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окажет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положительный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санитарно-эпидемиологическую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обстановку,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предотвратит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угрозу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жизни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будет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способствовать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комфортного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проживания.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385555" w:rsidRDefault="00BD03CD" w:rsidP="00B85863">
      <w:pPr>
        <w:ind w:firstLine="567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7.4.2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сроки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  <w:lang w:eastAsia="en-US"/>
        </w:rPr>
        <w:t>Целью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подпрограммы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является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реализация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полномочий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органов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местного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самоуправления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содержанию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ремонту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объектов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благоустройства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на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территории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Таловского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городского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поселения;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хозяйственн</w:t>
      </w:r>
      <w:proofErr w:type="gramStart"/>
      <w:r w:rsidRPr="00385555">
        <w:rPr>
          <w:rFonts w:ascii="Arial" w:hAnsi="Arial" w:cs="Arial"/>
          <w:lang w:eastAsia="en-US"/>
        </w:rPr>
        <w:t>о-</w:t>
      </w:r>
      <w:proofErr w:type="gramEnd"/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техническое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обеспечение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деятельности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создание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нормальных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условий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для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эффективной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работы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администрации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Таловского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городского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поселения.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Реализация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позволит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решить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следующие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задачи: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Содержание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зданий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сооружений,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находящихся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балансе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учреждения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технически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исправном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состоянии;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дежурно-диспетчерской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службы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здании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поселения;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транспортного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обслуживания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поселения;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Организация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электронным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документооборотом,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электронной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почтой;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  <w:lang w:eastAsia="en-US"/>
        </w:rPr>
      </w:pPr>
      <w:r w:rsidRPr="00385555">
        <w:rPr>
          <w:rFonts w:ascii="Arial" w:hAnsi="Arial" w:cs="Arial"/>
        </w:rPr>
        <w:t>Осуществление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приема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выдачи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справок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предъявления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требования.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Выполнение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функций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благоустройству: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Уход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зелеными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насаждениями,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парками,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скверами,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захоронения,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дорогами,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освещения;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  <w:lang w:eastAsia="en-US"/>
        </w:rPr>
      </w:pPr>
    </w:p>
    <w:p w:rsidR="00BD03CD" w:rsidRPr="00385555" w:rsidRDefault="00BD03CD" w:rsidP="00872D4A">
      <w:pPr>
        <w:ind w:firstLine="567"/>
        <w:jc w:val="both"/>
        <w:rPr>
          <w:rFonts w:ascii="Arial" w:hAnsi="Arial" w:cs="Arial"/>
          <w:lang w:eastAsia="en-US"/>
        </w:rPr>
      </w:pPr>
      <w:r w:rsidRPr="00385555">
        <w:rPr>
          <w:rFonts w:ascii="Arial" w:hAnsi="Arial" w:cs="Arial"/>
          <w:lang w:eastAsia="en-US"/>
        </w:rPr>
        <w:t>Срок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реализации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подпрограммы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2018-2023</w:t>
      </w:r>
      <w:r w:rsidR="005160A9">
        <w:rPr>
          <w:rFonts w:ascii="Arial" w:hAnsi="Arial" w:cs="Arial"/>
          <w:lang w:eastAsia="en-US"/>
        </w:rPr>
        <w:t xml:space="preserve"> </w:t>
      </w:r>
      <w:r w:rsidRPr="00385555">
        <w:rPr>
          <w:rFonts w:ascii="Arial" w:hAnsi="Arial" w:cs="Arial"/>
          <w:lang w:eastAsia="en-US"/>
        </w:rPr>
        <w:t>годы.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385555" w:rsidRDefault="00BD03CD" w:rsidP="00B85863">
      <w:pPr>
        <w:ind w:firstLine="567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7.4.3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Характеристика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Основные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способствуют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полномочий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хозяйственно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техническое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ab/>
        <w:t>Мероприятия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области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позволяют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осуществлять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следующие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функции: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озеленение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(устройство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газонов,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клумб,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цветников,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посадка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деревьев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кустарников);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уход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зелеными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насаждениями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(полив,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прополка,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удаление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сухостойных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кустарников)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субботников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своевременный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вывоз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твердых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бытовых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отходов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мусора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после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проведения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субботников;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содержание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захоронения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чистоте,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кладбищ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захоронений,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выделение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могилы;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содержание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прочих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(детские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площадки,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дороги),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ремонт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скамеек,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урн,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остановочных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павильонов.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ухода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парком,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скверами,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мемориалом,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пляжем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385555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ascii="Arial" w:hAnsi="Arial" w:cs="Arial"/>
        </w:rPr>
      </w:pPr>
      <w:r w:rsidRPr="00385555">
        <w:rPr>
          <w:rFonts w:ascii="Arial" w:hAnsi="Arial" w:cs="Arial"/>
        </w:rPr>
        <w:t>7.4.4.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регулирования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подпрограммы.</w:t>
      </w:r>
    </w:p>
    <w:p w:rsidR="00BD03CD" w:rsidRPr="00385555" w:rsidRDefault="00BD03CD" w:rsidP="00872D4A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Подпрограммой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proofErr w:type="gramStart"/>
      <w:r w:rsidRPr="00385555">
        <w:rPr>
          <w:rFonts w:ascii="Arial" w:hAnsi="Arial" w:cs="Arial"/>
        </w:rPr>
        <w:t>предусмотрены</w:t>
      </w:r>
      <w:proofErr w:type="gramEnd"/>
      <w:r w:rsidRPr="00385555">
        <w:rPr>
          <w:rFonts w:ascii="Arial" w:hAnsi="Arial" w:cs="Arial"/>
        </w:rPr>
        <w:t>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385555" w:rsidRDefault="00BD03CD" w:rsidP="00B85863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7.4.5.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других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Участие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других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предусмотрено.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385555" w:rsidRDefault="00BD03CD" w:rsidP="00B85863">
      <w:pPr>
        <w:ind w:firstLine="567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7.4.6.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подпрограммы.</w:t>
      </w:r>
    </w:p>
    <w:p w:rsidR="00BD03CD" w:rsidRPr="00385555" w:rsidRDefault="00BD03CD" w:rsidP="00872D4A">
      <w:pPr>
        <w:pStyle w:val="a8"/>
        <w:snapToGrid w:val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Реализация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осуществляется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за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счет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средств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бюджета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Таловского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городского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поселения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2018-2023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на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сумму</w:t>
      </w:r>
      <w:r w:rsidR="005160A9">
        <w:rPr>
          <w:rFonts w:ascii="Arial" w:hAnsi="Arial" w:cs="Arial"/>
          <w:bCs/>
          <w:sz w:val="24"/>
          <w:szCs w:val="24"/>
        </w:rPr>
        <w:t xml:space="preserve"> </w:t>
      </w:r>
      <w:r w:rsidRPr="00385555">
        <w:rPr>
          <w:rFonts w:ascii="Arial" w:hAnsi="Arial" w:cs="Arial"/>
          <w:bCs/>
          <w:sz w:val="24"/>
          <w:szCs w:val="24"/>
        </w:rPr>
        <w:t>–</w:t>
      </w:r>
      <w:r w:rsidR="005160A9">
        <w:rPr>
          <w:rFonts w:ascii="Arial" w:hAnsi="Arial" w:cs="Arial"/>
          <w:bCs/>
          <w:sz w:val="24"/>
          <w:szCs w:val="24"/>
        </w:rPr>
        <w:t xml:space="preserve"> </w:t>
      </w:r>
      <w:r w:rsidR="00DA3909" w:rsidRPr="00385555">
        <w:rPr>
          <w:rFonts w:ascii="Arial" w:hAnsi="Arial" w:cs="Arial"/>
          <w:bCs/>
          <w:sz w:val="24"/>
          <w:szCs w:val="24"/>
        </w:rPr>
        <w:t>63613,1</w:t>
      </w:r>
      <w:r w:rsidR="005160A9">
        <w:rPr>
          <w:rFonts w:ascii="Arial" w:hAnsi="Arial" w:cs="Arial"/>
          <w:bCs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том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числе: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2018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8507,6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2019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9618,9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2020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="00DA3909" w:rsidRPr="00385555">
        <w:rPr>
          <w:rFonts w:ascii="Arial" w:hAnsi="Arial" w:cs="Arial"/>
          <w:sz w:val="24"/>
          <w:szCs w:val="24"/>
        </w:rPr>
        <w:t>9762,6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2021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11768,2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2022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11920,9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2023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12034,9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</w:p>
    <w:p w:rsidR="00BD03CD" w:rsidRPr="00385555" w:rsidRDefault="00BD03CD" w:rsidP="00B85863">
      <w:pPr>
        <w:pStyle w:val="a8"/>
        <w:tabs>
          <w:tab w:val="left" w:pos="3120"/>
        </w:tabs>
        <w:ind w:firstLine="567"/>
        <w:jc w:val="center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7.4.7.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Анализ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рисков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описание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мер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управлениями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рисками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подпрограммы.</w:t>
      </w:r>
    </w:p>
    <w:p w:rsidR="00BD03CD" w:rsidRPr="00385555" w:rsidRDefault="00BD03CD" w:rsidP="00B85863">
      <w:pPr>
        <w:pStyle w:val="a8"/>
        <w:tabs>
          <w:tab w:val="left" w:pos="3120"/>
        </w:tabs>
        <w:ind w:firstLine="567"/>
        <w:jc w:val="center"/>
        <w:rPr>
          <w:rFonts w:ascii="Arial" w:hAnsi="Arial" w:cs="Arial"/>
          <w:sz w:val="24"/>
          <w:szCs w:val="24"/>
        </w:rPr>
      </w:pPr>
    </w:p>
    <w:p w:rsidR="00BD03CD" w:rsidRPr="00385555" w:rsidRDefault="00BD03CD" w:rsidP="00872D4A">
      <w:pPr>
        <w:widowControl w:val="0"/>
        <w:shd w:val="clear" w:color="auto" w:fill="FFFFFF"/>
        <w:tabs>
          <w:tab w:val="left" w:pos="7181"/>
        </w:tabs>
        <w:autoSpaceDE w:val="0"/>
        <w:ind w:right="10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Основным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является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существенное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ухудшение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параметров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экономической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конъюнктуры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Кроме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того,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имеются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  <w:spacing w:val="-1"/>
        </w:rPr>
        <w:t>использования</w:t>
      </w:r>
      <w:r w:rsidR="005160A9">
        <w:rPr>
          <w:rFonts w:ascii="Arial" w:hAnsi="Arial" w:cs="Arial"/>
          <w:spacing w:val="-1"/>
        </w:rPr>
        <w:t xml:space="preserve"> </w:t>
      </w:r>
      <w:r w:rsidRPr="00385555">
        <w:rPr>
          <w:rFonts w:ascii="Arial" w:hAnsi="Arial" w:cs="Arial"/>
          <w:spacing w:val="-1"/>
        </w:rPr>
        <w:t>при</w:t>
      </w:r>
      <w:r w:rsidR="005160A9">
        <w:rPr>
          <w:rFonts w:ascii="Arial" w:hAnsi="Arial" w:cs="Arial"/>
          <w:spacing w:val="-1"/>
        </w:rPr>
        <w:t xml:space="preserve"> </w:t>
      </w:r>
      <w:r w:rsidRPr="00385555">
        <w:rPr>
          <w:rFonts w:ascii="Arial" w:hAnsi="Arial" w:cs="Arial"/>
          <w:spacing w:val="-1"/>
        </w:rPr>
        <w:t>формировании</w:t>
      </w:r>
      <w:r w:rsidR="005160A9">
        <w:rPr>
          <w:rFonts w:ascii="Arial" w:hAnsi="Arial" w:cs="Arial"/>
          <w:spacing w:val="-1"/>
        </w:rPr>
        <w:t xml:space="preserve"> </w:t>
      </w:r>
      <w:r w:rsidRPr="00385555">
        <w:rPr>
          <w:rFonts w:ascii="Arial" w:hAnsi="Arial" w:cs="Arial"/>
          <w:spacing w:val="-1"/>
        </w:rPr>
        <w:t>документов</w:t>
      </w:r>
      <w:r w:rsidR="005160A9">
        <w:rPr>
          <w:rFonts w:ascii="Arial" w:hAnsi="Arial" w:cs="Arial"/>
          <w:spacing w:val="-1"/>
        </w:rPr>
        <w:t xml:space="preserve"> </w:t>
      </w:r>
      <w:r w:rsidRPr="00385555">
        <w:rPr>
          <w:rFonts w:ascii="Arial" w:hAnsi="Arial" w:cs="Arial"/>
          <w:spacing w:val="-1"/>
        </w:rPr>
        <w:t>стратегического</w:t>
      </w:r>
      <w:r w:rsidR="005160A9">
        <w:rPr>
          <w:rFonts w:ascii="Arial" w:hAnsi="Arial" w:cs="Arial"/>
          <w:spacing w:val="-1"/>
        </w:rPr>
        <w:t xml:space="preserve"> </w:t>
      </w:r>
      <w:r w:rsidRPr="00385555">
        <w:rPr>
          <w:rFonts w:ascii="Arial" w:hAnsi="Arial" w:cs="Arial"/>
          <w:spacing w:val="-1"/>
        </w:rPr>
        <w:t>планирования</w:t>
      </w:r>
      <w:r w:rsidR="005160A9">
        <w:rPr>
          <w:rFonts w:ascii="Arial" w:hAnsi="Arial" w:cs="Arial"/>
          <w:spacing w:val="-1"/>
        </w:rPr>
        <w:t xml:space="preserve"> </w:t>
      </w:r>
      <w:r w:rsidRPr="00385555">
        <w:rPr>
          <w:rFonts w:ascii="Arial" w:hAnsi="Arial" w:cs="Arial"/>
          <w:spacing w:val="-1"/>
        </w:rPr>
        <w:t>(в</w:t>
      </w:r>
      <w:r w:rsidR="005160A9">
        <w:rPr>
          <w:rFonts w:ascii="Arial" w:hAnsi="Arial" w:cs="Arial"/>
          <w:spacing w:val="-1"/>
        </w:rPr>
        <w:t xml:space="preserve"> </w:t>
      </w:r>
      <w:r w:rsidRPr="00385555">
        <w:rPr>
          <w:rFonts w:ascii="Arial" w:hAnsi="Arial" w:cs="Arial"/>
          <w:spacing w:val="-1"/>
        </w:rPr>
        <w:t>том</w:t>
      </w:r>
      <w:r w:rsidR="005160A9">
        <w:rPr>
          <w:rFonts w:ascii="Arial" w:hAnsi="Arial" w:cs="Arial"/>
          <w:spacing w:val="-1"/>
        </w:rPr>
        <w:t xml:space="preserve"> </w:t>
      </w:r>
      <w:r w:rsidRPr="00385555">
        <w:rPr>
          <w:rFonts w:ascii="Arial" w:hAnsi="Arial" w:cs="Arial"/>
          <w:spacing w:val="-1"/>
        </w:rPr>
        <w:t>числе</w:t>
      </w:r>
      <w:r w:rsidR="005160A9">
        <w:rPr>
          <w:rFonts w:ascii="Arial" w:hAnsi="Arial" w:cs="Arial"/>
          <w:spacing w:val="-1"/>
        </w:rPr>
        <w:t xml:space="preserve"> </w:t>
      </w:r>
      <w:r w:rsidRPr="00385555">
        <w:rPr>
          <w:rFonts w:ascii="Arial" w:hAnsi="Arial" w:cs="Arial"/>
        </w:rPr>
        <w:t>муниципальных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программ)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прогноза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расходов,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соответствующего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прогнозу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доходов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</w:p>
    <w:p w:rsidR="00BD03CD" w:rsidRPr="00385555" w:rsidRDefault="00BD03CD" w:rsidP="00872D4A">
      <w:pPr>
        <w:autoSpaceDE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результат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может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влиять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изменение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налогового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законодательства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Российской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Федерации.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целях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минимизации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последствий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будет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осуществляться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мониторинг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изменений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законодательства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Российской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Федерации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стадии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разработки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актов.</w:t>
      </w:r>
    </w:p>
    <w:p w:rsidR="00BD03CD" w:rsidRPr="00385555" w:rsidRDefault="00BD03CD" w:rsidP="00872D4A">
      <w:pPr>
        <w:pStyle w:val="a8"/>
        <w:tabs>
          <w:tab w:val="left" w:pos="3120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:rsidR="00BD03CD" w:rsidRPr="00385555" w:rsidRDefault="00BD03CD" w:rsidP="00B85863">
      <w:pPr>
        <w:pStyle w:val="a8"/>
        <w:ind w:firstLine="567"/>
        <w:jc w:val="center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7.4.8.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Оценка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эффективности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подпрограммы.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результате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ожидается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обеспечивающих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комфортные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отдыха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Результат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подпрограммы:</w:t>
      </w:r>
    </w:p>
    <w:p w:rsidR="00BD03CD" w:rsidRPr="00385555" w:rsidRDefault="00BD03CD" w:rsidP="00872D4A">
      <w:pPr>
        <w:numPr>
          <w:ilvl w:val="0"/>
          <w:numId w:val="3"/>
        </w:numPr>
        <w:suppressAutoHyphens/>
        <w:autoSpaceDE w:val="0"/>
        <w:snapToGrid w:val="0"/>
        <w:ind w:left="0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благоустройства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поселения;</w:t>
      </w:r>
    </w:p>
    <w:p w:rsidR="00BD03CD" w:rsidRPr="00385555" w:rsidRDefault="00BD03CD" w:rsidP="00872D4A">
      <w:pPr>
        <w:numPr>
          <w:ilvl w:val="0"/>
          <w:numId w:val="4"/>
        </w:numPr>
        <w:suppressAutoHyphens/>
        <w:snapToGrid w:val="0"/>
        <w:ind w:left="0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улучшение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экологической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обстановки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среды,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комфортной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проживания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жителей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поселения;</w:t>
      </w:r>
    </w:p>
    <w:p w:rsidR="00BD03CD" w:rsidRPr="00385555" w:rsidRDefault="00BD03CD" w:rsidP="00872D4A">
      <w:pPr>
        <w:numPr>
          <w:ilvl w:val="0"/>
          <w:numId w:val="4"/>
        </w:numPr>
        <w:suppressAutoHyphens/>
        <w:snapToGrid w:val="0"/>
        <w:ind w:left="0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увеличение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площади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зеленых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насаждений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поселении;</w:t>
      </w:r>
    </w:p>
    <w:p w:rsidR="00BD03CD" w:rsidRPr="00385555" w:rsidRDefault="00BD03CD" w:rsidP="00872D4A">
      <w:pPr>
        <w:numPr>
          <w:ilvl w:val="0"/>
          <w:numId w:val="4"/>
        </w:numPr>
        <w:suppressAutoHyphens/>
        <w:snapToGrid w:val="0"/>
        <w:ind w:left="0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благоустроенных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зон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уголков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отдыха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населения;</w:t>
      </w:r>
    </w:p>
    <w:p w:rsidR="00BD03CD" w:rsidRPr="00385555" w:rsidRDefault="005160A9" w:rsidP="00872D4A">
      <w:pPr>
        <w:numPr>
          <w:ilvl w:val="0"/>
          <w:numId w:val="4"/>
        </w:numPr>
        <w:suppressAutoHyphens/>
        <w:snapToGrid w:val="0"/>
        <w:ind w:left="0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размещение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на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территории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населенных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пунктов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детских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площадок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для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организованного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безопасного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отдыха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детей.</w:t>
      </w:r>
    </w:p>
    <w:p w:rsidR="00BD03CD" w:rsidRPr="00385555" w:rsidRDefault="00BD03CD" w:rsidP="00872D4A">
      <w:pPr>
        <w:pStyle w:val="ConsPlusNormal"/>
        <w:widowControl/>
        <w:snapToGrid w:val="0"/>
        <w:ind w:left="720" w:firstLine="567"/>
        <w:jc w:val="both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Эффективность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реализации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оценивается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ежегодно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основе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показателей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(индикаторов):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количество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протоколов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административных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правонарушениях,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составленных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членами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административной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комиссии,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являющимися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сотрудниками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шт.;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количество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установленных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или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отремонтированных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детских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площадок,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ед.;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количество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высаженных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деревьев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кустарников,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ед</w:t>
      </w:r>
      <w:proofErr w:type="gramStart"/>
      <w:r w:rsidRPr="00385555">
        <w:rPr>
          <w:rFonts w:ascii="Arial" w:hAnsi="Arial" w:cs="Arial"/>
        </w:rPr>
        <w:t>..</w:t>
      </w:r>
      <w:proofErr w:type="gramEnd"/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b/>
          <w:sz w:val="24"/>
          <w:szCs w:val="24"/>
        </w:rPr>
      </w:pPr>
    </w:p>
    <w:p w:rsidR="00BD03CD" w:rsidRPr="00385555" w:rsidRDefault="00BD03CD" w:rsidP="00B85863">
      <w:pPr>
        <w:pStyle w:val="ConsPlusNormal"/>
        <w:ind w:firstLine="567"/>
        <w:jc w:val="center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7.5.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Подпрограмма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«Защита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населения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территории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городского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чрезвычайных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ситуаций,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обеспечение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пожарной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безопасности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безопасности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людей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водных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объектах».</w:t>
      </w:r>
    </w:p>
    <w:p w:rsidR="00BD03CD" w:rsidRPr="00385555" w:rsidRDefault="00BD03CD" w:rsidP="00B85863">
      <w:pPr>
        <w:pStyle w:val="ConsPlusNormal"/>
        <w:ind w:firstLine="567"/>
        <w:jc w:val="center"/>
        <w:rPr>
          <w:rFonts w:cs="Arial"/>
          <w:sz w:val="24"/>
          <w:szCs w:val="24"/>
        </w:rPr>
      </w:pPr>
    </w:p>
    <w:p w:rsidR="00BD03CD" w:rsidRPr="00385555" w:rsidRDefault="00BD03CD" w:rsidP="00B85863">
      <w:pPr>
        <w:pStyle w:val="ConsPlusNormal"/>
        <w:ind w:firstLine="567"/>
        <w:jc w:val="center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Паспорт</w:t>
      </w:r>
    </w:p>
    <w:p w:rsidR="00BD03CD" w:rsidRPr="00385555" w:rsidRDefault="00BD03CD" w:rsidP="00B85863">
      <w:pPr>
        <w:pStyle w:val="ConsPlusNormal"/>
        <w:ind w:firstLine="567"/>
        <w:jc w:val="center"/>
        <w:rPr>
          <w:rFonts w:cs="Arial"/>
          <w:sz w:val="24"/>
          <w:szCs w:val="24"/>
        </w:rPr>
      </w:pPr>
      <w:r w:rsidRPr="00385555">
        <w:rPr>
          <w:rFonts w:cs="Arial"/>
          <w:sz w:val="24"/>
          <w:szCs w:val="24"/>
        </w:rPr>
        <w:t>подпрограммы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«Защита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населения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территории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городского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поселения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от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чрезвычайных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ситуаций,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обеспечение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пожарной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безопасности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безопасности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людей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на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водных</w:t>
      </w:r>
      <w:r w:rsidR="005160A9">
        <w:rPr>
          <w:rFonts w:cs="Arial"/>
          <w:sz w:val="24"/>
          <w:szCs w:val="24"/>
        </w:rPr>
        <w:t xml:space="preserve"> </w:t>
      </w:r>
      <w:r w:rsidRPr="00385555">
        <w:rPr>
          <w:rFonts w:cs="Arial"/>
          <w:sz w:val="24"/>
          <w:szCs w:val="24"/>
        </w:rPr>
        <w:t>объектах».</w:t>
      </w:r>
    </w:p>
    <w:p w:rsidR="00BD03CD" w:rsidRPr="00385555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ascii="Arial" w:hAnsi="Arial" w:cs="Arial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7336"/>
      </w:tblGrid>
      <w:tr w:rsidR="00BD03CD" w:rsidRPr="00385555" w:rsidTr="00872D4A">
        <w:tc>
          <w:tcPr>
            <w:tcW w:w="2235" w:type="dxa"/>
          </w:tcPr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Наименование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336" w:type="dxa"/>
          </w:tcPr>
          <w:p w:rsidR="00BD03CD" w:rsidRPr="00385555" w:rsidRDefault="00BD03CD" w:rsidP="00872D4A">
            <w:pPr>
              <w:pStyle w:val="ConsPlusNormal"/>
              <w:ind w:firstLine="567"/>
              <w:jc w:val="both"/>
              <w:rPr>
                <w:rFonts w:cs="Arial"/>
                <w:sz w:val="24"/>
                <w:szCs w:val="24"/>
              </w:rPr>
            </w:pPr>
            <w:r w:rsidRPr="00385555">
              <w:rPr>
                <w:rFonts w:cs="Arial"/>
                <w:sz w:val="24"/>
                <w:szCs w:val="24"/>
              </w:rPr>
              <w:t>«Защита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населения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и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территории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городского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поселения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от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чрезвычайных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ситуаций,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обеспечение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пожарной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безопасности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и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безопасности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людей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на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водных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объектах</w:t>
            </w:r>
            <w:r w:rsidR="005160A9">
              <w:rPr>
                <w:rFonts w:cs="Arial"/>
                <w:sz w:val="24"/>
                <w:szCs w:val="24"/>
              </w:rPr>
              <w:t xml:space="preserve"> </w:t>
            </w:r>
            <w:r w:rsidRPr="00385555">
              <w:rPr>
                <w:rFonts w:cs="Arial"/>
                <w:sz w:val="24"/>
                <w:szCs w:val="24"/>
              </w:rPr>
              <w:t>»</w:t>
            </w:r>
          </w:p>
        </w:tc>
      </w:tr>
      <w:tr w:rsidR="00BD03CD" w:rsidRPr="00385555" w:rsidTr="00872D4A">
        <w:tc>
          <w:tcPr>
            <w:tcW w:w="2235" w:type="dxa"/>
          </w:tcPr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Ответственный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исполнитель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7336" w:type="dxa"/>
          </w:tcPr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района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Воронежской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области</w:t>
            </w:r>
          </w:p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rPr>
                <w:rFonts w:ascii="Arial" w:hAnsi="Arial" w:cs="Arial"/>
                <w:bCs/>
              </w:rPr>
            </w:pPr>
          </w:p>
        </w:tc>
      </w:tr>
      <w:tr w:rsidR="00BD03CD" w:rsidRPr="00385555" w:rsidTr="00872D4A">
        <w:tc>
          <w:tcPr>
            <w:tcW w:w="2235" w:type="dxa"/>
          </w:tcPr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Исполнители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7336" w:type="dxa"/>
          </w:tcPr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района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Воронежской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области</w:t>
            </w:r>
          </w:p>
        </w:tc>
      </w:tr>
      <w:tr w:rsidR="00BD03CD" w:rsidRPr="00385555" w:rsidTr="00872D4A">
        <w:tc>
          <w:tcPr>
            <w:tcW w:w="2235" w:type="dxa"/>
          </w:tcPr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разработчики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7336" w:type="dxa"/>
          </w:tcPr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района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Воронежской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области</w:t>
            </w:r>
          </w:p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</w:p>
        </w:tc>
      </w:tr>
      <w:tr w:rsidR="00BD03CD" w:rsidRPr="00385555" w:rsidTr="00872D4A">
        <w:tc>
          <w:tcPr>
            <w:tcW w:w="2235" w:type="dxa"/>
          </w:tcPr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цели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задачи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336" w:type="dxa"/>
          </w:tcPr>
          <w:p w:rsidR="00BD03CD" w:rsidRPr="00385555" w:rsidRDefault="00BD03CD" w:rsidP="00872D4A">
            <w:pPr>
              <w:ind w:left="114" w:right="348"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цель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подпрограммы: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Предупреждение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ликвидация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последствий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чрезвычайных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ситуаций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</w:p>
          <w:p w:rsidR="00BD03CD" w:rsidRPr="00385555" w:rsidRDefault="00BD03CD" w:rsidP="00872D4A">
            <w:pPr>
              <w:ind w:left="114" w:right="348"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задачи:</w:t>
            </w:r>
          </w:p>
          <w:p w:rsidR="00BD03CD" w:rsidRPr="00385555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Обеспечение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эффективного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предупреждения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ликвидации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чрезвычайных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ситуаций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природного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характера,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пожаров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происшествий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на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водных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объектах.</w:t>
            </w:r>
          </w:p>
        </w:tc>
      </w:tr>
      <w:tr w:rsidR="00BD03CD" w:rsidRPr="00385555" w:rsidTr="00872D4A">
        <w:tc>
          <w:tcPr>
            <w:tcW w:w="2235" w:type="dxa"/>
          </w:tcPr>
          <w:p w:rsidR="00BD03CD" w:rsidRPr="00385555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Целевые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индикаторы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показатели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муниципальной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</w:tc>
        <w:tc>
          <w:tcPr>
            <w:tcW w:w="7336" w:type="dxa"/>
          </w:tcPr>
          <w:p w:rsidR="00BD03CD" w:rsidRPr="00385555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1.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охват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численности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населения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Таловского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городского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поселения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при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возникновении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чрезвычайных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ситуаций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природного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техногенного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характера,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как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отношение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оповещенного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населения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к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общей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численности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населения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85555">
              <w:rPr>
                <w:rFonts w:ascii="Arial" w:hAnsi="Arial" w:cs="Arial"/>
                <w:sz w:val="24"/>
                <w:szCs w:val="24"/>
              </w:rPr>
              <w:t>поселении,%</w:t>
            </w:r>
            <w:proofErr w:type="spellEnd"/>
          </w:p>
        </w:tc>
      </w:tr>
      <w:tr w:rsidR="00BD03CD" w:rsidRPr="00385555" w:rsidTr="00872D4A">
        <w:tc>
          <w:tcPr>
            <w:tcW w:w="2235" w:type="dxa"/>
          </w:tcPr>
          <w:p w:rsidR="00BD03CD" w:rsidRPr="00385555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Срок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этапы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реализации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подпрограммы</w:t>
            </w:r>
          </w:p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7336" w:type="dxa"/>
          </w:tcPr>
          <w:p w:rsidR="00BD03CD" w:rsidRPr="00385555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Подпрограмма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будет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реализована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период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2018-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2023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без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разделения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на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этапы;</w:t>
            </w:r>
          </w:p>
          <w:p w:rsidR="00BD03CD" w:rsidRPr="00385555" w:rsidRDefault="00BD03CD" w:rsidP="00872D4A">
            <w:pPr>
              <w:ind w:right="348" w:firstLine="567"/>
              <w:jc w:val="both"/>
              <w:rPr>
                <w:rFonts w:ascii="Arial" w:hAnsi="Arial" w:cs="Arial"/>
              </w:rPr>
            </w:pPr>
          </w:p>
        </w:tc>
      </w:tr>
      <w:tr w:rsidR="00BD03CD" w:rsidRPr="00385555" w:rsidTr="00872D4A">
        <w:tc>
          <w:tcPr>
            <w:tcW w:w="2235" w:type="dxa"/>
          </w:tcPr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Объемы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источники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финансирования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</w:t>
            </w:r>
          </w:p>
        </w:tc>
        <w:tc>
          <w:tcPr>
            <w:tcW w:w="7336" w:type="dxa"/>
          </w:tcPr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Общий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объем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финансирования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–</w:t>
            </w:r>
            <w:r w:rsidR="005160A9">
              <w:rPr>
                <w:rFonts w:ascii="Arial" w:hAnsi="Arial" w:cs="Arial"/>
              </w:rPr>
              <w:t xml:space="preserve"> </w:t>
            </w:r>
            <w:r w:rsidR="00DA3909" w:rsidRPr="00385555">
              <w:rPr>
                <w:rFonts w:ascii="Arial" w:hAnsi="Arial" w:cs="Arial"/>
              </w:rPr>
              <w:t>810,9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</w:t>
            </w:r>
            <w:proofErr w:type="gramStart"/>
            <w:r w:rsidRPr="00385555">
              <w:rPr>
                <w:rFonts w:ascii="Arial" w:hAnsi="Arial" w:cs="Arial"/>
              </w:rPr>
              <w:t>.р</w:t>
            </w:r>
            <w:proofErr w:type="gramEnd"/>
            <w:r w:rsidRPr="00385555">
              <w:rPr>
                <w:rFonts w:ascii="Arial" w:hAnsi="Arial" w:cs="Arial"/>
              </w:rPr>
              <w:t>уб.</w:t>
            </w:r>
          </w:p>
          <w:p w:rsidR="00BD03CD" w:rsidRPr="00385555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2018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82,2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BD03CD" w:rsidRPr="00385555" w:rsidRDefault="005160A9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ascii="Arial" w:hAnsi="Arial" w:cs="Arial"/>
                <w:sz w:val="24"/>
                <w:szCs w:val="24"/>
              </w:rPr>
              <w:t>2019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ascii="Arial" w:hAnsi="Arial" w:cs="Arial"/>
                <w:sz w:val="24"/>
                <w:szCs w:val="24"/>
              </w:rPr>
              <w:t>213,7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BD03CD" w:rsidRPr="00385555" w:rsidRDefault="005160A9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ascii="Arial" w:hAnsi="Arial" w:cs="Arial"/>
                <w:sz w:val="24"/>
                <w:szCs w:val="24"/>
              </w:rPr>
              <w:t>2020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ascii="Arial" w:hAnsi="Arial" w:cs="Arial"/>
                <w:sz w:val="24"/>
                <w:szCs w:val="24"/>
              </w:rPr>
              <w:t>–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A3909" w:rsidRPr="00385555">
              <w:rPr>
                <w:rFonts w:ascii="Arial" w:hAnsi="Arial" w:cs="Arial"/>
                <w:sz w:val="24"/>
                <w:szCs w:val="24"/>
              </w:rPr>
              <w:t>83</w:t>
            </w:r>
            <w:r w:rsidR="00BD03CD" w:rsidRPr="00385555">
              <w:rPr>
                <w:rFonts w:ascii="Arial" w:hAnsi="Arial" w:cs="Arial"/>
                <w:sz w:val="24"/>
                <w:szCs w:val="24"/>
              </w:rPr>
              <w:t>,0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D03CD" w:rsidRPr="00385555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BD03CD" w:rsidRPr="00385555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2021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192,0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BD03CD" w:rsidRPr="00385555" w:rsidRDefault="00BD03CD" w:rsidP="00872D4A">
            <w:pPr>
              <w:pStyle w:val="a8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2022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год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–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120,0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тыс.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рублей.</w:t>
            </w:r>
          </w:p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2023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–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120,0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рублей.</w:t>
            </w:r>
          </w:p>
        </w:tc>
      </w:tr>
      <w:tr w:rsidR="00BD03CD" w:rsidRPr="00385555" w:rsidTr="00872D4A">
        <w:tc>
          <w:tcPr>
            <w:tcW w:w="2235" w:type="dxa"/>
          </w:tcPr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Ожидаемые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конечные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результаты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lastRenderedPageBreak/>
              <w:t>подпрограммы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показатели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ее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социально-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экономической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эффективности</w:t>
            </w:r>
            <w:r w:rsidR="005160A9">
              <w:rPr>
                <w:rFonts w:ascii="Arial" w:hAnsi="Arial" w:cs="Arial"/>
              </w:rPr>
              <w:t xml:space="preserve"> </w:t>
            </w:r>
          </w:p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</w:p>
        </w:tc>
        <w:tc>
          <w:tcPr>
            <w:tcW w:w="7336" w:type="dxa"/>
          </w:tcPr>
          <w:p w:rsidR="00BD03CD" w:rsidRPr="00385555" w:rsidRDefault="00BD03CD" w:rsidP="00872D4A">
            <w:pPr>
              <w:snapToGrid w:val="0"/>
              <w:ind w:right="206" w:firstLine="567"/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Достижение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социального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экономически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приемлемого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уровня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пожарной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безопасности;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эффективной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скоординированной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системы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противодействия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угрозам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пожарной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опасности;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укрепление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материально-технической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lastRenderedPageBreak/>
              <w:t>базы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благоприятных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функционирования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пожарной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команды.</w:t>
            </w:r>
          </w:p>
          <w:p w:rsidR="00BD03CD" w:rsidRPr="00385555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Снижение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количества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погибших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пострадавших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от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чрезвычайных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ситуаций,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пожаров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несчастных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случаев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на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воде;</w:t>
            </w:r>
          </w:p>
          <w:p w:rsidR="00BD03CD" w:rsidRPr="00385555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снижение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экономического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ущерба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от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пожаров;</w:t>
            </w:r>
          </w:p>
          <w:p w:rsidR="00BD03CD" w:rsidRPr="00385555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снижение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количества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зарегистрированных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пожаров;</w:t>
            </w:r>
          </w:p>
          <w:p w:rsidR="00BD03CD" w:rsidRPr="00385555" w:rsidRDefault="00BD03CD" w:rsidP="00872D4A">
            <w:pPr>
              <w:pStyle w:val="ConsPlusCell"/>
              <w:ind w:firstLine="56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85555">
              <w:rPr>
                <w:rFonts w:ascii="Arial" w:hAnsi="Arial" w:cs="Arial"/>
                <w:sz w:val="24"/>
                <w:szCs w:val="24"/>
              </w:rPr>
              <w:t>увеличение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385555">
              <w:rPr>
                <w:rFonts w:ascii="Arial" w:hAnsi="Arial" w:cs="Arial"/>
                <w:sz w:val="24"/>
                <w:szCs w:val="24"/>
              </w:rPr>
              <w:t>Таловском</w:t>
            </w:r>
            <w:proofErr w:type="spellEnd"/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городском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поселении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мест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отдыха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населения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у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воды,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оборудованных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общественными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спасательными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постами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и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соответствующей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наглядной</w:t>
            </w:r>
            <w:r w:rsidR="005160A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385555">
              <w:rPr>
                <w:rFonts w:ascii="Arial" w:hAnsi="Arial" w:cs="Arial"/>
                <w:sz w:val="24"/>
                <w:szCs w:val="24"/>
              </w:rPr>
              <w:t>агитацией;</w:t>
            </w:r>
          </w:p>
          <w:p w:rsidR="00BD03CD" w:rsidRPr="00385555" w:rsidRDefault="00BD03CD" w:rsidP="00872D4A">
            <w:pPr>
              <w:widowControl w:val="0"/>
              <w:autoSpaceDE w:val="0"/>
              <w:autoSpaceDN w:val="0"/>
              <w:adjustRightInd w:val="0"/>
              <w:ind w:firstLine="567"/>
              <w:jc w:val="both"/>
              <w:outlineLvl w:val="0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увеличение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количества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подготовленных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спасателей.</w:t>
            </w:r>
          </w:p>
        </w:tc>
      </w:tr>
    </w:tbl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Arial" w:hAnsi="Arial" w:cs="Arial"/>
        </w:rPr>
      </w:pPr>
    </w:p>
    <w:p w:rsidR="00BD03CD" w:rsidRPr="00385555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ascii="Arial" w:hAnsi="Arial" w:cs="Arial"/>
        </w:rPr>
      </w:pPr>
      <w:r w:rsidRPr="00385555">
        <w:rPr>
          <w:rFonts w:ascii="Arial" w:hAnsi="Arial" w:cs="Arial"/>
        </w:rPr>
        <w:t>7.5.1.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Характеристика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сферы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описание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проблем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указанной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сфере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прогноз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Arial" w:hAnsi="Arial" w:cs="Arial"/>
        </w:rPr>
      </w:pP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Геополитическое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положение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Воронежской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области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предопределяет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влияние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широкого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спектра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опасностей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характера.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proofErr w:type="gramStart"/>
      <w:r w:rsidRPr="00385555">
        <w:rPr>
          <w:rFonts w:ascii="Arial" w:hAnsi="Arial" w:cs="Arial"/>
        </w:rPr>
        <w:t>Из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опасностей,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характерны:</w:t>
      </w:r>
      <w:proofErr w:type="gramEnd"/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Засуха,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сильные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ветры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метели,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сильные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ливни,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гололед,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пожароопасность</w:t>
      </w:r>
      <w:proofErr w:type="spellEnd"/>
      <w:r w:rsidRPr="00385555">
        <w:rPr>
          <w:rFonts w:ascii="Arial" w:hAnsi="Arial" w:cs="Arial"/>
        </w:rPr>
        <w:t>.</w:t>
      </w:r>
    </w:p>
    <w:p w:rsidR="00BD03CD" w:rsidRPr="00385555" w:rsidRDefault="00BD03CD" w:rsidP="00872D4A">
      <w:pPr>
        <w:pStyle w:val="a3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Значительную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социальную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напряженность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обществе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вызывают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чрезвычайные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ситуации,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связанные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авариями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на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объектах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теплоснабжения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жилищно-коммунального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хозяйства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(в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связи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большим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износом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коммунальных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сетей).</w:t>
      </w:r>
    </w:p>
    <w:p w:rsidR="00BD03CD" w:rsidRPr="00385555" w:rsidRDefault="00BD03CD" w:rsidP="00872D4A">
      <w:pPr>
        <w:snapToGri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Как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показала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практика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прошедших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лет,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противодействие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ситуациям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может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быть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только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рамках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проблемы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требует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наличия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долговременной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стратегии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применения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организационно-финансовых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механизмов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взаимодействия,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координации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усилий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концентрации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ресурсов.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соответствии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Федеральным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законом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06.10.2003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131-ФЗ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принципах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Российской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Федерации»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относятся: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предупреждении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ликвидации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последствий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профилактике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терроризма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экстремизма,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первичных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границах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поселения.</w:t>
      </w:r>
    </w:p>
    <w:p w:rsidR="00BD03CD" w:rsidRPr="00385555" w:rsidRDefault="00BD03CD" w:rsidP="00872D4A">
      <w:pPr>
        <w:pStyle w:val="a3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ab/>
        <w:t>Анализ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информации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чрезвычайных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ситуациях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учетом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структуры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угроз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динамики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изменений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свидетельствует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том,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что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стихийные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бедствия,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связанные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опасными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природными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явлениями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пожарами,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также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техногенные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аварии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являются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основными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источниками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чрезвычайных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ситуаций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представляют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существенную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угрозу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для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безопасности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граждан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экономики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городского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поселения.</w:t>
      </w:r>
    </w:p>
    <w:p w:rsidR="00BD03CD" w:rsidRPr="00385555" w:rsidRDefault="00BD03CD" w:rsidP="00872D4A">
      <w:pPr>
        <w:pStyle w:val="a3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ab/>
        <w:t>Проблема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заключается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обеспечении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снижения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рисков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чрезвычайных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ситуаций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путем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создания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условий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безопасной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жизнедеятельности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координации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действий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органов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местного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самоуправления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предприятиями,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организациями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жителями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поселения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посредством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информирования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возможных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угрозах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чрезвычайных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ситуаций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способах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защиты.</w:t>
      </w:r>
    </w:p>
    <w:p w:rsidR="00BD03CD" w:rsidRPr="00385555" w:rsidRDefault="00BD03CD" w:rsidP="00872D4A">
      <w:pPr>
        <w:pStyle w:val="a3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ab/>
        <w:t>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результате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возникновения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чрезвычайных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ситуаций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разрушительным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последствиям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подвергается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социальная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среда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обитания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человека.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Гибнут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или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серьезно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травмируются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люди,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привлекаются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значительные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материальные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финансовые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ресурсы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на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ликвидацию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последствий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чрезвычайных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ситуаций,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все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это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сказывается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на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темпах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развития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как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итог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-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на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уровне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жизни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людей.</w:t>
      </w:r>
    </w:p>
    <w:p w:rsidR="00BD03CD" w:rsidRPr="00385555" w:rsidRDefault="00BD03CD" w:rsidP="00872D4A">
      <w:pPr>
        <w:pStyle w:val="a3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Для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предотвращения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чрезвычайных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ситуаций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ликвидации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негативных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последствий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существенное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значение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имеет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система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мер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технологическое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lastRenderedPageBreak/>
        <w:t>обеспечение,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которые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могут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быть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общими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для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разных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своей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природе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явлений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факторов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(природных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техногенных).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385555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7.5.2.Цель,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показатели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(индикаторы)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достижения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</w:p>
    <w:p w:rsidR="00BD03CD" w:rsidRPr="00385555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Основные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цели: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уменьшение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количества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снижение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возникновения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смягчение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последствий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ситуаций;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снижение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числа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травмированных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погибших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пожарах;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сокращение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материальных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потерь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пожаров;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защиты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жизни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здоровья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граждан;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сокращение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времени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реагирования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добровольной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команды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происшествия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ситуации;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оснащение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зданий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автоматики;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улучшение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предупреждению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правонарушений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объектах;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улучшение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материальной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базы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учебного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процесса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обороны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ситуациям;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резервов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(запасов)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материальных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ресурсов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ликвидации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особый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период;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подготовленности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жизнеобеспечению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пострадавшего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ситуациях.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Основные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задачи:</w:t>
      </w:r>
    </w:p>
    <w:p w:rsidR="00BD03CD" w:rsidRPr="00385555" w:rsidRDefault="005160A9" w:rsidP="00872D4A">
      <w:pPr>
        <w:ind w:left="114" w:right="348"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обеспечение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противопожарным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оборудованием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совершенствование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противопожарной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защиты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объектов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социальной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сферы;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разработка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направленных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соблюдение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правил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работниками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учреждений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социальной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сферы;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приобретение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современных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средств,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спасения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людей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пожарах;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работы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предупреждению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пресечению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нарушений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требований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правил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поведения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воде;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квалификации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обучение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личного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состава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нештатных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аварийно-спасательных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формирований,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оснащение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аварийно-спасательным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оборудованием;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информирование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правилах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поведения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действиях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ситуациях;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материальных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резервов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ликвидации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ситуаций;</w:t>
      </w:r>
    </w:p>
    <w:p w:rsidR="00BD03CD" w:rsidRPr="00385555" w:rsidRDefault="00BD03CD" w:rsidP="00872D4A">
      <w:pPr>
        <w:pStyle w:val="ConsPlusCell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повышение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безопасности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населения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защищенности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потенциально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опасных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объектов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экономики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от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угроз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природного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техногенного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характера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на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территории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Таловского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городского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поселения;</w:t>
      </w:r>
    </w:p>
    <w:p w:rsidR="00BD03CD" w:rsidRPr="00385555" w:rsidRDefault="00BD03CD" w:rsidP="00872D4A">
      <w:pPr>
        <w:ind w:left="114" w:right="348"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отдыха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людей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массового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отдыха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воде;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снижение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количества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погибших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объектах;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Реализация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области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защиты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техногенного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позволит:</w:t>
      </w:r>
    </w:p>
    <w:p w:rsidR="00BD03CD" w:rsidRPr="00385555" w:rsidRDefault="00BD03CD" w:rsidP="00872D4A">
      <w:pPr>
        <w:pStyle w:val="a9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увеличить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охват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численности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возникновении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техногенного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также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переводе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обороны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военное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положение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90%.</w:t>
      </w:r>
    </w:p>
    <w:p w:rsidR="00BD03CD" w:rsidRPr="00385555" w:rsidRDefault="00BD03CD" w:rsidP="00872D4A">
      <w:pPr>
        <w:pStyle w:val="a9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сократить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быстроту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реагирования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угрозу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или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возникновение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(происшествий);</w:t>
      </w:r>
    </w:p>
    <w:p w:rsidR="00BD03CD" w:rsidRPr="00385555" w:rsidRDefault="00BD03CD" w:rsidP="00872D4A">
      <w:pPr>
        <w:pStyle w:val="a9"/>
        <w:spacing w:before="0" w:beforeAutospacing="0" w:after="0" w:afterAutospacing="0"/>
        <w:ind w:firstLine="567"/>
        <w:jc w:val="both"/>
        <w:rPr>
          <w:rFonts w:ascii="Arial" w:hAnsi="Arial" w:cs="Arial"/>
        </w:rPr>
      </w:pPr>
    </w:p>
    <w:p w:rsidR="00BD03CD" w:rsidRPr="00385555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ascii="Arial" w:hAnsi="Arial" w:cs="Arial"/>
        </w:rPr>
      </w:pPr>
      <w:r w:rsidRPr="00385555">
        <w:rPr>
          <w:rFonts w:ascii="Arial" w:hAnsi="Arial" w:cs="Arial"/>
        </w:rPr>
        <w:t>7.5.3.Характеристика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Arial" w:hAnsi="Arial" w:cs="Arial"/>
        </w:rPr>
      </w:pP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Подпрограмма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представляет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собой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комплекс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направленных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недопущение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роста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числа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техногенного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минимизацию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потерь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вследствие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пребывания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людей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объектах.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Целями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являются: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защищенности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потенциально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опасных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экономики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угроз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техногенного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Таловском</w:t>
      </w:r>
      <w:proofErr w:type="spell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поселении;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защищенности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предупреждение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смягчение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последствий,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также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жизнедеятельности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устойчивого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социально-экономического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поселения;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условий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отдыха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людей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массового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отдыха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воде.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достижения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следующих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задач: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-внедрение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современных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технологий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защиты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техногенного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характера;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защищенности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потенциально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опасных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экономики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техногенного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характера;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-совершенствование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информационно-телекоммуникационной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инфраструктуры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экстренного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реагирования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кризисных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ситуациях;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-развитие</w:t>
      </w:r>
      <w:r w:rsidR="005160A9">
        <w:rPr>
          <w:rFonts w:ascii="Arial" w:hAnsi="Arial" w:cs="Arial"/>
        </w:rPr>
        <w:t xml:space="preserve"> </w:t>
      </w:r>
      <w:proofErr w:type="gramStart"/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комплексной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жизнедеятельности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ситуациях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техногенного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числе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использованием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системы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информирования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оповещения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массового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пребывания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людей;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-совершенствование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базы,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регламентирующей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массового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отдыха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населения;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-обучение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прежде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всего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детей,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пожарной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поведению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летний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–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зимний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период,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также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приемам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спасания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воде.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center"/>
        <w:outlineLvl w:val="0"/>
        <w:rPr>
          <w:rFonts w:ascii="Arial" w:hAnsi="Arial" w:cs="Arial"/>
        </w:rPr>
      </w:pPr>
      <w:r w:rsidRPr="00385555">
        <w:rPr>
          <w:rFonts w:ascii="Arial" w:hAnsi="Arial" w:cs="Arial"/>
        </w:rPr>
        <w:t>7.5.4.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Основные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регулирования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подпрограммы.</w:t>
      </w:r>
    </w:p>
    <w:p w:rsidR="00BD03CD" w:rsidRPr="00385555" w:rsidRDefault="00BD03CD" w:rsidP="00872D4A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Подпрограммой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предусмотрено.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widowControl w:val="0"/>
        <w:tabs>
          <w:tab w:val="left" w:pos="851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7.5.5.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Участие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других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Участие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других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организаций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предусмотрено.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385555" w:rsidRDefault="00BD03CD" w:rsidP="00B85863">
      <w:pPr>
        <w:tabs>
          <w:tab w:val="left" w:pos="709"/>
        </w:tabs>
        <w:ind w:firstLine="567"/>
        <w:jc w:val="center"/>
        <w:rPr>
          <w:rFonts w:ascii="Arial" w:hAnsi="Arial" w:cs="Arial"/>
          <w:bCs/>
          <w:iCs/>
        </w:rPr>
      </w:pPr>
      <w:r w:rsidRPr="00385555">
        <w:rPr>
          <w:rFonts w:ascii="Arial" w:hAnsi="Arial" w:cs="Arial"/>
          <w:bCs/>
          <w:iCs/>
        </w:rPr>
        <w:t>7.5.6.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Финансовое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обеспечение</w:t>
      </w:r>
      <w:r w:rsidR="005160A9">
        <w:rPr>
          <w:rFonts w:ascii="Arial" w:hAnsi="Arial" w:cs="Arial"/>
          <w:bCs/>
          <w:iCs/>
        </w:rPr>
        <w:t xml:space="preserve"> </w:t>
      </w:r>
      <w:r w:rsidRPr="00385555">
        <w:rPr>
          <w:rFonts w:ascii="Arial" w:hAnsi="Arial" w:cs="Arial"/>
          <w:bCs/>
          <w:iCs/>
        </w:rPr>
        <w:t>подпрограммы.</w:t>
      </w:r>
    </w:p>
    <w:p w:rsidR="00BD03CD" w:rsidRPr="00385555" w:rsidRDefault="00BD03CD" w:rsidP="00872D4A">
      <w:pPr>
        <w:tabs>
          <w:tab w:val="left" w:pos="709"/>
        </w:tabs>
        <w:ind w:firstLine="567"/>
        <w:jc w:val="both"/>
        <w:rPr>
          <w:rFonts w:ascii="Arial" w:hAnsi="Arial" w:cs="Arial"/>
          <w:bCs/>
          <w:iCs/>
        </w:rPr>
      </w:pP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outlineLvl w:val="0"/>
        <w:rPr>
          <w:rFonts w:ascii="Arial" w:hAnsi="Arial" w:cs="Arial"/>
        </w:rPr>
      </w:pPr>
      <w:r w:rsidRPr="00385555">
        <w:rPr>
          <w:rFonts w:ascii="Arial" w:hAnsi="Arial" w:cs="Arial"/>
        </w:rPr>
        <w:t>Реализация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осуществляется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счет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средств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период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г: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сумму</w:t>
      </w:r>
      <w:r w:rsidR="005160A9">
        <w:rPr>
          <w:rFonts w:ascii="Arial" w:hAnsi="Arial" w:cs="Arial"/>
        </w:rPr>
        <w:t xml:space="preserve"> </w:t>
      </w:r>
      <w:r w:rsidR="00DA3909" w:rsidRPr="00385555">
        <w:rPr>
          <w:rFonts w:ascii="Arial" w:hAnsi="Arial" w:cs="Arial"/>
        </w:rPr>
        <w:t>810,9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тыс</w:t>
      </w:r>
      <w:proofErr w:type="gramStart"/>
      <w:r w:rsidRPr="00385555">
        <w:rPr>
          <w:rFonts w:ascii="Arial" w:hAnsi="Arial" w:cs="Arial"/>
        </w:rPr>
        <w:t>.р</w:t>
      </w:r>
      <w:proofErr w:type="gramEnd"/>
      <w:r w:rsidRPr="00385555">
        <w:rPr>
          <w:rFonts w:ascii="Arial" w:hAnsi="Arial" w:cs="Arial"/>
        </w:rPr>
        <w:t>уб.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2018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82,2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рублей.</w:t>
      </w:r>
    </w:p>
    <w:p w:rsidR="00BD03CD" w:rsidRPr="00385555" w:rsidRDefault="005160A9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2019</w:t>
      </w:r>
      <w:r>
        <w:rPr>
          <w:rFonts w:ascii="Arial" w:hAnsi="Arial" w:cs="Arial"/>
          <w:sz w:val="24"/>
          <w:szCs w:val="24"/>
        </w:rPr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год</w:t>
      </w:r>
      <w:r>
        <w:rPr>
          <w:rFonts w:ascii="Arial" w:hAnsi="Arial" w:cs="Arial"/>
          <w:sz w:val="24"/>
          <w:szCs w:val="24"/>
        </w:rPr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213,7</w:t>
      </w:r>
      <w:r>
        <w:rPr>
          <w:rFonts w:ascii="Arial" w:hAnsi="Arial" w:cs="Arial"/>
          <w:sz w:val="24"/>
          <w:szCs w:val="24"/>
        </w:rPr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тыс.</w:t>
      </w:r>
      <w:r>
        <w:rPr>
          <w:rFonts w:ascii="Arial" w:hAnsi="Arial" w:cs="Arial"/>
          <w:sz w:val="24"/>
          <w:szCs w:val="24"/>
        </w:rPr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рублей.</w:t>
      </w:r>
    </w:p>
    <w:p w:rsidR="00BD03CD" w:rsidRPr="00385555" w:rsidRDefault="005160A9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2020</w:t>
      </w:r>
      <w:r>
        <w:rPr>
          <w:rFonts w:ascii="Arial" w:hAnsi="Arial" w:cs="Arial"/>
          <w:sz w:val="24"/>
          <w:szCs w:val="24"/>
        </w:rPr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год</w:t>
      </w:r>
      <w:r>
        <w:rPr>
          <w:rFonts w:ascii="Arial" w:hAnsi="Arial" w:cs="Arial"/>
          <w:sz w:val="24"/>
          <w:szCs w:val="24"/>
        </w:rPr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DA3909" w:rsidRPr="00385555">
        <w:rPr>
          <w:rFonts w:ascii="Arial" w:hAnsi="Arial" w:cs="Arial"/>
          <w:sz w:val="24"/>
          <w:szCs w:val="24"/>
        </w:rPr>
        <w:t>83</w:t>
      </w:r>
      <w:r w:rsidR="00BD03CD" w:rsidRPr="00385555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тыс.</w:t>
      </w:r>
      <w:r>
        <w:rPr>
          <w:rFonts w:ascii="Arial" w:hAnsi="Arial" w:cs="Arial"/>
          <w:sz w:val="24"/>
          <w:szCs w:val="24"/>
        </w:rPr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рублей.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2021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192,0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рублей.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2022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год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–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120,0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тыс.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рублей.</w:t>
      </w:r>
    </w:p>
    <w:p w:rsidR="00BD03CD" w:rsidRPr="00385555" w:rsidRDefault="005160A9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2023</w:t>
      </w:r>
      <w:r>
        <w:rPr>
          <w:rFonts w:ascii="Arial" w:hAnsi="Arial" w:cs="Arial"/>
          <w:sz w:val="24"/>
          <w:szCs w:val="24"/>
        </w:rPr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год</w:t>
      </w:r>
      <w:r>
        <w:rPr>
          <w:rFonts w:ascii="Arial" w:hAnsi="Arial" w:cs="Arial"/>
          <w:sz w:val="24"/>
          <w:szCs w:val="24"/>
        </w:rPr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–</w:t>
      </w:r>
      <w:r>
        <w:rPr>
          <w:rFonts w:ascii="Arial" w:hAnsi="Arial" w:cs="Arial"/>
          <w:sz w:val="24"/>
          <w:szCs w:val="24"/>
        </w:rPr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120,0</w:t>
      </w:r>
      <w:r>
        <w:rPr>
          <w:rFonts w:ascii="Arial" w:hAnsi="Arial" w:cs="Arial"/>
          <w:sz w:val="24"/>
          <w:szCs w:val="24"/>
        </w:rPr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тыс.</w:t>
      </w:r>
      <w:r>
        <w:rPr>
          <w:rFonts w:ascii="Arial" w:hAnsi="Arial" w:cs="Arial"/>
          <w:sz w:val="24"/>
          <w:szCs w:val="24"/>
        </w:rPr>
        <w:t xml:space="preserve"> </w:t>
      </w:r>
      <w:r w:rsidR="00BD03CD" w:rsidRPr="00385555">
        <w:rPr>
          <w:rFonts w:ascii="Arial" w:hAnsi="Arial" w:cs="Arial"/>
          <w:sz w:val="24"/>
          <w:szCs w:val="24"/>
        </w:rPr>
        <w:t>рублей.</w:t>
      </w:r>
    </w:p>
    <w:p w:rsidR="00BD03CD" w:rsidRPr="00385555" w:rsidRDefault="00BD03CD" w:rsidP="00872D4A">
      <w:pPr>
        <w:pStyle w:val="a8"/>
        <w:ind w:firstLine="567"/>
        <w:jc w:val="both"/>
        <w:rPr>
          <w:rFonts w:ascii="Arial" w:hAnsi="Arial" w:cs="Arial"/>
          <w:sz w:val="24"/>
          <w:szCs w:val="24"/>
        </w:rPr>
      </w:pPr>
    </w:p>
    <w:p w:rsidR="00BD03CD" w:rsidRPr="00385555" w:rsidRDefault="00BD03CD" w:rsidP="00B85863">
      <w:pPr>
        <w:widowControl w:val="0"/>
        <w:autoSpaceDE w:val="0"/>
        <w:autoSpaceDN w:val="0"/>
        <w:adjustRightInd w:val="0"/>
        <w:ind w:firstLine="567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7.5.7.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Анализ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описание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подпрограммы.</w:t>
      </w:r>
    </w:p>
    <w:p w:rsidR="00BD03CD" w:rsidRPr="00385555" w:rsidRDefault="00BD03CD" w:rsidP="00872D4A">
      <w:pPr>
        <w:widowControl w:val="0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числу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возможных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относятся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внешние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внутренние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Внешние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риски: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связанные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недостаточным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уровнем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законодательных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изменений,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проявляющиеся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вероятности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изменения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действующих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выходом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невозможностью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каких-либо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обязатель</w:t>
      </w:r>
      <w:proofErr w:type="gramStart"/>
      <w:r w:rsidRPr="00385555">
        <w:rPr>
          <w:rFonts w:ascii="Arial" w:hAnsi="Arial" w:cs="Arial"/>
        </w:rPr>
        <w:t>ств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</w:t>
      </w:r>
      <w:proofErr w:type="gramEnd"/>
      <w:r w:rsidRPr="00385555">
        <w:rPr>
          <w:rFonts w:ascii="Arial" w:hAnsi="Arial" w:cs="Arial"/>
        </w:rPr>
        <w:t>язи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данными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изменениями.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непредвиденные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связанные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резким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ухудшением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состояния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экономики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вследствие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финансового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экономического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кризиса,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также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техногенными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авариями,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катастрофами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стихийными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бедствиями.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внутренним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можно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отнести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административные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связанные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неэффективным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Отсутствием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или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недостаточностью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межведомственной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координации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ходе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недостаточной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квалификацией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кадров,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что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может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повлечь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собой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нарушение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планируемых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сроков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невыполнение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плановых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значений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показателей,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снижение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использования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ресурсов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качества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целях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указанными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рисками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процессе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предусматривается: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проведение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мониторинга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планируемых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изменений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законодательстве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Российской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Федерации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Воронежской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области,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своевременная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подготовка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нормативных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правовых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актов;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проведение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мониторинга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регулярного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анализа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необходимости,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ежегодной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корректировки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показателей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(индикаторов),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также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подпрограммы;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перераспределение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объемов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финансирования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зависимости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динамики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темпов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достижения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поставленных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целей,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внешних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факторов.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ind w:firstLine="567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7.5.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8.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Оценка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BD03CD" w:rsidRPr="00385555" w:rsidRDefault="00BD03CD" w:rsidP="00872D4A">
      <w:pPr>
        <w:pStyle w:val="a9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Расчет</w:t>
      </w:r>
      <w:r w:rsidR="005160A9">
        <w:rPr>
          <w:rFonts w:ascii="Arial" w:hAnsi="Arial" w:cs="Arial"/>
        </w:rPr>
        <w:t xml:space="preserve"> </w:t>
      </w:r>
      <w:proofErr w:type="gramStart"/>
      <w:r w:rsidRPr="00385555">
        <w:rPr>
          <w:rFonts w:ascii="Arial" w:hAnsi="Arial" w:cs="Arial"/>
        </w:rPr>
        <w:t>значений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показателей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proofErr w:type="gram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данной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области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осуществляется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следующим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образом: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охват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численности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возникновении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техногенного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характера,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также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переводе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обороны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военное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положение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определяется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путем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оценки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достигнутой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численности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оповещаемого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один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формуле:</w:t>
      </w:r>
    </w:p>
    <w:p w:rsidR="00BD03CD" w:rsidRPr="00385555" w:rsidRDefault="005160A9" w:rsidP="00872D4A">
      <w:pPr>
        <w:pStyle w:val="a9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Н</w:t>
      </w:r>
      <w:proofErr w:type="gramStart"/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=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Н</w:t>
      </w:r>
      <w:proofErr w:type="gramEnd"/>
      <w:r w:rsidR="00BD03CD" w:rsidRPr="00385555">
        <w:rPr>
          <w:rFonts w:ascii="Arial" w:hAnsi="Arial" w:cs="Arial"/>
        </w:rPr>
        <w:t>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proofErr w:type="spellStart"/>
      <w:r w:rsidR="00BD03CD" w:rsidRPr="00385555">
        <w:rPr>
          <w:rFonts w:ascii="Arial" w:hAnsi="Arial" w:cs="Arial"/>
        </w:rPr>
        <w:t>Нпр</w:t>
      </w:r>
      <w:proofErr w:type="spellEnd"/>
      <w:r>
        <w:rPr>
          <w:rFonts w:ascii="Arial" w:hAnsi="Arial" w:cs="Arial"/>
        </w:rPr>
        <w:t xml:space="preserve"> </w:t>
      </w:r>
      <w:proofErr w:type="spellStart"/>
      <w:r w:rsidR="00BD03CD" w:rsidRPr="00385555">
        <w:rPr>
          <w:rFonts w:ascii="Arial" w:hAnsi="Arial" w:cs="Arial"/>
        </w:rPr>
        <w:t>x</w:t>
      </w:r>
      <w:proofErr w:type="spellEnd"/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100%,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где:</w:t>
      </w:r>
    </w:p>
    <w:p w:rsidR="00BD03CD" w:rsidRPr="00385555" w:rsidRDefault="005160A9" w:rsidP="00872D4A">
      <w:pPr>
        <w:pStyle w:val="a9"/>
        <w:ind w:firstLine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Н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-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охват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численности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населения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Таловского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района</w:t>
      </w:r>
      <w:proofErr w:type="gramStart"/>
      <w:r w:rsidR="00BD03CD" w:rsidRPr="00385555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</w:t>
      </w:r>
      <w:r w:rsidR="00BD03CD" w:rsidRPr="00385555">
        <w:rPr>
          <w:rFonts w:ascii="Arial" w:hAnsi="Arial" w:cs="Arial"/>
        </w:rPr>
        <w:t>%;</w:t>
      </w:r>
      <w:proofErr w:type="gramEnd"/>
    </w:p>
    <w:p w:rsidR="00BD03CD" w:rsidRPr="00385555" w:rsidRDefault="00BD03CD" w:rsidP="00872D4A">
      <w:pPr>
        <w:pStyle w:val="a9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численность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оповещаемого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человек;</w:t>
      </w:r>
    </w:p>
    <w:p w:rsidR="00BD03CD" w:rsidRPr="00385555" w:rsidRDefault="00BD03CD" w:rsidP="00872D4A">
      <w:pPr>
        <w:pStyle w:val="a9"/>
        <w:ind w:firstLine="567"/>
        <w:jc w:val="both"/>
        <w:rPr>
          <w:rFonts w:ascii="Arial" w:hAnsi="Arial" w:cs="Arial"/>
        </w:rPr>
      </w:pPr>
      <w:proofErr w:type="spellStart"/>
      <w:r w:rsidRPr="00385555">
        <w:rPr>
          <w:rFonts w:ascii="Arial" w:hAnsi="Arial" w:cs="Arial"/>
        </w:rPr>
        <w:lastRenderedPageBreak/>
        <w:t>Нпр</w:t>
      </w:r>
      <w:proofErr w:type="spell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численность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проживающего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proofErr w:type="spellStart"/>
      <w:r w:rsidRPr="00385555">
        <w:rPr>
          <w:rFonts w:ascii="Arial" w:hAnsi="Arial" w:cs="Arial"/>
        </w:rPr>
        <w:t>Таловском</w:t>
      </w:r>
      <w:proofErr w:type="spellEnd"/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чел.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результате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мероприятий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годах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будут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достигнуты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следующие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показатели,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характеризующие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эффективность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подпрограммы: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защита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территории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жизнеобеспечения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критически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важных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объектов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угроз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природного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техногенного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характера;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сокращена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быстрота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реагирования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угрозу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или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возникновение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ЧС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(происшествий);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улучшено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материально-техническими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средствами,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необходимыми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стабильного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полноценного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функционирования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самоуправления;</w:t>
      </w:r>
      <w:r w:rsidR="005160A9">
        <w:rPr>
          <w:rFonts w:ascii="Arial" w:hAnsi="Arial" w:cs="Arial"/>
        </w:rPr>
        <w:t xml:space="preserve"> 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повыситься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готовность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органов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самоуправления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выполнению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поставленных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задач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полномочий,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определенных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действующим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законодательством;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созданы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резервы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материально-технических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запасов,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продовольственных,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медицинских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средств;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позволит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обеспечить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информирование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вопросам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обороны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защиты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опасностей,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обусловленных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чрезвычайными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ситуациями;</w:t>
      </w:r>
    </w:p>
    <w:p w:rsidR="00BD03CD" w:rsidRPr="00385555" w:rsidRDefault="00BD03CD" w:rsidP="00872D4A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-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повышение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безопасности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жизнедеятельности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за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счет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формирования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него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правил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поведения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возникновении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чрезвычайных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ситуаций.</w:t>
      </w:r>
    </w:p>
    <w:p w:rsidR="00BD03CD" w:rsidRPr="00385555" w:rsidRDefault="00BD03CD" w:rsidP="00872D4A">
      <w:pPr>
        <w:pStyle w:val="a3"/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385555">
        <w:rPr>
          <w:rFonts w:ascii="Arial" w:hAnsi="Arial" w:cs="Arial"/>
          <w:sz w:val="24"/>
          <w:szCs w:val="24"/>
        </w:rPr>
        <w:t>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целом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результате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реализации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подпрограммы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будут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снижены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риски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чрезвычайных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ситуаций,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повысятся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безопасность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населения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защищенность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объектов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городского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поселения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от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угроз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природного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и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техногенного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характера,</w:t>
      </w:r>
      <w:r w:rsidR="005160A9">
        <w:rPr>
          <w:rFonts w:ascii="Arial" w:hAnsi="Arial" w:cs="Arial"/>
          <w:sz w:val="24"/>
          <w:szCs w:val="24"/>
        </w:rPr>
        <w:t xml:space="preserve"> </w:t>
      </w:r>
      <w:r w:rsidRPr="00385555">
        <w:rPr>
          <w:rFonts w:ascii="Arial" w:hAnsi="Arial" w:cs="Arial"/>
          <w:sz w:val="24"/>
          <w:szCs w:val="24"/>
        </w:rPr>
        <w:t>пожаров.</w:t>
      </w:r>
    </w:p>
    <w:p w:rsidR="00BD03CD" w:rsidRPr="00385555" w:rsidRDefault="00BD03CD" w:rsidP="00872D4A">
      <w:pPr>
        <w:pStyle w:val="ConsPlusNormal"/>
        <w:ind w:firstLine="567"/>
        <w:jc w:val="both"/>
        <w:rPr>
          <w:rFonts w:cs="Arial"/>
          <w:sz w:val="24"/>
          <w:szCs w:val="24"/>
        </w:rPr>
      </w:pPr>
    </w:p>
    <w:p w:rsidR="00BD03CD" w:rsidRPr="00385555" w:rsidRDefault="00BD03CD" w:rsidP="00872D4A">
      <w:pPr>
        <w:ind w:firstLine="567"/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firstLine="567"/>
        <w:jc w:val="both"/>
        <w:rPr>
          <w:rFonts w:ascii="Arial" w:hAnsi="Arial" w:cs="Arial"/>
        </w:rPr>
      </w:pPr>
    </w:p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left="3261"/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left="3261"/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left="3261"/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left="3261"/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left="3261"/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left="3261"/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left="3261"/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left="3261"/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left="3261"/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left="3261"/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left="3261"/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left="3261"/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left="3261"/>
        <w:jc w:val="both"/>
        <w:rPr>
          <w:rFonts w:ascii="Arial" w:hAnsi="Arial" w:cs="Arial"/>
        </w:rPr>
      </w:pPr>
    </w:p>
    <w:p w:rsidR="00B85863" w:rsidRPr="00385555" w:rsidRDefault="00B85863" w:rsidP="00872D4A">
      <w:pPr>
        <w:ind w:left="3261"/>
        <w:jc w:val="both"/>
        <w:rPr>
          <w:rFonts w:ascii="Arial" w:hAnsi="Arial" w:cs="Arial"/>
        </w:rPr>
      </w:pPr>
    </w:p>
    <w:p w:rsidR="00B85863" w:rsidRPr="00385555" w:rsidRDefault="00B85863" w:rsidP="00872D4A">
      <w:pPr>
        <w:ind w:left="3261"/>
        <w:jc w:val="both"/>
        <w:rPr>
          <w:rFonts w:ascii="Arial" w:hAnsi="Arial" w:cs="Arial"/>
        </w:rPr>
      </w:pPr>
    </w:p>
    <w:p w:rsidR="00B85863" w:rsidRPr="00385555" w:rsidRDefault="00B85863" w:rsidP="00872D4A">
      <w:pPr>
        <w:ind w:left="3261"/>
        <w:jc w:val="both"/>
        <w:rPr>
          <w:rFonts w:ascii="Arial" w:hAnsi="Arial" w:cs="Arial"/>
        </w:rPr>
      </w:pPr>
    </w:p>
    <w:p w:rsidR="00404A4D" w:rsidRPr="00385555" w:rsidRDefault="00404A4D" w:rsidP="00872D4A">
      <w:pPr>
        <w:ind w:left="3261"/>
        <w:jc w:val="both"/>
        <w:rPr>
          <w:rFonts w:ascii="Arial" w:hAnsi="Arial" w:cs="Arial"/>
        </w:rPr>
      </w:pPr>
    </w:p>
    <w:p w:rsidR="00404A4D" w:rsidRPr="00385555" w:rsidRDefault="00404A4D" w:rsidP="00872D4A">
      <w:pPr>
        <w:ind w:left="3261"/>
        <w:jc w:val="both"/>
        <w:rPr>
          <w:rFonts w:ascii="Arial" w:hAnsi="Arial" w:cs="Arial"/>
        </w:rPr>
      </w:pPr>
    </w:p>
    <w:p w:rsidR="00404A4D" w:rsidRPr="00385555" w:rsidRDefault="00404A4D" w:rsidP="00872D4A">
      <w:pPr>
        <w:ind w:left="3261"/>
        <w:jc w:val="both"/>
        <w:rPr>
          <w:rFonts w:ascii="Arial" w:hAnsi="Arial" w:cs="Arial"/>
        </w:rPr>
      </w:pPr>
    </w:p>
    <w:p w:rsidR="00404A4D" w:rsidRPr="00385555" w:rsidRDefault="00404A4D" w:rsidP="00872D4A">
      <w:pPr>
        <w:ind w:left="3261"/>
        <w:jc w:val="both"/>
        <w:rPr>
          <w:rFonts w:ascii="Arial" w:hAnsi="Arial" w:cs="Arial"/>
        </w:rPr>
      </w:pPr>
    </w:p>
    <w:p w:rsidR="00404A4D" w:rsidRPr="00385555" w:rsidRDefault="00404A4D" w:rsidP="00872D4A">
      <w:pPr>
        <w:ind w:left="3261"/>
        <w:jc w:val="both"/>
        <w:rPr>
          <w:rFonts w:ascii="Arial" w:hAnsi="Arial" w:cs="Arial"/>
        </w:rPr>
      </w:pPr>
    </w:p>
    <w:p w:rsidR="00404A4D" w:rsidRPr="00385555" w:rsidRDefault="00404A4D" w:rsidP="00872D4A">
      <w:pPr>
        <w:ind w:left="3261"/>
        <w:jc w:val="both"/>
        <w:rPr>
          <w:rFonts w:ascii="Arial" w:hAnsi="Arial" w:cs="Arial"/>
        </w:rPr>
      </w:pPr>
    </w:p>
    <w:p w:rsidR="00404A4D" w:rsidRPr="00385555" w:rsidRDefault="00404A4D" w:rsidP="00872D4A">
      <w:pPr>
        <w:ind w:left="3261"/>
        <w:jc w:val="both"/>
        <w:rPr>
          <w:rFonts w:ascii="Arial" w:hAnsi="Arial" w:cs="Arial"/>
        </w:rPr>
        <w:sectPr w:rsidR="00404A4D" w:rsidRPr="00385555" w:rsidSect="00B2070B">
          <w:pgSz w:w="11906" w:h="16838"/>
          <w:pgMar w:top="1134" w:right="851" w:bottom="1134" w:left="1134" w:header="709" w:footer="709" w:gutter="0"/>
          <w:cols w:space="708"/>
          <w:docGrid w:linePitch="360"/>
        </w:sectPr>
      </w:pPr>
    </w:p>
    <w:p w:rsidR="00872D4A" w:rsidRPr="00385555" w:rsidRDefault="00872D4A" w:rsidP="00872D4A">
      <w:pPr>
        <w:ind w:left="3261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lastRenderedPageBreak/>
        <w:t>Приложение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</w:t>
      </w:r>
    </w:p>
    <w:p w:rsidR="00872D4A" w:rsidRPr="00385555" w:rsidRDefault="00872D4A" w:rsidP="005160A9">
      <w:pPr>
        <w:ind w:left="3261" w:right="252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="001658EB">
        <w:rPr>
          <w:rFonts w:ascii="Arial" w:hAnsi="Arial" w:cs="Arial"/>
        </w:rPr>
        <w:t>22</w:t>
      </w:r>
      <w:r w:rsidR="005160A9">
        <w:rPr>
          <w:rFonts w:ascii="Arial" w:hAnsi="Arial" w:cs="Arial"/>
        </w:rPr>
        <w:t xml:space="preserve"> </w:t>
      </w:r>
      <w:r w:rsidR="00404A4D" w:rsidRPr="00385555">
        <w:rPr>
          <w:rFonts w:ascii="Arial" w:hAnsi="Arial" w:cs="Arial"/>
        </w:rPr>
        <w:t>апреля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2021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="001658EB">
        <w:rPr>
          <w:rFonts w:ascii="Arial" w:hAnsi="Arial" w:cs="Arial"/>
        </w:rPr>
        <w:t>77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внесении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изменений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декабря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2017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262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утверждении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</w:p>
    <w:p w:rsidR="00872D4A" w:rsidRPr="00385555" w:rsidRDefault="00872D4A" w:rsidP="00872D4A">
      <w:pPr>
        <w:ind w:left="3261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Приложение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</w:t>
      </w:r>
      <w:r w:rsidR="005160A9">
        <w:rPr>
          <w:rFonts w:ascii="Arial" w:hAnsi="Arial" w:cs="Arial"/>
        </w:rPr>
        <w:t xml:space="preserve"> </w:t>
      </w:r>
    </w:p>
    <w:p w:rsidR="00872D4A" w:rsidRPr="00385555" w:rsidRDefault="00872D4A" w:rsidP="005160A9">
      <w:pPr>
        <w:ind w:left="3261" w:right="252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декабря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2017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262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утверждении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</w:p>
    <w:p w:rsidR="00872D4A" w:rsidRPr="00385555" w:rsidRDefault="00872D4A" w:rsidP="00872D4A">
      <w:pPr>
        <w:ind w:left="3261"/>
        <w:jc w:val="both"/>
        <w:rPr>
          <w:rFonts w:ascii="Arial" w:hAnsi="Arial" w:cs="Arial"/>
        </w:rPr>
      </w:pPr>
    </w:p>
    <w:p w:rsidR="00872D4A" w:rsidRPr="00385555" w:rsidRDefault="00872D4A" w:rsidP="00404A4D">
      <w:pPr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План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</w:p>
    <w:p w:rsidR="00872D4A" w:rsidRPr="00385555" w:rsidRDefault="00872D4A" w:rsidP="00872D4A">
      <w:pPr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</w:p>
    <w:p w:rsidR="00872D4A" w:rsidRPr="00385555" w:rsidRDefault="00872D4A" w:rsidP="00872D4A">
      <w:pPr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2021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г.</w:t>
      </w:r>
    </w:p>
    <w:tbl>
      <w:tblPr>
        <w:tblW w:w="4912" w:type="pct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709"/>
        <w:gridCol w:w="1843"/>
        <w:gridCol w:w="1983"/>
        <w:gridCol w:w="2269"/>
        <w:gridCol w:w="850"/>
        <w:gridCol w:w="1136"/>
        <w:gridCol w:w="3259"/>
        <w:gridCol w:w="1276"/>
        <w:gridCol w:w="1276"/>
      </w:tblGrid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№</w:t>
            </w:r>
            <w:r w:rsidR="005160A9">
              <w:rPr>
                <w:rFonts w:ascii="Arial" w:hAnsi="Arial" w:cs="Arial"/>
              </w:rPr>
              <w:t xml:space="preserve"> </w:t>
            </w:r>
            <w:proofErr w:type="spellStart"/>
            <w:proofErr w:type="gramStart"/>
            <w:r w:rsidR="00BE3EE2">
              <w:rPr>
                <w:rFonts w:ascii="Arial" w:hAnsi="Arial" w:cs="Arial"/>
              </w:rPr>
              <w:t>п</w:t>
            </w:r>
            <w:proofErr w:type="spellEnd"/>
            <w:proofErr w:type="gramEnd"/>
            <w:r w:rsidR="00BE3EE2">
              <w:rPr>
                <w:rFonts w:ascii="Arial" w:hAnsi="Arial" w:cs="Arial"/>
              </w:rPr>
              <w:t>/</w:t>
            </w:r>
            <w:proofErr w:type="spellStart"/>
            <w:r w:rsidR="00BE3EE2">
              <w:rPr>
                <w:rFonts w:ascii="Arial" w:hAnsi="Arial" w:cs="Arial"/>
              </w:rPr>
              <w:t>п</w:t>
            </w:r>
            <w:proofErr w:type="spellEnd"/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Статус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Наименование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программы,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подпрограммы,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основного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proofErr w:type="gramStart"/>
            <w:r w:rsidRPr="001658EB">
              <w:rPr>
                <w:rFonts w:ascii="Arial" w:hAnsi="Arial" w:cs="Arial"/>
              </w:rPr>
              <w:t>Исполнитель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(структурное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подразделение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самоуправления,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главный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распорядитель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средств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бюджета),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Ф.И.О.,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должность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исполнителя)</w:t>
            </w:r>
            <w:proofErr w:type="gramEnd"/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Срок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начала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очередном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финансовом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году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Срок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окончания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очередном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финансовом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году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Ожидаемый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непосредственный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результат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(краткое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описание)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подпрограммы,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основного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очередном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финансовом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году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Код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бюджетной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клас</w:t>
            </w:r>
            <w:r w:rsidR="00BE3EE2">
              <w:rPr>
                <w:rFonts w:ascii="Arial" w:hAnsi="Arial" w:cs="Arial"/>
              </w:rPr>
              <w:t>сификации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Расходы,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предусмотренные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решением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представительного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самоуправления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бюджете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год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5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6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7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8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21D22">
            <w:pPr>
              <w:jc w:val="center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9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5160A9" w:rsidP="001658E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Муниципальная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программа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«Муниципальное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управление,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гражданское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общество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2018-2023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годы»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эффективной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системы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планирования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управления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реализацией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программы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5160A9" w:rsidP="001658E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163804,20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Подпрограмма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"Муниципальное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управление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поселения"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эффективности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использования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имущества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увеличение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поступления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доходов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бюджет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110192020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15093,6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110292010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110394860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110390410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110490540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110490570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110490090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110490200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110490850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110491850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110690061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110590470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110590490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110492070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110490300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«Функционирование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главы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администрации»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Достаточное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финансовое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исполнительной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власти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110192020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1018,7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1.1.1.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Расходы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главы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администрации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Достаточное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финансовое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исполнительной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власти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110192020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1018,7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1.2.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«Управление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сфере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функций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самоуправления»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Достаточное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финансовое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исполнительной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власти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110292010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6948,7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1.2.1.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Расходы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функций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самоуправления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Достаточное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финансовое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исполнительной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власти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110292010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6948,7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1.3.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сфере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культуры,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физической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культуры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спорта»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массовой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физической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культуры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спорта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110394860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1930,9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110390410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1.3.1.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сфере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культуры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общего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уровня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культуры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110394860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1470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1.3.2.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области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физической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культуры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спорта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массовой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физической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культуры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спорта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110390410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460,9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1.4.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«Финансовое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выполнения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других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расходных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обязательств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исполнительными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органами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самоуправления»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Укрепление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материально-технического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оснащения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110490540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1109,0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110490570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110490090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110490200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110490850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110491850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110492070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110490300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1.4.1.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Резервный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фонд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(финансовое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непредвиденных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расходов)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рациональное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управление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резервным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фондом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110490540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100,0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1.4.2.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Резервный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фонд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(проведение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аварийно-восстановительных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работ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мероприятий,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связанных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предупреждением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ликвидацией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последствий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стихийных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бедствий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других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чрезвычайных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ситуаций)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рациональное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управление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резервным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фондом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110490570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100,0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1.4.3.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оценке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недвижимости,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признания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прав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регулирования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отношений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собственности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укрепление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материально-технического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оснащения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110490090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40,0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1.4.4.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Выполнение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других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расходных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обязательств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укрепление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материально-технического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оснащения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110490200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179,0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1.4.5.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развитию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градостроительной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укрепление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материально-технического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оснащения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110490850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20,0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1.4.6.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землеустройству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землепользованию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укрепление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материально-технического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оснащения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110491850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55,0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1.4.7.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Расходы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Избирательной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комиссии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Оказание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содействия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избирательным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комиссиям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110492070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600,0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1.4.8.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Оказание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поддержки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социально-ориентированным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неко</w:t>
            </w:r>
            <w:r w:rsidR="00121D22">
              <w:rPr>
                <w:rFonts w:ascii="Arial" w:hAnsi="Arial" w:cs="Arial"/>
              </w:rPr>
              <w:t>м</w:t>
            </w:r>
            <w:r w:rsidRPr="001658EB">
              <w:rPr>
                <w:rFonts w:ascii="Arial" w:hAnsi="Arial" w:cs="Arial"/>
              </w:rPr>
              <w:t>мерческим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организациям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пределах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полномочий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установленных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законодательством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РФ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Оказание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поддержки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социально-ориентированным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неко</w:t>
            </w:r>
            <w:r w:rsidR="00121D22">
              <w:rPr>
                <w:rFonts w:ascii="Arial" w:hAnsi="Arial" w:cs="Arial"/>
              </w:rPr>
              <w:t>м</w:t>
            </w:r>
            <w:r w:rsidRPr="001658EB">
              <w:rPr>
                <w:rFonts w:ascii="Arial" w:hAnsi="Arial" w:cs="Arial"/>
              </w:rPr>
              <w:t>мерческим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организациям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110490300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15,0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1.5.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«Социальная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поддержка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Пенсионное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служащих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110590470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475,7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110590490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110590570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1.5.1.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Пенсии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выслугу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лет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лицам,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замещавшим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должности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службы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органах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самоуправления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Пенсионное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служащих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110590470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460,7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1.5.2.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области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социальной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политики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Социальная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поддержка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110590490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15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1.6.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"Финансовое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исполнения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переданных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полномочий"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поддержка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библиотечного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обслуживания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110690061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3610,6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1.6.1.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Иные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межбюджетные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трансферты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передаче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полномочий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библиотечного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обслуживания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поддержка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библиотечного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обслуживания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110690061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3610,6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2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Подпрограмма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"Развитие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транспортной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системы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поселения"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Сокращение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дорожно-транспортных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происшествий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причине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неудовлетворительного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состояния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автомобильных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дорог,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уровня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безопасности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дорожного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движения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120191310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25376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120191290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2.1.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транспортной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системы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Улучшение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качества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дорог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значения,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потребности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пассажирских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перевозках.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120191290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25376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1201S8850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120191310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2.1.1.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Субсидии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организациям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индивидуальным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предпринимателям,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осуществляющим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деятельность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перевозке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пассажиров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автомобильным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транспортом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общего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пользования,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компенсацию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части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потерь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доходах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вследствие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регулирования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тарифов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перевозку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пассажиров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автомобильным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транспортом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общего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пользования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Поддержка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организаций,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осуществляющим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деятельность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перевозке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пассажиров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автомобильным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транспортом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общего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пользования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120191310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300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2.1.2.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развитию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сети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автомобильных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дорог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общего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пользования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значения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Улучшение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качества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дорог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значения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120191290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6276,1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2.1.3.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капитальному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ремонту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ремонту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автомобильных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дорог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общего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пользования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значения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(</w:t>
            </w:r>
            <w:proofErr w:type="spellStart"/>
            <w:r w:rsidRPr="001658EB">
              <w:rPr>
                <w:rFonts w:ascii="Arial" w:hAnsi="Arial" w:cs="Arial"/>
              </w:rPr>
              <w:t>софинансирование</w:t>
            </w:r>
            <w:proofErr w:type="spellEnd"/>
            <w:r w:rsidRPr="001658EB">
              <w:rPr>
                <w:rFonts w:ascii="Arial" w:hAnsi="Arial" w:cs="Arial"/>
              </w:rPr>
              <w:t>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Улучшение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качества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дорог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значения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1201S8850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18799,9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Подпрограмма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"Благоустройство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жилищно-коммунального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поселения"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эффективности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надежности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функционирования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инженерных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коммунальной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инфраструктуры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уровня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комфортности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проживания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5160A9" w:rsidP="001658E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  </w:t>
            </w:r>
            <w:r w:rsidR="001658EB" w:rsidRPr="001658EB">
              <w:rPr>
                <w:rFonts w:ascii="Arial" w:hAnsi="Arial" w:cs="Arial"/>
              </w:rPr>
              <w:t>1301S8670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111374,4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130190010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130290020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130390030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130490040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130590050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130790070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1305S8760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130590100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130691370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130696010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1306S8910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13F36748S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13F367483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13F367484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1306S8070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130690080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1306L576F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13F255550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F2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Региональный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проект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"Формирование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комфортной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среды"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21D22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комфортной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среды</w:t>
            </w:r>
            <w:r w:rsidR="005160A9"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обитания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жизнедеятельности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человека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13F255550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5722,7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3.1.1.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proofErr w:type="spellStart"/>
            <w:r w:rsidRPr="001658EB">
              <w:rPr>
                <w:rFonts w:ascii="Arial" w:hAnsi="Arial" w:cs="Arial"/>
              </w:rPr>
              <w:t>Меропиятие</w:t>
            </w:r>
            <w:proofErr w:type="spellEnd"/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Реализация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программ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формирования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современной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среды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дворовых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многоквартирных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домов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</w:t>
            </w:r>
            <w:proofErr w:type="gramStart"/>
            <w:r w:rsidRPr="001658EB">
              <w:rPr>
                <w:rFonts w:ascii="Arial" w:hAnsi="Arial" w:cs="Arial"/>
              </w:rPr>
              <w:t>.Ж</w:t>
            </w:r>
            <w:proofErr w:type="gramEnd"/>
            <w:r w:rsidRPr="001658EB">
              <w:rPr>
                <w:rFonts w:ascii="Arial" w:hAnsi="Arial" w:cs="Arial"/>
              </w:rPr>
              <w:t>елезнодорожная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5,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6,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ул.Пролетарская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182,184,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ул.Советская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126,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пер.Ворошилова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1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13F255550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5722,7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3.2.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F3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Региональный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проект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"Обеспечение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устойчивого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сокращения</w:t>
            </w:r>
            <w:r w:rsidR="005160A9">
              <w:rPr>
                <w:rFonts w:ascii="Arial" w:hAnsi="Arial" w:cs="Arial"/>
              </w:rPr>
              <w:t xml:space="preserve"> </w:t>
            </w:r>
            <w:proofErr w:type="spellStart"/>
            <w:r w:rsidRPr="001658EB">
              <w:rPr>
                <w:rFonts w:ascii="Arial" w:hAnsi="Arial" w:cs="Arial"/>
              </w:rPr>
              <w:t>непргодного</w:t>
            </w:r>
            <w:proofErr w:type="spell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проживания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жилищного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фонда"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жильем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граждан,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переселяющихся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аварийных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домов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</w:t>
            </w:r>
            <w:proofErr w:type="gramStart"/>
            <w:r w:rsidRPr="001658EB">
              <w:rPr>
                <w:rFonts w:ascii="Arial" w:hAnsi="Arial" w:cs="Arial"/>
              </w:rPr>
              <w:t>.К</w:t>
            </w:r>
            <w:proofErr w:type="gramEnd"/>
            <w:r w:rsidRPr="001658EB">
              <w:rPr>
                <w:rFonts w:ascii="Arial" w:hAnsi="Arial" w:cs="Arial"/>
              </w:rPr>
              <w:t>ирова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д.9,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ул.Кирова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д.96,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пр.Свободы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д.29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13F36748S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13F367483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13F367484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30772,3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3.2.1.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</w:t>
            </w:r>
            <w:r w:rsidR="00121D22">
              <w:rPr>
                <w:rFonts w:ascii="Arial" w:hAnsi="Arial" w:cs="Arial"/>
              </w:rPr>
              <w:t>р</w:t>
            </w:r>
            <w:r w:rsidRPr="001658EB">
              <w:rPr>
                <w:rFonts w:ascii="Arial" w:hAnsi="Arial" w:cs="Arial"/>
              </w:rPr>
              <w:t>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переселению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граждан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аварийного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жилищного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фонда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жильем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граждан,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переселяющихся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аварийных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домов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</w:t>
            </w:r>
            <w:proofErr w:type="gramStart"/>
            <w:r w:rsidRPr="001658EB">
              <w:rPr>
                <w:rFonts w:ascii="Arial" w:hAnsi="Arial" w:cs="Arial"/>
              </w:rPr>
              <w:t>.К</w:t>
            </w:r>
            <w:proofErr w:type="gramEnd"/>
            <w:r w:rsidRPr="001658EB">
              <w:rPr>
                <w:rFonts w:ascii="Arial" w:hAnsi="Arial" w:cs="Arial"/>
              </w:rPr>
              <w:t>ирова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д.9,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ул.Кирова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д.96,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пр.Свободы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д.29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13F36748S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458,7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3.2.2.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</w:t>
            </w:r>
            <w:r w:rsidR="00121D22">
              <w:rPr>
                <w:rFonts w:ascii="Arial" w:hAnsi="Arial" w:cs="Arial"/>
              </w:rPr>
              <w:t>р</w:t>
            </w:r>
            <w:r w:rsidRPr="001658EB">
              <w:rPr>
                <w:rFonts w:ascii="Arial" w:hAnsi="Arial" w:cs="Arial"/>
              </w:rPr>
              <w:t>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мероприятий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переселению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граждан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аварийного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жилищного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фонда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счет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средств,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поступивших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государственной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корпорации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-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Фонд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содействия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реформированию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жилищно-коммунального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жильем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граждан,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переселяющихся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аварийных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домов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</w:t>
            </w:r>
            <w:proofErr w:type="gramStart"/>
            <w:r w:rsidRPr="001658EB">
              <w:rPr>
                <w:rFonts w:ascii="Arial" w:hAnsi="Arial" w:cs="Arial"/>
              </w:rPr>
              <w:t>.К</w:t>
            </w:r>
            <w:proofErr w:type="gramEnd"/>
            <w:r w:rsidRPr="001658EB">
              <w:rPr>
                <w:rFonts w:ascii="Arial" w:hAnsi="Arial" w:cs="Arial"/>
              </w:rPr>
              <w:t>ирова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д.9,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ул.Кирова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д.96,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пр.Свободы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д.29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13F367483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27714,4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3.2.3.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</w:t>
            </w:r>
            <w:r w:rsidR="00121D22">
              <w:rPr>
                <w:rFonts w:ascii="Arial" w:hAnsi="Arial" w:cs="Arial"/>
              </w:rPr>
              <w:t>р</w:t>
            </w:r>
            <w:r w:rsidRPr="001658EB">
              <w:rPr>
                <w:rFonts w:ascii="Arial" w:hAnsi="Arial" w:cs="Arial"/>
              </w:rPr>
              <w:t>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переселению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граждан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аварийного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жилищного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фонда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счет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средств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бюджета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жильем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граждан,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переселяющихся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аварийных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домов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</w:t>
            </w:r>
            <w:proofErr w:type="gramStart"/>
            <w:r w:rsidRPr="001658EB">
              <w:rPr>
                <w:rFonts w:ascii="Arial" w:hAnsi="Arial" w:cs="Arial"/>
              </w:rPr>
              <w:t>.К</w:t>
            </w:r>
            <w:proofErr w:type="gramEnd"/>
            <w:r w:rsidRPr="001658EB">
              <w:rPr>
                <w:rFonts w:ascii="Arial" w:hAnsi="Arial" w:cs="Arial"/>
              </w:rPr>
              <w:t>ирова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д.9,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ул.Кирова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д.96,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пр.Свободы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д.29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13F367484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2599,2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3.3.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сети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уличного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освещения»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Оснащение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сетью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уличного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освещения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большей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130178670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6128,9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1301S8670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130190010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130320540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3.3.1.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21D22">
            <w:pPr>
              <w:jc w:val="both"/>
              <w:rPr>
                <w:rFonts w:ascii="Arial" w:hAnsi="Arial" w:cs="Arial"/>
              </w:rPr>
            </w:pPr>
            <w:proofErr w:type="spellStart"/>
            <w:r w:rsidRPr="001658EB">
              <w:rPr>
                <w:rFonts w:ascii="Arial" w:hAnsi="Arial" w:cs="Arial"/>
              </w:rPr>
              <w:t>Софинансирован</w:t>
            </w:r>
            <w:r w:rsidRPr="001658EB">
              <w:rPr>
                <w:rFonts w:ascii="Arial" w:hAnsi="Arial" w:cs="Arial"/>
              </w:rPr>
              <w:lastRenderedPageBreak/>
              <w:t>ие</w:t>
            </w:r>
            <w:proofErr w:type="spell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расходных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обязатель</w:t>
            </w:r>
            <w:proofErr w:type="gramStart"/>
            <w:r w:rsidRPr="001658EB">
              <w:rPr>
                <w:rFonts w:ascii="Arial" w:hAnsi="Arial" w:cs="Arial"/>
              </w:rPr>
              <w:t>ств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сф</w:t>
            </w:r>
            <w:proofErr w:type="gramEnd"/>
            <w:r w:rsidRPr="001658EB">
              <w:rPr>
                <w:rFonts w:ascii="Arial" w:hAnsi="Arial" w:cs="Arial"/>
              </w:rPr>
              <w:t>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уличного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освещения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Оснащение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сетью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уличного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освещения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большей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1301S8670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776,0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3.3.2.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содержанию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сетей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уличного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освещения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Оснащение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сетью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уличного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освещения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большей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130190010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5352,9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3.4.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«Сбор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вывоз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бытовых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отходов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мусора»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Выявление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оперативное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устранение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недостатков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санитарной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очистке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21D22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130290020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3550,0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3.4.1.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сбору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вывозу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бытовых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отходов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мусора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Выявление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оперативное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устранение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недостатков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санитарной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очистке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130290020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3550,0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3.5.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«Озеленение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Улучшение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поддержка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состояния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зеленых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насаждений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21D22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</w:t>
            </w:r>
            <w:r w:rsidR="00121D22">
              <w:rPr>
                <w:rFonts w:ascii="Arial" w:hAnsi="Arial" w:cs="Arial"/>
              </w:rPr>
              <w:t>390</w:t>
            </w:r>
            <w:r w:rsidRPr="001658EB">
              <w:rPr>
                <w:rFonts w:ascii="Arial" w:hAnsi="Arial" w:cs="Arial"/>
              </w:rPr>
              <w:t>030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5,0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3.5.1.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содержанию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озеленения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Улучшение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поддержка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состояния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зеленых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насаждений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130390030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5,0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3.6.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захоронения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ремонт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военно-мемориальных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организация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захоронения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21D22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130490040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182,0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3.6.1.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ритуальных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услуг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захоронения,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ремонт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военно-мемориальных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организация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захоронения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130490040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182,0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3.7.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«Другие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вопросы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сфере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качества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жизни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1305S8070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7331,1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130591790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130590050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130590100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1305S8910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3.7.1.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proofErr w:type="spellStart"/>
            <w:r w:rsidRPr="001658EB">
              <w:rPr>
                <w:rFonts w:ascii="Arial" w:hAnsi="Arial" w:cs="Arial"/>
              </w:rPr>
              <w:t>Софинансирование</w:t>
            </w:r>
            <w:proofErr w:type="spell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расходов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муниципальных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образований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образований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качества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жизни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1305S8070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200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3.7.2.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содержанию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прочих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качества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жизни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130590050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3750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3.7.3.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Прочие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области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качества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жизни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130590100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274,2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3.7.4.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проектов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рамках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общественного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самоуправления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поселения.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130591790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150,0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3.7.5.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проектов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поддержке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инициатив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образований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Воронежской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области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тротуаров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ул.</w:t>
            </w:r>
            <w:r w:rsidR="005160A9">
              <w:rPr>
                <w:rFonts w:ascii="Arial" w:hAnsi="Arial" w:cs="Arial"/>
              </w:rPr>
              <w:t xml:space="preserve"> </w:t>
            </w:r>
            <w:proofErr w:type="gramStart"/>
            <w:r w:rsidRPr="001658EB">
              <w:rPr>
                <w:rFonts w:ascii="Arial" w:hAnsi="Arial" w:cs="Arial"/>
              </w:rPr>
              <w:t>Советская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№136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№180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1305S8910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2956,9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3.8.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06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области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коммунального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хозяйства,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жилищного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сектора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инфраструктуры»</w:t>
            </w:r>
            <w:r w:rsidR="005160A9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Снижение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уровня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износа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коммунальной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инфраструктуры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130691370</w:t>
            </w:r>
            <w:r w:rsidR="005160A9">
              <w:rPr>
                <w:rFonts w:ascii="Arial" w:hAnsi="Arial" w:cs="Arial"/>
              </w:rPr>
              <w:t xml:space="preserve"> </w:t>
            </w:r>
            <w:r w:rsidR="00FC7BF5" w:rsidRPr="001658EB">
              <w:rPr>
                <w:rFonts w:ascii="Arial" w:hAnsi="Arial" w:cs="Arial"/>
              </w:rPr>
              <w:t>130696010</w:t>
            </w:r>
            <w:r w:rsidR="005160A9">
              <w:rPr>
                <w:rFonts w:ascii="Arial" w:hAnsi="Arial" w:cs="Arial"/>
              </w:rPr>
              <w:t xml:space="preserve"> </w:t>
            </w:r>
            <w:r w:rsidR="00FC7BF5" w:rsidRPr="001658EB">
              <w:rPr>
                <w:rFonts w:ascii="Arial" w:hAnsi="Arial" w:cs="Arial"/>
              </w:rPr>
              <w:t>130690080</w:t>
            </w:r>
            <w:r w:rsidR="005160A9">
              <w:rPr>
                <w:rFonts w:ascii="Arial" w:hAnsi="Arial" w:cs="Arial"/>
              </w:rPr>
              <w:t xml:space="preserve"> </w:t>
            </w:r>
            <w:r w:rsidR="00FC7BF5" w:rsidRPr="001658EB">
              <w:rPr>
                <w:rFonts w:ascii="Arial" w:hAnsi="Arial" w:cs="Arial"/>
              </w:rPr>
              <w:t>1306S8760</w:t>
            </w:r>
            <w:r w:rsidR="005160A9">
              <w:rPr>
                <w:rFonts w:ascii="Arial" w:hAnsi="Arial" w:cs="Arial"/>
              </w:rPr>
              <w:t xml:space="preserve"> </w:t>
            </w:r>
            <w:r w:rsidR="00FC7BF5" w:rsidRPr="001658EB">
              <w:rPr>
                <w:rFonts w:ascii="Arial" w:hAnsi="Arial" w:cs="Arial"/>
              </w:rPr>
              <w:t>1306L576F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57362,3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3.8.1.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устойчивого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развития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коммунального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хозяйства,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жилищного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сектора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инфраструктуры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Снижение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уровня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износа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коммунальной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инфраструктуры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130691370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1387,5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3.8.2.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капитальному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ремонту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многоквартирных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домов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Снижение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уровня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износа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коммунальной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инфраструктуры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130696010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8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3.8.3.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Субсидии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организациям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индивидуальным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предпринимателям,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предоставляющим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коммунальные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услуги,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компенсацию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части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потерь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доходах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вследствие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регулирования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тарифов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Поддержка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организаций,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предоставляющих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коммунальные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услуги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130690080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3.8.4.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proofErr w:type="spellStart"/>
            <w:r w:rsidRPr="001658EB">
              <w:rPr>
                <w:rFonts w:ascii="Arial" w:hAnsi="Arial" w:cs="Arial"/>
              </w:rPr>
              <w:t>Софинансирование</w:t>
            </w:r>
            <w:proofErr w:type="spell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разницы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расселяемых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предоставляемых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площадях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переселении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граждан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аварийного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жилищного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фонда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жильем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граждан,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переселяющихся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аварийных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домов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</w:t>
            </w:r>
            <w:proofErr w:type="gramStart"/>
            <w:r w:rsidRPr="001658EB">
              <w:rPr>
                <w:rFonts w:ascii="Arial" w:hAnsi="Arial" w:cs="Arial"/>
              </w:rPr>
              <w:t>.К</w:t>
            </w:r>
            <w:proofErr w:type="gramEnd"/>
            <w:r w:rsidRPr="001658EB">
              <w:rPr>
                <w:rFonts w:ascii="Arial" w:hAnsi="Arial" w:cs="Arial"/>
              </w:rPr>
              <w:t>ирова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д.9,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ул.Кирова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д.96,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пр.Свободы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д.29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1306S8760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18370,6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3.8.5.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комплексного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развития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сельских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(резервный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фонд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правительства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РФ)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Снижение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уровня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износа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коммунальной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инфраструктуры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1306L576F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36196,2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3.9.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"Создание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массового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отдыха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жителей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массового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отдыха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включая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свободного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доступа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граждан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водным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объектам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общего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пользования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береговым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полосам"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lastRenderedPageBreak/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качества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жизни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130790070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320,1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3.9.1.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массового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отдыха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качества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жизни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130790070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320,1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Подпрограмма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управления,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ремонта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содержания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поселения»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хозяйственн</w:t>
            </w:r>
            <w:proofErr w:type="gramStart"/>
            <w:r w:rsidRPr="001658EB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Реализация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полномочий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самоуправления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содержанию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ремонту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поселения;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хозяйственн</w:t>
            </w:r>
            <w:proofErr w:type="gramStart"/>
            <w:r w:rsidRPr="001658EB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нормальных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эффективной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работы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140100590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11768,2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140290020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140390030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140490040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140590050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140590070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140590100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5160A9" w:rsidP="001658E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Основное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мероприятие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01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«Расходы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учреждения»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хозяйственн</w:t>
            </w:r>
            <w:proofErr w:type="gramStart"/>
            <w:r w:rsidRPr="001658EB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Хозяйственно-техническое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нормальных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эффективной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работы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5160A9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140100590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8170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4.1.1.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Расходы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(оказания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услуг)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учреждений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хозяйственн</w:t>
            </w:r>
            <w:proofErr w:type="gramStart"/>
            <w:r w:rsidRPr="001658EB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Хозяйственно-техническое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нормальных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эффективной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работы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администрации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140100590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8170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4.2.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02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«Сбор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вывоз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бытовых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отходов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мусора»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хозяйственн</w:t>
            </w:r>
            <w:proofErr w:type="gramStart"/>
            <w:r w:rsidRPr="001658EB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Выявление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оперативное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устранение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недостатков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санитарной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очистке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140290020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65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4.2.1.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сбору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вывозу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бытовых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отходов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мусора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хозяйственн</w:t>
            </w:r>
            <w:proofErr w:type="gramStart"/>
            <w:r w:rsidRPr="001658EB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Выявление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оперативное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устранение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недостатков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санитарной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очистке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140290020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65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4.3.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03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«Озеленение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хозяйственн</w:t>
            </w:r>
            <w:proofErr w:type="gramStart"/>
            <w:r w:rsidRPr="001658EB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Улучшение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поддержка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состояния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зеленых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насаждений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140390030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1335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4.3.1.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содержанию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озеленения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хозяйственн</w:t>
            </w:r>
            <w:proofErr w:type="gramStart"/>
            <w:r w:rsidRPr="001658EB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Улучшение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поддержка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состояния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зеленых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насаждений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140390030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1335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4.4.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04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захоронения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ремонт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военно-мемориальных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хозяйственн</w:t>
            </w:r>
            <w:proofErr w:type="gramStart"/>
            <w:r w:rsidRPr="001658EB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Организация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захоронения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140490040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141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4.4.1.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ритуальных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услуг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захоронения,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ремонт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военно-мемориальных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хозяйственн</w:t>
            </w:r>
            <w:proofErr w:type="gramStart"/>
            <w:r w:rsidRPr="001658EB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Организация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захоронения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140490040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141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4.5.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«Другие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вопросы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сфере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хозяйственн</w:t>
            </w:r>
            <w:proofErr w:type="gramStart"/>
            <w:r w:rsidRPr="001658EB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прочих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140590050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1710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140590100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4.5.1.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содержанию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прочих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хозяйственн</w:t>
            </w:r>
            <w:proofErr w:type="gramStart"/>
            <w:r w:rsidRPr="001658EB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прочих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140590050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1660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4.5.2.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Прочие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области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хозяйственн</w:t>
            </w:r>
            <w:proofErr w:type="gramStart"/>
            <w:r w:rsidRPr="001658EB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прочих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140590100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50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4.6.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07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"Создание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массового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отдыха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жителей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организация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массового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отдыха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включая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свободного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доступа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граждан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водным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объектам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общего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пользования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береговым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полосам"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хозяйственн</w:t>
            </w:r>
            <w:proofErr w:type="gramStart"/>
            <w:r w:rsidRPr="001658EB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качества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жизни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140590070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347,2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4.6.1.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массового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отдыха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хозяйственн</w:t>
            </w:r>
            <w:proofErr w:type="gramStart"/>
            <w:r w:rsidRPr="001658EB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благоустройства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повышение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качества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жизни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140590070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347,2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5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Подпрограмма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5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5160A9" w:rsidP="001658E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"Защита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населения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 </w:t>
            </w:r>
            <w:r w:rsidR="001658EB" w:rsidRPr="001658EB">
              <w:rPr>
                <w:rFonts w:ascii="Arial" w:hAnsi="Arial" w:cs="Arial"/>
              </w:rPr>
              <w:lastRenderedPageBreak/>
              <w:t>территории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городского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поселения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от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чрезвычайных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ситуаций,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обеспечение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пожарной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безопасности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и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безопасности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людей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на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водных</w:t>
            </w:r>
            <w:r>
              <w:rPr>
                <w:rFonts w:ascii="Arial" w:hAnsi="Arial" w:cs="Arial"/>
              </w:rPr>
              <w:t xml:space="preserve"> </w:t>
            </w:r>
            <w:r w:rsidR="001658EB" w:rsidRPr="001658EB">
              <w:rPr>
                <w:rFonts w:ascii="Arial" w:hAnsi="Arial" w:cs="Arial"/>
              </w:rPr>
              <w:t>объектах»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эффективной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скоординированной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системы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lastRenderedPageBreak/>
              <w:t>противодействия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угрозам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пожарной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опасности,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укрепление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материально-технической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базы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150191430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192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lastRenderedPageBreak/>
              <w:t>5.1.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01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«Защита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чрезвычайных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ситуаций,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пожарной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безопасности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безопасности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людей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водных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объектах»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защиты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угроз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природного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техногенного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характера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150191430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192</w:t>
            </w:r>
          </w:p>
        </w:tc>
      </w:tr>
      <w:tr w:rsidR="00121D22" w:rsidRPr="001658EB" w:rsidTr="00121D22">
        <w:trPr>
          <w:trHeight w:val="284"/>
        </w:trPr>
        <w:tc>
          <w:tcPr>
            <w:tcW w:w="2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5.1.1.</w:t>
            </w:r>
          </w:p>
        </w:tc>
        <w:tc>
          <w:tcPr>
            <w:tcW w:w="6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Мероприятие</w:t>
            </w:r>
          </w:p>
        </w:tc>
        <w:tc>
          <w:tcPr>
            <w:tcW w:w="6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сфере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защиты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чрезвычайных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ситуаций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пожаров</w:t>
            </w:r>
          </w:p>
        </w:tc>
        <w:tc>
          <w:tcPr>
            <w:tcW w:w="7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района</w:t>
            </w:r>
          </w:p>
        </w:tc>
        <w:tc>
          <w:tcPr>
            <w:tcW w:w="2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Январь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Декабрь</w:t>
            </w:r>
          </w:p>
        </w:tc>
        <w:tc>
          <w:tcPr>
            <w:tcW w:w="11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защиты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от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угроз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природного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техногенного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1658EB">
              <w:rPr>
                <w:rFonts w:ascii="Arial" w:hAnsi="Arial" w:cs="Arial"/>
              </w:rPr>
              <w:t>характера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150191430</w:t>
            </w:r>
          </w:p>
        </w:tc>
        <w:tc>
          <w:tcPr>
            <w:tcW w:w="4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658EB" w:rsidRPr="001658EB" w:rsidRDefault="001658EB" w:rsidP="001658EB">
            <w:pPr>
              <w:jc w:val="both"/>
              <w:rPr>
                <w:rFonts w:ascii="Arial" w:hAnsi="Arial" w:cs="Arial"/>
              </w:rPr>
            </w:pPr>
            <w:r w:rsidRPr="001658EB">
              <w:rPr>
                <w:rFonts w:ascii="Arial" w:hAnsi="Arial" w:cs="Arial"/>
              </w:rPr>
              <w:t>192</w:t>
            </w:r>
          </w:p>
        </w:tc>
      </w:tr>
    </w:tbl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FA6AB1" w:rsidRPr="00385555" w:rsidRDefault="00872D4A" w:rsidP="00872D4A">
      <w:pPr>
        <w:ind w:left="4536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lastRenderedPageBreak/>
        <w:t>Приложение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3</w:t>
      </w:r>
    </w:p>
    <w:p w:rsidR="00872D4A" w:rsidRPr="00385555" w:rsidRDefault="00872D4A" w:rsidP="005160A9">
      <w:pPr>
        <w:ind w:left="4536" w:right="252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="001658EB">
        <w:rPr>
          <w:rFonts w:ascii="Arial" w:hAnsi="Arial" w:cs="Arial"/>
        </w:rPr>
        <w:t>22</w:t>
      </w:r>
      <w:r w:rsidR="005160A9">
        <w:rPr>
          <w:rFonts w:ascii="Arial" w:hAnsi="Arial" w:cs="Arial"/>
        </w:rPr>
        <w:t xml:space="preserve"> </w:t>
      </w:r>
      <w:r w:rsidR="00385555" w:rsidRPr="00385555">
        <w:rPr>
          <w:rFonts w:ascii="Arial" w:hAnsi="Arial" w:cs="Arial"/>
        </w:rPr>
        <w:t>апреля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2021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="001658EB">
        <w:rPr>
          <w:rFonts w:ascii="Arial" w:hAnsi="Arial" w:cs="Arial"/>
        </w:rPr>
        <w:t>77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внесении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изменений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декабря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2017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262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утверждении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  <w:r w:rsidR="005160A9">
        <w:rPr>
          <w:rFonts w:ascii="Arial" w:hAnsi="Arial" w:cs="Arial"/>
        </w:rPr>
        <w:t xml:space="preserve"> </w:t>
      </w:r>
    </w:p>
    <w:p w:rsidR="00872D4A" w:rsidRPr="00385555" w:rsidRDefault="00872D4A" w:rsidP="00872D4A">
      <w:pPr>
        <w:ind w:left="4536"/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left="4536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Приложение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3</w:t>
      </w:r>
      <w:r w:rsidR="005160A9">
        <w:rPr>
          <w:rFonts w:ascii="Arial" w:hAnsi="Arial" w:cs="Arial"/>
        </w:rPr>
        <w:t xml:space="preserve"> </w:t>
      </w:r>
    </w:p>
    <w:p w:rsidR="00872D4A" w:rsidRPr="00385555" w:rsidRDefault="00872D4A" w:rsidP="005160A9">
      <w:pPr>
        <w:ind w:left="4536" w:right="252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декабря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2017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262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утверждении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</w:p>
    <w:p w:rsidR="00872D4A" w:rsidRPr="00385555" w:rsidRDefault="00872D4A" w:rsidP="00872D4A">
      <w:pPr>
        <w:ind w:left="4536"/>
        <w:jc w:val="both"/>
        <w:rPr>
          <w:rFonts w:ascii="Arial" w:hAnsi="Arial" w:cs="Arial"/>
        </w:rPr>
      </w:pPr>
    </w:p>
    <w:p w:rsidR="00872D4A" w:rsidRPr="00385555" w:rsidRDefault="00872D4A" w:rsidP="005160A9">
      <w:pPr>
        <w:ind w:right="252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Финансовое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обеспечение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прогнозная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(справочная)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оценка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расходов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федерального,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областного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внебюджетных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фондов,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юридических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физических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лиц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</w:p>
    <w:p w:rsidR="0063274A" w:rsidRPr="00385555" w:rsidRDefault="0063274A" w:rsidP="00872D4A">
      <w:pPr>
        <w:jc w:val="both"/>
        <w:rPr>
          <w:rFonts w:ascii="Arial" w:hAnsi="Arial" w:cs="Arial"/>
        </w:rPr>
      </w:pPr>
    </w:p>
    <w:tbl>
      <w:tblPr>
        <w:tblW w:w="14616" w:type="dxa"/>
        <w:tblInd w:w="93" w:type="dxa"/>
        <w:tblLayout w:type="fixed"/>
        <w:tblLook w:val="04A0"/>
      </w:tblPr>
      <w:tblGrid>
        <w:gridCol w:w="1922"/>
        <w:gridCol w:w="2436"/>
        <w:gridCol w:w="1870"/>
        <w:gridCol w:w="1158"/>
        <w:gridCol w:w="1230"/>
        <w:gridCol w:w="1180"/>
        <w:gridCol w:w="1468"/>
        <w:gridCol w:w="1084"/>
        <w:gridCol w:w="1134"/>
        <w:gridCol w:w="1134"/>
      </w:tblGrid>
      <w:tr w:rsidR="0063274A" w:rsidRPr="00385555" w:rsidTr="005160A9">
        <w:trPr>
          <w:trHeight w:val="315"/>
        </w:trPr>
        <w:tc>
          <w:tcPr>
            <w:tcW w:w="19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Статус</w:t>
            </w:r>
          </w:p>
        </w:tc>
        <w:tc>
          <w:tcPr>
            <w:tcW w:w="2436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Наименование</w:t>
            </w:r>
            <w:r w:rsidR="005160A9">
              <w:rPr>
                <w:rFonts w:ascii="Arial" w:hAnsi="Arial" w:cs="Arial"/>
              </w:rPr>
              <w:t xml:space="preserve"> </w:t>
            </w:r>
            <w:proofErr w:type="gramStart"/>
            <w:r w:rsidRPr="00385555">
              <w:rPr>
                <w:rFonts w:ascii="Arial" w:hAnsi="Arial" w:cs="Arial"/>
              </w:rPr>
              <w:t>муниципальной</w:t>
            </w:r>
            <w:proofErr w:type="gramEnd"/>
          </w:p>
        </w:tc>
        <w:tc>
          <w:tcPr>
            <w:tcW w:w="18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Источники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ресурсного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обеспечения</w:t>
            </w:r>
          </w:p>
        </w:tc>
        <w:tc>
          <w:tcPr>
            <w:tcW w:w="8388" w:type="dxa"/>
            <w:gridSpan w:val="7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Оценка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расходов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годам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программы,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руб.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программы,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подпрограммы,</w:t>
            </w:r>
          </w:p>
        </w:tc>
        <w:tc>
          <w:tcPr>
            <w:tcW w:w="18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8388" w:type="dxa"/>
            <w:gridSpan w:val="7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="0063274A" w:rsidRPr="00385555">
              <w:rPr>
                <w:rFonts w:ascii="Arial" w:hAnsi="Arial" w:cs="Arial"/>
              </w:rPr>
              <w:t>основного</w:t>
            </w:r>
            <w:r>
              <w:rPr>
                <w:rFonts w:ascii="Arial" w:hAnsi="Arial" w:cs="Arial"/>
              </w:rPr>
              <w:t xml:space="preserve"> </w:t>
            </w:r>
            <w:r w:rsidR="0063274A" w:rsidRPr="00385555">
              <w:rPr>
                <w:rFonts w:ascii="Arial" w:hAnsi="Arial" w:cs="Arial"/>
              </w:rPr>
              <w:t>мероприятия</w:t>
            </w:r>
          </w:p>
        </w:tc>
        <w:tc>
          <w:tcPr>
            <w:tcW w:w="18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2018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2019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2020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2021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2022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2023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итого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муниципальная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«Муниципальное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управление,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гражданское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общество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2018-</w:t>
            </w:r>
            <w:r w:rsidRPr="00385555">
              <w:rPr>
                <w:rFonts w:ascii="Arial" w:hAnsi="Arial" w:cs="Arial"/>
              </w:rPr>
              <w:lastRenderedPageBreak/>
              <w:t>2023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годы»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87288,60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91555,30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135830,00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163804,20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91222,40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64574,90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634275,40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программа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33249,00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65891,60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32409,90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12453,40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144003,90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36631,30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37948,00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46504,80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33961,60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6698,40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698,40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162442,50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районный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2300,00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6784,00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250,00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9334,00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48801,30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50907,30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49196,40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51843,90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52114,10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51423,10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304286,10</w:t>
            </w:r>
          </w:p>
        </w:tc>
      </w:tr>
      <w:tr w:rsidR="0063274A" w:rsidRPr="00385555" w:rsidTr="005160A9">
        <w:trPr>
          <w:trHeight w:val="315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1683,00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400,00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30,00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11857,10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13970,10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173,00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65,80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238,80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24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Подпрограмма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1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"Муниципальное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управление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поселения"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12510,60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13603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11818,3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15093,6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15269,5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15656,2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83951,20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350,1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390,0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12110,60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13163,10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11468,20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15093,60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15269,50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15656,20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82761,20</w:t>
            </w:r>
          </w:p>
        </w:tc>
      </w:tr>
      <w:tr w:rsidR="0063274A" w:rsidRPr="00385555" w:rsidTr="005160A9">
        <w:trPr>
          <w:trHeight w:val="375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800,00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01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«Функционирование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главы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администрации»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964,4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945,1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944,3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1018,7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5971,20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47,7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47,70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964,4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945,1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896,6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1018,7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1069,9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5923,50</w:t>
            </w:r>
          </w:p>
        </w:tc>
      </w:tr>
      <w:tr w:rsidR="0063274A" w:rsidRPr="00385555" w:rsidTr="005160A9">
        <w:trPr>
          <w:trHeight w:val="375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02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«Управление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сфере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функций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органов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самоуправления»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5456,8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5923,1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5736,2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6948,7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7002,9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7218,8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38286,50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15,00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5456,8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5908,1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right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5736,2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right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6948,7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right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7002,9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right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7218,8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38271,50</w:t>
            </w:r>
          </w:p>
        </w:tc>
      </w:tr>
      <w:tr w:rsidR="0063274A" w:rsidRPr="00385555" w:rsidTr="005160A9">
        <w:trPr>
          <w:trHeight w:val="315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03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сфере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культуры,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физической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культуры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спорта»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1931,5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2365,3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1057,5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1930,9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2275,5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11923,20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1531,5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1965,3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right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1057,5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right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1930,9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right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2275,5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right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2362,5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11123,20</w:t>
            </w:r>
          </w:p>
        </w:tc>
      </w:tr>
      <w:tr w:rsidR="0063274A" w:rsidRPr="00385555" w:rsidTr="005160A9">
        <w:trPr>
          <w:trHeight w:val="30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800,00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lastRenderedPageBreak/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04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«Финансовое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lastRenderedPageBreak/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выполнения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других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расходных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обязательств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исполнительными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органами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самоуправления»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lastRenderedPageBreak/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3760,2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3623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3260,2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1109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13486,4</w:t>
            </w:r>
            <w:r w:rsidRPr="00385555">
              <w:rPr>
                <w:rFonts w:ascii="Arial" w:hAnsi="Arial" w:cs="Arial"/>
              </w:rPr>
              <w:lastRenderedPageBreak/>
              <w:t>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3760,2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3623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3260,2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1109,0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878,0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13486,40</w:t>
            </w:r>
          </w:p>
        </w:tc>
      </w:tr>
      <w:tr w:rsidR="0063274A" w:rsidRPr="00385555" w:rsidTr="005160A9">
        <w:trPr>
          <w:trHeight w:val="30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05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«Социальная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поддержка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населения»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397,7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746,5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517,7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475,7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3140,70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24,90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397,7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721,6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517,7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475,7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510,4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3115,80</w:t>
            </w:r>
          </w:p>
        </w:tc>
      </w:tr>
      <w:tr w:rsidR="0063274A" w:rsidRPr="00385555" w:rsidTr="005160A9">
        <w:trPr>
          <w:trHeight w:val="315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W0</w:t>
            </w:r>
            <w:r w:rsidR="005160A9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"Обеспечение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содействия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избирательным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комиссиям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осуществлении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информирования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lastRenderedPageBreak/>
              <w:t>граждан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подготовке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проведении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общероссийского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голосования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вопросу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одобрения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изменений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Конституцию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Российской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Федерации"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302,4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302,40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302,4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302,40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06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"Финансовое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района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исполнения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переданных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полномочий"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3610,6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3616,6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10840,80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right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3610,6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right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right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3616,6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10840,80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Подпрограмма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2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транспортной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системы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32144,50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27364,4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22403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25376,0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121987,90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24611,80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20373,60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16793,10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18699,60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80478,10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7532,7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6990,8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5609,9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6676,4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41509,80</w:t>
            </w:r>
          </w:p>
        </w:tc>
      </w:tr>
      <w:tr w:rsidR="0063274A" w:rsidRPr="00385555" w:rsidTr="005160A9">
        <w:trPr>
          <w:trHeight w:val="315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</w:t>
            </w:r>
            <w:r w:rsidRPr="00385555">
              <w:rPr>
                <w:rFonts w:ascii="Arial" w:hAnsi="Arial" w:cs="Arial"/>
              </w:rPr>
              <w:lastRenderedPageBreak/>
              <w:t>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01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транспортной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системы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поселения»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32144,50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27364,4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22403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25376,0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121987,90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24611,80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20373,60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16793,10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18699,60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80478,10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7532,7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right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6990,8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right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5609,9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right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6676,4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right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7300,0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right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7400,0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41509,80</w:t>
            </w:r>
          </w:p>
        </w:tc>
      </w:tr>
      <w:tr w:rsidR="0063274A" w:rsidRPr="00385555" w:rsidTr="005160A9">
        <w:trPr>
          <w:trHeight w:val="345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Подпрограмма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3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жилищно-коммунального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хозяйства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поселения»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34043,70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40755,3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91763,1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111374,4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56612,0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29363,8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363912,30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33249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65891,6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32409,9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12453,4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144003,90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11765,90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17534,5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29361,6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15262,0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6698,4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81320,80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районный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6784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9334,00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20821,80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20920,8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22272,7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18113,7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17503,7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16212,0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115844,70</w:t>
            </w:r>
          </w:p>
        </w:tc>
      </w:tr>
      <w:tr w:rsidR="0063274A" w:rsidRPr="00385555" w:rsidTr="005160A9">
        <w:trPr>
          <w:trHeight w:val="315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1283,00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11857,1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13170,10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173,00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65,8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238,80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F2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Региональный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проект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"Формирование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комфортной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среды"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5722,7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11722,70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4900,0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4900,00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6100,00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722,7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722,70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F3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Региональный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проект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"Обеспечение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устойчивого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сокращения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непригодного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проживания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жилищного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фонда"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30772,3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32409,9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12453,4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75635,60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27714,4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32409,9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12453,4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72577,70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2599,2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2599,20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458,7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458,70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01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сети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уличного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освещения»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6868,5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6123,6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5704,5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6128,9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6358,9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6598,9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37783,30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lastRenderedPageBreak/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1540,5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400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698,4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698,4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4035,70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6868,5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4583,1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5304,5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5430,5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5660,5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5900,5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33747,60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«Сбор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вывоз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бытовых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отходов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мусора»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1939,8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3959,9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2630,4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3550,0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3816,0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19576,10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02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районный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1939,8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3959,9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2630,4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3550,0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3816,0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19576,10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«Озеленение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117,8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39,3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172,10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03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38,8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38,80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117,8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0,5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133,30</w:t>
            </w:r>
          </w:p>
        </w:tc>
      </w:tr>
      <w:tr w:rsidR="0063274A" w:rsidRPr="00385555" w:rsidTr="005160A9">
        <w:trPr>
          <w:trHeight w:val="315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захоронения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ремонт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военно-мемориальных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объектов»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6055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2094,5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468,9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182,0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9183,40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04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2534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728,5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3262,50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2652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1366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468,9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182,0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188,0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5051,90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869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869,00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«Другие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вопросы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сфере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благоустройства»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6043,4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7060,4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24429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7331,1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2934,0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2995,0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50792,90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05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1091,8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14996,8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18088,60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районный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2300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750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3050,00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6043,4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3668,6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8586,4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4831,1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2934,0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2995,0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29058,50</w:t>
            </w:r>
          </w:p>
        </w:tc>
      </w:tr>
      <w:tr w:rsidR="0063274A" w:rsidRPr="00385555" w:rsidTr="005160A9">
        <w:trPr>
          <w:trHeight w:val="36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</w:t>
            </w:r>
            <w:r w:rsidRPr="00385555">
              <w:rPr>
                <w:rFonts w:ascii="Arial" w:hAnsi="Arial" w:cs="Arial"/>
              </w:rPr>
              <w:lastRenderedPageBreak/>
              <w:t>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500,0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530,00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65,8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65,80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"Мероприятия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области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коммунального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хозяйства,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жилищного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сектора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инфраструктуры"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9826,2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21477,6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58530,3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57362,3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4706,2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154859,10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06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33249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33277,2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66526,20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7614,9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14134,9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13964,8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9864,4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45579,00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районный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6034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250,0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2211,3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7342,7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5282,5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2613,6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4706,2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2956,5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25112,80</w:t>
            </w:r>
          </w:p>
        </w:tc>
      </w:tr>
      <w:tr w:rsidR="0063274A" w:rsidRPr="00385555" w:rsidTr="005160A9">
        <w:trPr>
          <w:trHeight w:val="36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11357,1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11357,10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"Создание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массового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отдыха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жителей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организация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массового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отдыха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включая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свободного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lastRenderedPageBreak/>
              <w:t>доступа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граждан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водным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объектам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общего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пользования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береговым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полосам"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320,1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994,10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07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320,1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344,0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994,10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15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инициативного</w:t>
            </w:r>
            <w:r w:rsidR="005160A9">
              <w:rPr>
                <w:rFonts w:ascii="Arial" w:hAnsi="Arial" w:cs="Arial"/>
              </w:rPr>
              <w:t xml:space="preserve"> </w:t>
            </w:r>
            <w:proofErr w:type="spellStart"/>
            <w:r w:rsidRPr="00385555">
              <w:rPr>
                <w:rFonts w:ascii="Arial" w:hAnsi="Arial" w:cs="Arial"/>
              </w:rPr>
              <w:t>бюджетирования</w:t>
            </w:r>
            <w:proofErr w:type="spellEnd"/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3193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3193,00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08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1617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1617,00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989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989,00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414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414,00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173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173,00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Подпрограмма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4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управления,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ремонта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содержания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благоустройства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8507,6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9618,9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9762,6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11768,2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11920,9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12034,9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63613,10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253,6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253,60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8254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9618,9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9762,6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11768,2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11920,9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12034,9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63359,50</w:t>
            </w:r>
          </w:p>
        </w:tc>
      </w:tr>
      <w:tr w:rsidR="0063274A" w:rsidRPr="00385555" w:rsidTr="005160A9">
        <w:trPr>
          <w:trHeight w:val="315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lastRenderedPageBreak/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Основное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«Расходы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учреждения»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5449,00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6285,10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6804,20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8170,00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8192,90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8171,10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43072,30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01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253,60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253,60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5195,40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6285,10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6804,20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8170,00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8192,90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8171,10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42818,70</w:t>
            </w:r>
          </w:p>
        </w:tc>
      </w:tr>
      <w:tr w:rsidR="0063274A" w:rsidRPr="00385555" w:rsidTr="005160A9">
        <w:trPr>
          <w:trHeight w:val="30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«Сбор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вывоз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бытовых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отходов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мусора»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14,9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52,7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337,40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02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14,9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67,8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52,7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337,40</w:t>
            </w:r>
          </w:p>
        </w:tc>
      </w:tr>
      <w:tr w:rsidR="0063274A" w:rsidRPr="00385555" w:rsidTr="005160A9">
        <w:trPr>
          <w:trHeight w:val="345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«Озеленение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954,7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1086,4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1335,0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1384,0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1431,0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7153,10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03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954,7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962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1086,4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1335,0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1384,0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1431,0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7153,10</w:t>
            </w:r>
          </w:p>
        </w:tc>
      </w:tr>
      <w:tr w:rsidR="0063274A" w:rsidRPr="00385555" w:rsidTr="005160A9">
        <w:trPr>
          <w:trHeight w:val="315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захоронения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ремонт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военно-мемориальных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объектов»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90,8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141,0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797,40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04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63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205,6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90,8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141,0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151,0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797,40</w:t>
            </w:r>
          </w:p>
        </w:tc>
      </w:tr>
      <w:tr w:rsidR="0063274A" w:rsidRPr="00385555" w:rsidTr="005160A9">
        <w:trPr>
          <w:trHeight w:val="315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«Другие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вопросы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сфере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благоустройства»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2026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2098,4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1728,5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1710,0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1771,0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1838,8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11172,70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05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2026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2098,4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1728,5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1710,0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1771,0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1838,8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11172,70</w:t>
            </w:r>
          </w:p>
        </w:tc>
      </w:tr>
      <w:tr w:rsidR="0063274A" w:rsidRPr="00385555" w:rsidTr="005160A9">
        <w:trPr>
          <w:trHeight w:val="345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</w:t>
            </w:r>
            <w:r w:rsidRPr="00385555">
              <w:rPr>
                <w:rFonts w:ascii="Arial" w:hAnsi="Arial" w:cs="Arial"/>
              </w:rPr>
              <w:lastRenderedPageBreak/>
              <w:t>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"Создание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массового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отдыха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жителей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организация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массового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отдыха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включая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свободного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доступа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граждан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к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водным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объектам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общего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пользования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береговым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полосам"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347,2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1080,20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07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347,2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373,0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1080,20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Подпрограмма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5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«Защита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чрезвычайных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ситуаций,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пожарной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безопасности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lastRenderedPageBreak/>
              <w:t>безопасности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людей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водных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объектах»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lastRenderedPageBreak/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82,2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213,7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192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810,90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82,2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213,7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192,0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810,90</w:t>
            </w:r>
          </w:p>
        </w:tc>
      </w:tr>
      <w:tr w:rsidR="0063274A" w:rsidRPr="00385555" w:rsidTr="005160A9">
        <w:trPr>
          <w:trHeight w:val="375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01</w:t>
            </w:r>
          </w:p>
        </w:tc>
        <w:tc>
          <w:tcPr>
            <w:tcW w:w="2436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both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«Защита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чрезвычайных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ситуаций,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пожарной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безопасности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безопасности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людей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водных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объектах»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всего,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числе: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82,2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213,7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192,0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810,90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федеральный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областной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местный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бюджет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82,2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213,7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83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192,0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jc w:val="center"/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810,90</w:t>
            </w:r>
          </w:p>
        </w:tc>
      </w:tr>
      <w:tr w:rsidR="0063274A" w:rsidRPr="00385555" w:rsidTr="005160A9">
        <w:trPr>
          <w:trHeight w:val="375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внебюджетные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фонды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юридические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63274A" w:rsidRPr="00385555" w:rsidTr="005160A9">
        <w:trPr>
          <w:trHeight w:val="330"/>
        </w:trPr>
        <w:tc>
          <w:tcPr>
            <w:tcW w:w="1922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2436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</w:p>
        </w:tc>
        <w:tc>
          <w:tcPr>
            <w:tcW w:w="18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63274A" w:rsidP="0063274A">
            <w:pPr>
              <w:rPr>
                <w:rFonts w:ascii="Arial" w:hAnsi="Arial" w:cs="Arial"/>
              </w:rPr>
            </w:pPr>
            <w:r w:rsidRPr="00385555">
              <w:rPr>
                <w:rFonts w:ascii="Arial" w:hAnsi="Arial" w:cs="Arial"/>
              </w:rPr>
              <w:t>физические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385555">
              <w:rPr>
                <w:rFonts w:ascii="Arial" w:hAnsi="Arial" w:cs="Arial"/>
              </w:rPr>
              <w:t>лица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4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0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63274A" w:rsidRPr="00385555" w:rsidRDefault="005160A9" w:rsidP="0063274A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</w:tbl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872D4A" w:rsidRPr="00385555" w:rsidRDefault="00872D4A" w:rsidP="00872D4A">
      <w:pPr>
        <w:jc w:val="both"/>
        <w:rPr>
          <w:rFonts w:ascii="Arial" w:hAnsi="Arial" w:cs="Arial"/>
        </w:rPr>
      </w:pPr>
    </w:p>
    <w:p w:rsidR="00B2070B" w:rsidRPr="00385555" w:rsidRDefault="00B2070B" w:rsidP="00872D4A">
      <w:pPr>
        <w:jc w:val="both"/>
        <w:rPr>
          <w:rFonts w:ascii="Arial" w:hAnsi="Arial" w:cs="Arial"/>
        </w:rPr>
      </w:pPr>
    </w:p>
    <w:p w:rsidR="00B2070B" w:rsidRPr="00385555" w:rsidRDefault="00B2070B" w:rsidP="00872D4A">
      <w:pPr>
        <w:jc w:val="both"/>
        <w:rPr>
          <w:rFonts w:ascii="Arial" w:hAnsi="Arial" w:cs="Arial"/>
        </w:rPr>
      </w:pPr>
    </w:p>
    <w:p w:rsidR="00B2070B" w:rsidRPr="00385555" w:rsidRDefault="00B2070B" w:rsidP="00872D4A">
      <w:pPr>
        <w:jc w:val="both"/>
        <w:rPr>
          <w:rFonts w:ascii="Arial" w:hAnsi="Arial" w:cs="Arial"/>
        </w:rPr>
      </w:pPr>
    </w:p>
    <w:p w:rsidR="00B2070B" w:rsidRPr="00385555" w:rsidRDefault="00B2070B" w:rsidP="00872D4A">
      <w:pPr>
        <w:jc w:val="both"/>
        <w:rPr>
          <w:rFonts w:ascii="Arial" w:hAnsi="Arial" w:cs="Arial"/>
        </w:rPr>
      </w:pPr>
    </w:p>
    <w:p w:rsidR="00B2070B" w:rsidRPr="00385555" w:rsidRDefault="00B2070B" w:rsidP="00872D4A">
      <w:pPr>
        <w:jc w:val="both"/>
        <w:rPr>
          <w:rFonts w:ascii="Arial" w:hAnsi="Arial" w:cs="Arial"/>
        </w:rPr>
      </w:pPr>
    </w:p>
    <w:p w:rsidR="00B2070B" w:rsidRPr="00385555" w:rsidRDefault="00B2070B" w:rsidP="00872D4A">
      <w:pPr>
        <w:jc w:val="both"/>
        <w:rPr>
          <w:rFonts w:ascii="Arial" w:hAnsi="Arial" w:cs="Arial"/>
        </w:rPr>
      </w:pPr>
    </w:p>
    <w:p w:rsidR="00B2070B" w:rsidRPr="00385555" w:rsidRDefault="00B2070B" w:rsidP="00872D4A">
      <w:pPr>
        <w:jc w:val="both"/>
        <w:rPr>
          <w:rFonts w:ascii="Arial" w:hAnsi="Arial" w:cs="Arial"/>
        </w:rPr>
      </w:pPr>
    </w:p>
    <w:p w:rsidR="00B2070B" w:rsidRPr="00385555" w:rsidRDefault="00B2070B" w:rsidP="00872D4A">
      <w:pPr>
        <w:jc w:val="both"/>
        <w:rPr>
          <w:rFonts w:ascii="Arial" w:hAnsi="Arial" w:cs="Arial"/>
        </w:rPr>
      </w:pPr>
    </w:p>
    <w:p w:rsidR="00B2070B" w:rsidRPr="00385555" w:rsidRDefault="00B2070B" w:rsidP="00872D4A">
      <w:pPr>
        <w:jc w:val="both"/>
        <w:rPr>
          <w:rFonts w:ascii="Arial" w:hAnsi="Arial" w:cs="Arial"/>
        </w:rPr>
      </w:pPr>
    </w:p>
    <w:p w:rsidR="00FA6AB1" w:rsidRPr="00385555" w:rsidRDefault="00872D4A" w:rsidP="00872D4A">
      <w:pPr>
        <w:spacing w:after="240"/>
        <w:ind w:left="4395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lastRenderedPageBreak/>
        <w:t>Приложение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4</w:t>
      </w:r>
    </w:p>
    <w:p w:rsidR="00872D4A" w:rsidRPr="00385555" w:rsidRDefault="00872D4A" w:rsidP="005160A9">
      <w:pPr>
        <w:spacing w:after="240"/>
        <w:ind w:left="4395" w:right="252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="001658EB">
        <w:rPr>
          <w:rFonts w:ascii="Arial" w:hAnsi="Arial" w:cs="Arial"/>
        </w:rPr>
        <w:t>22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</w:t>
      </w:r>
      <w:r w:rsidR="00385555">
        <w:rPr>
          <w:rFonts w:ascii="Arial" w:hAnsi="Arial" w:cs="Arial"/>
        </w:rPr>
        <w:t>преля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2021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г.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="001658EB">
        <w:rPr>
          <w:rFonts w:ascii="Arial" w:hAnsi="Arial" w:cs="Arial"/>
        </w:rPr>
        <w:t>77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внесении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изменений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в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декабря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2017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262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утверждении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  <w:r w:rsidR="005160A9">
        <w:rPr>
          <w:rFonts w:ascii="Arial" w:hAnsi="Arial" w:cs="Arial"/>
        </w:rPr>
        <w:t xml:space="preserve"> </w:t>
      </w:r>
    </w:p>
    <w:p w:rsidR="00FA6AB1" w:rsidRPr="00385555" w:rsidRDefault="00872D4A" w:rsidP="00872D4A">
      <w:pPr>
        <w:ind w:left="4395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Приложение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5</w:t>
      </w:r>
      <w:r w:rsidR="005160A9">
        <w:rPr>
          <w:rFonts w:ascii="Arial" w:hAnsi="Arial" w:cs="Arial"/>
        </w:rPr>
        <w:t xml:space="preserve"> </w:t>
      </w:r>
    </w:p>
    <w:p w:rsidR="00872D4A" w:rsidRPr="00385555" w:rsidRDefault="00872D4A" w:rsidP="005160A9">
      <w:pPr>
        <w:ind w:left="4395" w:right="252"/>
        <w:jc w:val="both"/>
        <w:rPr>
          <w:rFonts w:ascii="Arial" w:hAnsi="Arial" w:cs="Arial"/>
        </w:rPr>
      </w:pPr>
      <w:r w:rsidRPr="00385555">
        <w:rPr>
          <w:rFonts w:ascii="Arial" w:hAnsi="Arial" w:cs="Arial"/>
        </w:rPr>
        <w:t>к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постановлению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администрации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от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11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декабря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2017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№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262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«Об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утверждении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</w:p>
    <w:p w:rsidR="00872D4A" w:rsidRPr="00385555" w:rsidRDefault="00872D4A" w:rsidP="00872D4A">
      <w:pPr>
        <w:ind w:left="4395"/>
        <w:jc w:val="both"/>
        <w:rPr>
          <w:rFonts w:ascii="Arial" w:hAnsi="Arial" w:cs="Arial"/>
        </w:rPr>
      </w:pPr>
    </w:p>
    <w:p w:rsidR="00872D4A" w:rsidRPr="00385555" w:rsidRDefault="00872D4A" w:rsidP="00872D4A">
      <w:pPr>
        <w:ind w:left="4395"/>
        <w:jc w:val="both"/>
        <w:rPr>
          <w:rFonts w:ascii="Arial" w:hAnsi="Arial" w:cs="Arial"/>
        </w:rPr>
      </w:pPr>
    </w:p>
    <w:p w:rsidR="00872D4A" w:rsidRPr="00385555" w:rsidRDefault="00872D4A" w:rsidP="005160A9">
      <w:pPr>
        <w:ind w:right="252"/>
        <w:jc w:val="center"/>
        <w:rPr>
          <w:rFonts w:ascii="Arial" w:hAnsi="Arial" w:cs="Arial"/>
        </w:rPr>
      </w:pPr>
      <w:r w:rsidRPr="00385555">
        <w:rPr>
          <w:rFonts w:ascii="Arial" w:hAnsi="Arial" w:cs="Arial"/>
        </w:rPr>
        <w:t>Расходы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местного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бюджета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реализацию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муниципальной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программы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муниципального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района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«Муниципальное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управление,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гражданское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общество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и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развитие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Таловского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городского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поселения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на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2018-2023</w:t>
      </w:r>
      <w:r w:rsidR="005160A9">
        <w:rPr>
          <w:rFonts w:ascii="Arial" w:hAnsi="Arial" w:cs="Arial"/>
        </w:rPr>
        <w:t xml:space="preserve"> </w:t>
      </w:r>
      <w:r w:rsidRPr="00385555">
        <w:rPr>
          <w:rFonts w:ascii="Arial" w:hAnsi="Arial" w:cs="Arial"/>
        </w:rPr>
        <w:t>годы»</w:t>
      </w:r>
    </w:p>
    <w:p w:rsidR="00B2070B" w:rsidRPr="00385555" w:rsidRDefault="00B2070B" w:rsidP="00FA6AB1">
      <w:pPr>
        <w:jc w:val="center"/>
        <w:rPr>
          <w:rFonts w:ascii="Arial" w:hAnsi="Arial" w:cs="Arial"/>
        </w:rPr>
      </w:pPr>
    </w:p>
    <w:tbl>
      <w:tblPr>
        <w:tblW w:w="14616" w:type="dxa"/>
        <w:tblInd w:w="93" w:type="dxa"/>
        <w:tblLayout w:type="fixed"/>
        <w:tblLook w:val="04A0"/>
      </w:tblPr>
      <w:tblGrid>
        <w:gridCol w:w="1575"/>
        <w:gridCol w:w="2551"/>
        <w:gridCol w:w="3260"/>
        <w:gridCol w:w="1276"/>
        <w:gridCol w:w="1134"/>
        <w:gridCol w:w="1276"/>
        <w:gridCol w:w="1276"/>
        <w:gridCol w:w="1134"/>
        <w:gridCol w:w="1134"/>
      </w:tblGrid>
      <w:tr w:rsidR="00FC7BF5" w:rsidRPr="005160A9" w:rsidTr="00FC7BF5">
        <w:trPr>
          <w:trHeight w:val="300"/>
        </w:trPr>
        <w:tc>
          <w:tcPr>
            <w:tcW w:w="1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  <w:color w:val="000000"/>
              </w:rPr>
            </w:pPr>
            <w:r w:rsidRPr="005160A9">
              <w:rPr>
                <w:rFonts w:ascii="Arial" w:hAnsi="Arial" w:cs="Arial"/>
                <w:color w:val="000000"/>
              </w:rPr>
              <w:t>Статус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  <w:color w:val="000000"/>
              </w:rPr>
            </w:pPr>
            <w:r w:rsidRPr="005160A9">
              <w:rPr>
                <w:rFonts w:ascii="Arial" w:hAnsi="Arial" w:cs="Arial"/>
                <w:color w:val="000000"/>
              </w:rPr>
              <w:t>Наименование</w:t>
            </w:r>
            <w:r w:rsidR="005160A9">
              <w:rPr>
                <w:rFonts w:ascii="Arial" w:hAnsi="Arial" w:cs="Arial"/>
                <w:color w:val="000000"/>
              </w:rPr>
              <w:t xml:space="preserve"> </w:t>
            </w:r>
            <w:r w:rsidRPr="005160A9">
              <w:rPr>
                <w:rFonts w:ascii="Arial" w:hAnsi="Arial" w:cs="Arial"/>
                <w:color w:val="000000"/>
              </w:rPr>
              <w:t>муниципальной</w:t>
            </w:r>
            <w:r w:rsidR="005160A9">
              <w:rPr>
                <w:rFonts w:ascii="Arial" w:hAnsi="Arial" w:cs="Arial"/>
                <w:color w:val="000000"/>
              </w:rPr>
              <w:t xml:space="preserve"> </w:t>
            </w:r>
            <w:r w:rsidRPr="005160A9">
              <w:rPr>
                <w:rFonts w:ascii="Arial" w:hAnsi="Arial" w:cs="Arial"/>
                <w:color w:val="000000"/>
              </w:rPr>
              <w:t>программы,</w:t>
            </w:r>
            <w:r w:rsidR="005160A9">
              <w:rPr>
                <w:rFonts w:ascii="Arial" w:hAnsi="Arial" w:cs="Arial"/>
                <w:color w:val="000000"/>
              </w:rPr>
              <w:t xml:space="preserve"> </w:t>
            </w:r>
            <w:r w:rsidRPr="005160A9">
              <w:rPr>
                <w:rFonts w:ascii="Arial" w:hAnsi="Arial" w:cs="Arial"/>
                <w:color w:val="000000"/>
              </w:rPr>
              <w:t>подпрограммы,</w:t>
            </w:r>
            <w:r w:rsidR="005160A9">
              <w:rPr>
                <w:rFonts w:ascii="Arial" w:hAnsi="Arial" w:cs="Arial"/>
                <w:color w:val="000000"/>
              </w:rPr>
              <w:t xml:space="preserve"> </w:t>
            </w:r>
            <w:r w:rsidRPr="005160A9">
              <w:rPr>
                <w:rFonts w:ascii="Arial" w:hAnsi="Arial" w:cs="Arial"/>
                <w:color w:val="000000"/>
              </w:rPr>
              <w:t>основного</w:t>
            </w:r>
            <w:r w:rsidR="005160A9">
              <w:rPr>
                <w:rFonts w:ascii="Arial" w:hAnsi="Arial" w:cs="Arial"/>
                <w:color w:val="000000"/>
              </w:rPr>
              <w:t xml:space="preserve"> </w:t>
            </w:r>
            <w:r w:rsidRPr="005160A9">
              <w:rPr>
                <w:rFonts w:ascii="Arial" w:hAnsi="Arial" w:cs="Arial"/>
                <w:color w:val="000000"/>
              </w:rPr>
              <w:t>мероприятия</w:t>
            </w:r>
            <w:r w:rsidR="005160A9">
              <w:rPr>
                <w:rFonts w:ascii="Arial" w:hAnsi="Arial" w:cs="Arial"/>
                <w:color w:val="000000"/>
              </w:rPr>
              <w:t xml:space="preserve"> 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Наименование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ответственного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исполнителя,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исполнителя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-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главного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распорядителя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средств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бюджета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(далее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-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ГРБС)</w:t>
            </w:r>
          </w:p>
        </w:tc>
        <w:tc>
          <w:tcPr>
            <w:tcW w:w="723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Расходы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бюджета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годам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реализации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программы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br/>
              <w:t>(тыс.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руб.)</w:t>
            </w:r>
          </w:p>
        </w:tc>
      </w:tr>
      <w:tr w:rsidR="00FC7BF5" w:rsidRPr="005160A9" w:rsidTr="005160A9">
        <w:trPr>
          <w:trHeight w:val="1500"/>
        </w:trPr>
        <w:tc>
          <w:tcPr>
            <w:tcW w:w="1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5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2018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(первый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реализации)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2019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(второй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реализации)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2020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(третий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реализации)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2021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(четвертый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реализации)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2022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(четвертый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реализации)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2023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(шестой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год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реализации)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jc w:val="center"/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Муниципальная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программа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«Муниципальное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управление,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гражданское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общество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lastRenderedPageBreak/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2018-2023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годы»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87288,60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91555,30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135830,00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163804,20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91222,40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64574,90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  <w:color w:val="000000"/>
              </w:rPr>
            </w:pPr>
            <w:r w:rsidRPr="005160A9">
              <w:rPr>
                <w:rFonts w:ascii="Arial" w:hAnsi="Arial" w:cs="Arial"/>
                <w:color w:val="000000"/>
              </w:rPr>
              <w:t>в</w:t>
            </w:r>
            <w:r w:rsidR="005160A9">
              <w:rPr>
                <w:rFonts w:ascii="Arial" w:hAnsi="Arial" w:cs="Arial"/>
                <w:color w:val="000000"/>
              </w:rPr>
              <w:t xml:space="preserve"> </w:t>
            </w:r>
            <w:r w:rsidRPr="005160A9">
              <w:rPr>
                <w:rFonts w:ascii="Arial" w:hAnsi="Arial" w:cs="Arial"/>
                <w:color w:val="000000"/>
              </w:rPr>
              <w:t>том</w:t>
            </w:r>
            <w:r w:rsidR="005160A9">
              <w:rPr>
                <w:rFonts w:ascii="Arial" w:hAnsi="Arial" w:cs="Arial"/>
                <w:color w:val="000000"/>
              </w:rPr>
              <w:t xml:space="preserve"> </w:t>
            </w:r>
            <w:r w:rsidRPr="005160A9">
              <w:rPr>
                <w:rFonts w:ascii="Arial" w:hAnsi="Arial" w:cs="Arial"/>
                <w:color w:val="000000"/>
              </w:rPr>
              <w:t>числе</w:t>
            </w:r>
            <w:r w:rsidR="005160A9">
              <w:rPr>
                <w:rFonts w:ascii="Arial" w:hAnsi="Arial" w:cs="Arial"/>
                <w:color w:val="000000"/>
              </w:rPr>
              <w:t xml:space="preserve"> </w:t>
            </w:r>
            <w:r w:rsidRPr="005160A9">
              <w:rPr>
                <w:rFonts w:ascii="Arial" w:hAnsi="Arial" w:cs="Arial"/>
                <w:color w:val="000000"/>
              </w:rPr>
              <w:t>по</w:t>
            </w:r>
            <w:r w:rsidR="005160A9">
              <w:rPr>
                <w:rFonts w:ascii="Arial" w:hAnsi="Arial" w:cs="Arial"/>
                <w:color w:val="000000"/>
              </w:rPr>
              <w:t xml:space="preserve"> </w:t>
            </w:r>
            <w:r w:rsidRPr="005160A9">
              <w:rPr>
                <w:rFonts w:ascii="Arial" w:hAnsi="Arial" w:cs="Arial"/>
                <w:color w:val="000000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  <w:color w:val="000000"/>
              </w:rPr>
            </w:pPr>
            <w:r w:rsidRPr="005160A9">
              <w:rPr>
                <w:rFonts w:ascii="Arial" w:hAnsi="Arial" w:cs="Arial"/>
                <w:color w:val="000000"/>
              </w:rPr>
              <w:t>Администрация</w:t>
            </w:r>
            <w:r w:rsidR="005160A9">
              <w:rPr>
                <w:rFonts w:ascii="Arial" w:hAnsi="Arial" w:cs="Arial"/>
                <w:color w:val="000000"/>
              </w:rPr>
              <w:t xml:space="preserve"> </w:t>
            </w:r>
            <w:r w:rsidRPr="005160A9">
              <w:rPr>
                <w:rFonts w:ascii="Arial" w:hAnsi="Arial" w:cs="Arial"/>
                <w:color w:val="000000"/>
              </w:rPr>
              <w:t>Таловского</w:t>
            </w:r>
            <w:r w:rsidR="005160A9">
              <w:rPr>
                <w:rFonts w:ascii="Arial" w:hAnsi="Arial" w:cs="Arial"/>
                <w:color w:val="000000"/>
              </w:rPr>
              <w:t xml:space="preserve"> </w:t>
            </w:r>
            <w:r w:rsidRPr="005160A9">
              <w:rPr>
                <w:rFonts w:ascii="Arial" w:hAnsi="Arial" w:cs="Arial"/>
                <w:color w:val="000000"/>
              </w:rPr>
              <w:t>городского</w:t>
            </w:r>
            <w:r w:rsidR="005160A9">
              <w:rPr>
                <w:rFonts w:ascii="Arial" w:hAnsi="Arial" w:cs="Arial"/>
                <w:color w:val="000000"/>
              </w:rPr>
              <w:t xml:space="preserve"> </w:t>
            </w:r>
            <w:r w:rsidRPr="005160A9">
              <w:rPr>
                <w:rFonts w:ascii="Arial" w:hAnsi="Arial" w:cs="Arial"/>
                <w:color w:val="000000"/>
              </w:rPr>
              <w:t>поселения</w:t>
            </w:r>
            <w:r w:rsidR="005160A9">
              <w:rPr>
                <w:rFonts w:ascii="Arial" w:hAnsi="Arial" w:cs="Arial"/>
                <w:color w:val="000000"/>
              </w:rPr>
              <w:t xml:space="preserve"> </w:t>
            </w:r>
            <w:r w:rsidRPr="005160A9">
              <w:rPr>
                <w:rFonts w:ascii="Arial" w:hAnsi="Arial" w:cs="Arial"/>
                <w:color w:val="000000"/>
              </w:rPr>
              <w:t>Таловского</w:t>
            </w:r>
            <w:r w:rsidR="005160A9">
              <w:rPr>
                <w:rFonts w:ascii="Arial" w:hAnsi="Arial" w:cs="Arial"/>
                <w:color w:val="000000"/>
              </w:rPr>
              <w:t xml:space="preserve"> </w:t>
            </w:r>
            <w:r w:rsidRPr="005160A9">
              <w:rPr>
                <w:rFonts w:ascii="Arial" w:hAnsi="Arial" w:cs="Arial"/>
                <w:color w:val="000000"/>
              </w:rPr>
              <w:lastRenderedPageBreak/>
              <w:t>муниципального</w:t>
            </w:r>
            <w:r w:rsidR="005160A9">
              <w:rPr>
                <w:rFonts w:ascii="Arial" w:hAnsi="Arial" w:cs="Arial"/>
                <w:color w:val="000000"/>
              </w:rPr>
              <w:t xml:space="preserve"> </w:t>
            </w:r>
            <w:r w:rsidRPr="005160A9">
              <w:rPr>
                <w:rFonts w:ascii="Arial" w:hAnsi="Arial" w:cs="Arial"/>
                <w:color w:val="000000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78781,00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81936,40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126067,40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152036,00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79301,50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52540,00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хозяйственн</w:t>
            </w:r>
            <w:proofErr w:type="gramStart"/>
            <w:r w:rsidRPr="005160A9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8507,60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9618,90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9762,60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11768,20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11920,90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12034,90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Подпрограмма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Муниципальное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управление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12510,60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13603,00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11818,30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15093,60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15269,50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15656,20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12510,60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13603,00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11818,30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15093,60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15269,50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15656,20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Функционирование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главы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местной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администрации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1018,7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069,9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964,4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945,1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944,3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018,7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028,8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069,9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02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Управление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сфере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функции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органов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самоуправления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456,8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923,1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736,2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6948,7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218,8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456,8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923,1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736,2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6948,7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002,9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218,8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03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сфере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культуры,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физической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культуры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спорта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365,3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1930,9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275,5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362,5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931,5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365,3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057,5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1930,9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275,5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362,5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</w:t>
            </w:r>
            <w:r w:rsidRPr="005160A9">
              <w:rPr>
                <w:rFonts w:ascii="Arial" w:hAnsi="Arial" w:cs="Arial"/>
              </w:rPr>
              <w:lastRenderedPageBreak/>
              <w:t>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Финансовое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lastRenderedPageBreak/>
              <w:t>выполнения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других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расходных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обязательств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исполнительными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органами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местного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самоуправления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760,2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623,0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260,2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878,0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760,2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623,0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260,2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1109,0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856,0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878,0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05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Социальная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поддержка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населения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475,7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492,7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510,4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397,7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746,5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517,7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475,7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492,7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510,4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W0</w:t>
            </w:r>
            <w:r w:rsidR="005160A9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содействия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избирательным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комиссиям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осуществлении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информирования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граждан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подготовке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проведении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общероссийского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голосования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вопросу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одобрения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изменений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Конституцию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Российской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Федерации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1185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302,4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</w:tr>
      <w:tr w:rsidR="00FC7BF5" w:rsidRPr="005160A9" w:rsidTr="005160A9">
        <w:trPr>
          <w:trHeight w:val="42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06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"Финансовое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lastRenderedPageBreak/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исполнения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переданных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полномочий"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3610,6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616,6</w:t>
            </w:r>
          </w:p>
        </w:tc>
      </w:tr>
      <w:tr w:rsidR="00FC7BF5" w:rsidRPr="005160A9" w:rsidTr="005160A9">
        <w:trPr>
          <w:trHeight w:val="465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9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3610,6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613,6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616,6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Подпрограмма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2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транспортной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системы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32144,50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27364,40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22403,00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25376,00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7400,00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32144,50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27364,40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22403,00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25376,00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7400,00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транспортной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системы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32144,50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27364,40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22403,00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25376,00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7400,00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32144,50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27364,40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22403,00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25376,00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7300,00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7400,00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Подпрограмма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3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жилищно-коммунального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хозяйства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34043,70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40755,30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91763,10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111374,40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56612,00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29363,80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34043,70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40755,30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91763,10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111374,40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56612,00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29363,80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F2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Региональный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проект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"Формирование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комфортной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среды"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5722,7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5722,7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lastRenderedPageBreak/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F3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Региональный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lastRenderedPageBreak/>
              <w:t>проект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"Обеспечение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устойчивого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сокращения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непригодного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проживания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жилищного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фонда"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30772,3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lastRenderedPageBreak/>
              <w:t>409,9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12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lastRenderedPageBreak/>
              <w:t>453,4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30772,3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409,9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453,4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сети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уличного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освещения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868,5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123,6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704,5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6128,9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358,9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598,9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868,5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123,6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704,5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6128,9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358,9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598,9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02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Сбор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вывоз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бытовых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отходов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мусора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939,8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959,9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630,4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816,0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939,8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959,9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630,4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3550,0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680,0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816,0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03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Озеленение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117,8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захоронения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ремонт</w:t>
            </w:r>
            <w:r w:rsidR="005160A9">
              <w:rPr>
                <w:rFonts w:ascii="Arial" w:hAnsi="Arial" w:cs="Arial"/>
              </w:rPr>
              <w:t xml:space="preserve">  </w:t>
            </w:r>
            <w:r w:rsidRPr="005160A9">
              <w:rPr>
                <w:rFonts w:ascii="Arial" w:hAnsi="Arial" w:cs="Arial"/>
              </w:rPr>
              <w:t>военно-мемориальных</w:t>
            </w:r>
            <w:r w:rsidR="005160A9">
              <w:rPr>
                <w:rFonts w:ascii="Arial" w:hAnsi="Arial" w:cs="Arial"/>
              </w:rPr>
              <w:t xml:space="preserve">  </w:t>
            </w:r>
            <w:r w:rsidRPr="005160A9">
              <w:rPr>
                <w:rFonts w:ascii="Arial" w:hAnsi="Arial" w:cs="Arial"/>
              </w:rPr>
              <w:t>объектов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6055,00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2094,50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468,90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195,00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6055,00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2094,50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468,90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182,00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188,00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195,00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</w:t>
            </w:r>
            <w:r w:rsidRPr="005160A9">
              <w:rPr>
                <w:rFonts w:ascii="Arial" w:hAnsi="Arial" w:cs="Arial"/>
              </w:rPr>
              <w:lastRenderedPageBreak/>
              <w:t>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05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Другие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вопросы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сфере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lastRenderedPageBreak/>
              <w:t>благоустройства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6043,40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7060,40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24429,00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7331,10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2934,00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2995,00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6043,40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7060,40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24429,00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7331,10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2934,00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2995,00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06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Мероприятия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области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коммунального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хозяйства,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жилищного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сектора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инфраструктуры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9826,20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21477,60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58530,30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57362,30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4706,20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2956,50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585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9826,20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21477,60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58530,30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57362,30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4706,20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2956,50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07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массового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отдыха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жителей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организация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массового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отдыха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населения,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включая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свободного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доступа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граждан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к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водным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объектам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общего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пользования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береговым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полосам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344,0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1245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320,1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330,0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344,0</w:t>
            </w:r>
          </w:p>
        </w:tc>
      </w:tr>
      <w:tr w:rsidR="00FC7BF5" w:rsidRPr="005160A9" w:rsidTr="005160A9">
        <w:trPr>
          <w:trHeight w:val="765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08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Развитие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инициативного</w:t>
            </w:r>
            <w:r w:rsidR="005160A9">
              <w:rPr>
                <w:rFonts w:ascii="Arial" w:hAnsi="Arial" w:cs="Arial"/>
              </w:rPr>
              <w:t xml:space="preserve"> </w:t>
            </w:r>
            <w:proofErr w:type="spellStart"/>
            <w:r w:rsidRPr="005160A9">
              <w:rPr>
                <w:rFonts w:ascii="Arial" w:hAnsi="Arial" w:cs="Arial"/>
              </w:rPr>
              <w:t>бюджетирования</w:t>
            </w:r>
            <w:proofErr w:type="spellEnd"/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193,0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</w:tr>
      <w:tr w:rsidR="00FC7BF5" w:rsidRPr="005160A9" w:rsidTr="005160A9">
        <w:trPr>
          <w:trHeight w:val="285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193,0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Подпрограмма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4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обеспечения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управления,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ремонта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содержания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объектов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благоустройства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507,60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618,9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762,6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11768,2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920,9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034,9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хозяйственн</w:t>
            </w:r>
            <w:proofErr w:type="gramStart"/>
            <w:r w:rsidRPr="005160A9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507,60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618,90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762,60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768,20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920,90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034,90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Расходы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деятельности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учреждения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449,00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285,1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804,2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192,9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171,1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хозяйственн</w:t>
            </w:r>
            <w:proofErr w:type="gramStart"/>
            <w:r w:rsidRPr="005160A9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449,00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285,1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804,2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8170,0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192,9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171,1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02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Сбор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вывоз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бытовых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отходов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мусора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70,0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хозяйственн</w:t>
            </w:r>
            <w:proofErr w:type="gramStart"/>
            <w:r w:rsidRPr="005160A9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14,9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67,8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52,7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67,0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70,0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03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Озеленение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384,0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431,0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хозяйственн</w:t>
            </w:r>
            <w:proofErr w:type="gramStart"/>
            <w:r w:rsidRPr="005160A9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954,7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962,0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086,4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1335,0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384,0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431,0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04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Содержание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захоронения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ремонт</w:t>
            </w:r>
            <w:r w:rsidR="005160A9">
              <w:rPr>
                <w:rFonts w:ascii="Arial" w:hAnsi="Arial" w:cs="Arial"/>
              </w:rPr>
              <w:t xml:space="preserve">  </w:t>
            </w:r>
            <w:r w:rsidRPr="005160A9">
              <w:rPr>
                <w:rFonts w:ascii="Arial" w:hAnsi="Arial" w:cs="Arial"/>
              </w:rPr>
              <w:t>военно-мемориальных</w:t>
            </w:r>
            <w:r w:rsidR="005160A9">
              <w:rPr>
                <w:rFonts w:ascii="Arial" w:hAnsi="Arial" w:cs="Arial"/>
              </w:rPr>
              <w:t xml:space="preserve">  </w:t>
            </w:r>
            <w:r w:rsidRPr="005160A9">
              <w:rPr>
                <w:rFonts w:ascii="Arial" w:hAnsi="Arial" w:cs="Arial"/>
              </w:rPr>
              <w:t>объектов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151,0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хозяйственн</w:t>
            </w:r>
            <w:proofErr w:type="gramStart"/>
            <w:r w:rsidRPr="005160A9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63,0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205,6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90,8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141,0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146,0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151,0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</w:t>
            </w:r>
            <w:r w:rsidRPr="005160A9">
              <w:rPr>
                <w:rFonts w:ascii="Arial" w:hAnsi="Arial" w:cs="Arial"/>
              </w:rPr>
              <w:lastRenderedPageBreak/>
              <w:t>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05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Другие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вопросы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сфере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lastRenderedPageBreak/>
              <w:t>благоустройства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728,5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1710,0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771,0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838,8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хозяйственн</w:t>
            </w:r>
            <w:proofErr w:type="gramStart"/>
            <w:r w:rsidRPr="005160A9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026,0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098,4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728,5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1710,0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771,0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838,8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07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Создание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условий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для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массового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отдыха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жителей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организация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обустройства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мест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массового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отдыха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населения,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включая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свободного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доступа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граждан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к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водным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объектам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общего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пользования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береговым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полосам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373,0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1305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МКУ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«Благоустройство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хозяйственн</w:t>
            </w:r>
            <w:proofErr w:type="gramStart"/>
            <w:r w:rsidRPr="005160A9">
              <w:rPr>
                <w:rFonts w:ascii="Arial" w:hAnsi="Arial" w:cs="Arial"/>
              </w:rPr>
              <w:t>о-</w:t>
            </w:r>
            <w:proofErr w:type="gramEnd"/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техническое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обеспечение»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347,2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360,0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373,0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Подпрограмма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5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Защита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чрезвычайных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ситуаций,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пожарной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безопасности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безопасности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людей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водных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объектах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120,0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120,0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Основное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мероприятие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01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«Защита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населения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территории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от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чрезвычайных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lastRenderedPageBreak/>
              <w:t>ситуаций,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обеспечение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пожарной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безопасности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безопасности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людей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на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водных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объектах»</w:t>
            </w:r>
            <w:r w:rsidR="005160A9">
              <w:rPr>
                <w:rFonts w:ascii="Arial" w:hAnsi="Arial" w:cs="Arial"/>
              </w:rPr>
              <w:t xml:space="preserve"> 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120,0</w:t>
            </w:r>
          </w:p>
        </w:tc>
      </w:tr>
      <w:tr w:rsidR="00FC7BF5" w:rsidRPr="005160A9" w:rsidTr="005160A9">
        <w:trPr>
          <w:trHeight w:val="3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в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том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числе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ГРБС: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5160A9" w:rsidP="00FC7BF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</w:tc>
      </w:tr>
      <w:tr w:rsidR="00FC7BF5" w:rsidRPr="005160A9" w:rsidTr="005160A9">
        <w:trPr>
          <w:trHeight w:val="600"/>
        </w:trPr>
        <w:tc>
          <w:tcPr>
            <w:tcW w:w="15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Администрация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городского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поселения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Таловского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lastRenderedPageBreak/>
              <w:t>муниципального</w:t>
            </w:r>
            <w:r w:rsidR="005160A9">
              <w:rPr>
                <w:rFonts w:ascii="Arial" w:hAnsi="Arial" w:cs="Arial"/>
              </w:rPr>
              <w:t xml:space="preserve"> </w:t>
            </w:r>
            <w:r w:rsidRPr="005160A9">
              <w:rPr>
                <w:rFonts w:ascii="Arial" w:hAnsi="Arial" w:cs="Arial"/>
              </w:rPr>
              <w:t>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lastRenderedPageBreak/>
              <w:t>82,2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213,7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83,0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192,0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120,0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C7BF5" w:rsidRPr="005160A9" w:rsidRDefault="00FC7BF5" w:rsidP="00FC7BF5">
            <w:pPr>
              <w:rPr>
                <w:rFonts w:ascii="Arial" w:hAnsi="Arial" w:cs="Arial"/>
              </w:rPr>
            </w:pPr>
            <w:r w:rsidRPr="005160A9">
              <w:rPr>
                <w:rFonts w:ascii="Arial" w:hAnsi="Arial" w:cs="Arial"/>
              </w:rPr>
              <w:t>120,0</w:t>
            </w:r>
          </w:p>
        </w:tc>
      </w:tr>
    </w:tbl>
    <w:p w:rsidR="00B2070B" w:rsidRPr="005160A9" w:rsidRDefault="00B2070B" w:rsidP="00B2070B">
      <w:pPr>
        <w:jc w:val="both"/>
        <w:rPr>
          <w:rFonts w:ascii="Arial" w:hAnsi="Arial" w:cs="Arial"/>
        </w:rPr>
      </w:pPr>
    </w:p>
    <w:p w:rsidR="00FC7BF5" w:rsidRPr="005160A9" w:rsidRDefault="00FC7BF5" w:rsidP="00B2070B">
      <w:pPr>
        <w:jc w:val="both"/>
        <w:rPr>
          <w:rFonts w:ascii="Arial" w:hAnsi="Arial" w:cs="Arial"/>
        </w:rPr>
      </w:pPr>
    </w:p>
    <w:p w:rsidR="00FC7BF5" w:rsidRPr="005160A9" w:rsidRDefault="00FC7BF5" w:rsidP="00B2070B">
      <w:pPr>
        <w:jc w:val="both"/>
        <w:rPr>
          <w:rFonts w:ascii="Arial" w:hAnsi="Arial" w:cs="Arial"/>
        </w:rPr>
      </w:pPr>
    </w:p>
    <w:p w:rsidR="00FC7BF5" w:rsidRDefault="00FC7BF5" w:rsidP="00B2070B">
      <w:pPr>
        <w:jc w:val="both"/>
        <w:rPr>
          <w:rFonts w:ascii="Arial" w:hAnsi="Arial" w:cs="Arial"/>
        </w:rPr>
      </w:pPr>
    </w:p>
    <w:p w:rsidR="00FC7BF5" w:rsidRDefault="00FC7BF5" w:rsidP="00B2070B">
      <w:pPr>
        <w:jc w:val="both"/>
        <w:rPr>
          <w:rFonts w:ascii="Arial" w:hAnsi="Arial" w:cs="Arial"/>
        </w:rPr>
      </w:pPr>
    </w:p>
    <w:p w:rsidR="00FC7BF5" w:rsidRPr="00385555" w:rsidRDefault="00FC7BF5" w:rsidP="00B2070B">
      <w:pPr>
        <w:jc w:val="both"/>
        <w:rPr>
          <w:rFonts w:ascii="Arial" w:hAnsi="Arial" w:cs="Arial"/>
        </w:rPr>
      </w:pPr>
    </w:p>
    <w:sectPr w:rsidR="00FC7BF5" w:rsidRPr="00385555" w:rsidSect="00B2070B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960"/>
        </w:tabs>
        <w:ind w:left="3960" w:hanging="360"/>
      </w:pPr>
      <w:rPr>
        <w:rFonts w:ascii="Symbol" w:hAnsi="Symbol"/>
      </w:rPr>
    </w:lvl>
  </w:abstractNum>
  <w:abstractNum w:abstractNumId="2">
    <w:nsid w:val="00000010"/>
    <w:multiLevelType w:val="multilevel"/>
    <w:tmpl w:val="00000010"/>
    <w:name w:val="WW8Num1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3">
    <w:nsid w:val="0306197A"/>
    <w:multiLevelType w:val="multilevel"/>
    <w:tmpl w:val="30D6C7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1E3104BC"/>
    <w:multiLevelType w:val="hybridMultilevel"/>
    <w:tmpl w:val="855A73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EF85A29"/>
    <w:multiLevelType w:val="hybridMultilevel"/>
    <w:tmpl w:val="4FBEA3DE"/>
    <w:lvl w:ilvl="0" w:tplc="0419000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71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8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5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2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00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728" w:hanging="360"/>
      </w:pPr>
      <w:rPr>
        <w:rFonts w:ascii="Wingdings" w:hAnsi="Wingdings" w:hint="default"/>
      </w:rPr>
    </w:lvl>
  </w:abstractNum>
  <w:abstractNum w:abstractNumId="6">
    <w:nsid w:val="23150FAF"/>
    <w:multiLevelType w:val="hybridMultilevel"/>
    <w:tmpl w:val="30FA42EA"/>
    <w:lvl w:ilvl="0" w:tplc="8738D6F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924033E"/>
    <w:multiLevelType w:val="multilevel"/>
    <w:tmpl w:val="B950E9F2"/>
    <w:lvl w:ilvl="0">
      <w:start w:val="1"/>
      <w:numFmt w:val="decimal"/>
      <w:lvlText w:val="%1."/>
      <w:lvlJc w:val="left"/>
      <w:pPr>
        <w:ind w:left="1848" w:hanging="11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hint="default"/>
      </w:rPr>
    </w:lvl>
  </w:abstractNum>
  <w:abstractNum w:abstractNumId="8">
    <w:nsid w:val="62465EAB"/>
    <w:multiLevelType w:val="multilevel"/>
    <w:tmpl w:val="3E06BEC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>
    <w:nsid w:val="653E3949"/>
    <w:multiLevelType w:val="multilevel"/>
    <w:tmpl w:val="30D6C774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6D3C5CB5"/>
    <w:multiLevelType w:val="hybridMultilevel"/>
    <w:tmpl w:val="893ADAF2"/>
    <w:lvl w:ilvl="0" w:tplc="8098E7BA">
      <w:start w:val="1"/>
      <w:numFmt w:val="decimal"/>
      <w:lvlText w:val="%1)"/>
      <w:lvlJc w:val="left"/>
      <w:pPr>
        <w:ind w:left="2304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 w:tentative="1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>
    <w:nsid w:val="7EBF43E7"/>
    <w:multiLevelType w:val="hybridMultilevel"/>
    <w:tmpl w:val="48207558"/>
    <w:lvl w:ilvl="0" w:tplc="A2DAF7B4">
      <w:start w:val="2018"/>
      <w:numFmt w:val="bullet"/>
      <w:lvlText w:val="-"/>
      <w:lvlJc w:val="left"/>
      <w:pPr>
        <w:tabs>
          <w:tab w:val="num" w:pos="1624"/>
        </w:tabs>
        <w:ind w:left="1624" w:hanging="91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0"/>
  </w:num>
  <w:num w:numId="3">
    <w:abstractNumId w:val="2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  <w:num w:numId="11">
    <w:abstractNumId w:val="8"/>
  </w:num>
  <w:num w:numId="12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BD03CD"/>
    <w:rsid w:val="00083380"/>
    <w:rsid w:val="00092D1C"/>
    <w:rsid w:val="00121D22"/>
    <w:rsid w:val="00122D41"/>
    <w:rsid w:val="001658EB"/>
    <w:rsid w:val="001B5A82"/>
    <w:rsid w:val="001C7C49"/>
    <w:rsid w:val="00253737"/>
    <w:rsid w:val="00266A96"/>
    <w:rsid w:val="002F4D9C"/>
    <w:rsid w:val="00385555"/>
    <w:rsid w:val="00404A4D"/>
    <w:rsid w:val="004B7641"/>
    <w:rsid w:val="005160A9"/>
    <w:rsid w:val="0063274A"/>
    <w:rsid w:val="00686B28"/>
    <w:rsid w:val="006872A3"/>
    <w:rsid w:val="006F1DE2"/>
    <w:rsid w:val="00731FEE"/>
    <w:rsid w:val="007B05DA"/>
    <w:rsid w:val="007E3B48"/>
    <w:rsid w:val="0087029B"/>
    <w:rsid w:val="00872D4A"/>
    <w:rsid w:val="00952FFE"/>
    <w:rsid w:val="009F2165"/>
    <w:rsid w:val="00A52CEB"/>
    <w:rsid w:val="00B2070B"/>
    <w:rsid w:val="00B72C48"/>
    <w:rsid w:val="00B85863"/>
    <w:rsid w:val="00BD03CD"/>
    <w:rsid w:val="00BE3EE2"/>
    <w:rsid w:val="00C11E7A"/>
    <w:rsid w:val="00C87B54"/>
    <w:rsid w:val="00CB136B"/>
    <w:rsid w:val="00DA3909"/>
    <w:rsid w:val="00E66AFD"/>
    <w:rsid w:val="00FA6AB1"/>
    <w:rsid w:val="00FC7B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03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9"/>
    <w:qFormat/>
    <w:rsid w:val="00872D4A"/>
    <w:pPr>
      <w:keepNext/>
      <w:widowControl w:val="0"/>
      <w:autoSpaceDE w:val="0"/>
      <w:autoSpaceDN w:val="0"/>
      <w:adjustRightInd w:val="0"/>
      <w:spacing w:before="120" w:after="120"/>
      <w:jc w:val="center"/>
      <w:outlineLvl w:val="0"/>
    </w:pPr>
    <w:rPr>
      <w:rFonts w:ascii="Courier New" w:hAnsi="Courier New" w:cs="Courier New"/>
      <w:b/>
      <w:bCs/>
      <w:kern w:val="28"/>
    </w:rPr>
  </w:style>
  <w:style w:type="paragraph" w:styleId="2">
    <w:name w:val="heading 2"/>
    <w:basedOn w:val="a"/>
    <w:next w:val="a"/>
    <w:link w:val="20"/>
    <w:uiPriority w:val="99"/>
    <w:qFormat/>
    <w:rsid w:val="00872D4A"/>
    <w:pPr>
      <w:keepNext/>
      <w:ind w:left="709"/>
      <w:outlineLvl w:val="1"/>
    </w:pPr>
    <w:rPr>
      <w:rFonts w:eastAsia="Calibri"/>
      <w:sz w:val="20"/>
      <w:szCs w:val="20"/>
    </w:rPr>
  </w:style>
  <w:style w:type="paragraph" w:styleId="3">
    <w:name w:val="heading 3"/>
    <w:basedOn w:val="a"/>
    <w:next w:val="a"/>
    <w:link w:val="30"/>
    <w:uiPriority w:val="99"/>
    <w:qFormat/>
    <w:rsid w:val="00872D4A"/>
    <w:pPr>
      <w:keepNext/>
      <w:ind w:left="1080" w:hanging="1080"/>
      <w:jc w:val="both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9"/>
    <w:rsid w:val="00872D4A"/>
    <w:rPr>
      <w:rFonts w:ascii="Courier New" w:eastAsia="Times New Roman" w:hAnsi="Courier New" w:cs="Courier New"/>
      <w:b/>
      <w:bCs/>
      <w:kern w:val="28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872D4A"/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30">
    <w:name w:val="Заголовок 3 Знак"/>
    <w:basedOn w:val="a0"/>
    <w:link w:val="3"/>
    <w:uiPriority w:val="99"/>
    <w:rsid w:val="00872D4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link w:val="ConsPlusNormal0"/>
    <w:rsid w:val="00BD03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Times New Roman"/>
      <w:lang w:eastAsia="ru-RU"/>
    </w:rPr>
  </w:style>
  <w:style w:type="character" w:customStyle="1" w:styleId="ConsPlusNormal0">
    <w:name w:val="ConsPlusNormal Знак"/>
    <w:link w:val="ConsPlusNormal"/>
    <w:locked/>
    <w:rsid w:val="00BD03CD"/>
    <w:rPr>
      <w:rFonts w:ascii="Arial" w:eastAsia="Calibri" w:hAnsi="Arial" w:cs="Times New Roman"/>
      <w:lang w:eastAsia="ru-RU"/>
    </w:rPr>
  </w:style>
  <w:style w:type="paragraph" w:styleId="a3">
    <w:name w:val="Body Text"/>
    <w:basedOn w:val="a"/>
    <w:link w:val="a4"/>
    <w:uiPriority w:val="99"/>
    <w:rsid w:val="00BD03CD"/>
    <w:pPr>
      <w:suppressAutoHyphens/>
      <w:spacing w:after="120"/>
    </w:pPr>
    <w:rPr>
      <w:sz w:val="20"/>
      <w:szCs w:val="20"/>
      <w:lang w:eastAsia="ar-SA"/>
    </w:rPr>
  </w:style>
  <w:style w:type="character" w:customStyle="1" w:styleId="a4">
    <w:name w:val="Основной текст Знак"/>
    <w:basedOn w:val="a0"/>
    <w:link w:val="a3"/>
    <w:uiPriority w:val="99"/>
    <w:rsid w:val="00BD03C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Report">
    <w:name w:val="Report"/>
    <w:basedOn w:val="a"/>
    <w:uiPriority w:val="99"/>
    <w:rsid w:val="00BD03CD"/>
    <w:pPr>
      <w:suppressAutoHyphens/>
      <w:spacing w:line="360" w:lineRule="auto"/>
      <w:ind w:firstLine="567"/>
      <w:jc w:val="both"/>
    </w:pPr>
    <w:rPr>
      <w:szCs w:val="20"/>
      <w:lang w:eastAsia="ar-SA"/>
    </w:rPr>
  </w:style>
  <w:style w:type="paragraph" w:styleId="a5">
    <w:name w:val="Balloon Text"/>
    <w:basedOn w:val="a"/>
    <w:link w:val="a6"/>
    <w:uiPriority w:val="99"/>
    <w:unhideWhenUsed/>
    <w:rsid w:val="00BD03CD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rsid w:val="00BD03C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Абзац списка1"/>
    <w:basedOn w:val="a"/>
    <w:uiPriority w:val="99"/>
    <w:rsid w:val="00BD03CD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BD03C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lang w:eastAsia="ru-RU"/>
    </w:rPr>
  </w:style>
  <w:style w:type="paragraph" w:customStyle="1" w:styleId="a7">
    <w:name w:val="Содержимое таблицы"/>
    <w:basedOn w:val="a"/>
    <w:uiPriority w:val="99"/>
    <w:rsid w:val="00BD03CD"/>
    <w:pPr>
      <w:suppressLineNumbers/>
      <w:suppressAutoHyphens/>
    </w:pPr>
    <w:rPr>
      <w:sz w:val="20"/>
      <w:szCs w:val="20"/>
      <w:lang w:eastAsia="ar-SA"/>
    </w:rPr>
  </w:style>
  <w:style w:type="paragraph" w:customStyle="1" w:styleId="consplusnormal1">
    <w:name w:val="consplusnormal"/>
    <w:basedOn w:val="a"/>
    <w:uiPriority w:val="99"/>
    <w:rsid w:val="00BD03CD"/>
    <w:pPr>
      <w:spacing w:before="100" w:beforeAutospacing="1" w:after="100" w:afterAutospacing="1"/>
    </w:pPr>
  </w:style>
  <w:style w:type="paragraph" w:styleId="a8">
    <w:name w:val="No Spacing"/>
    <w:uiPriority w:val="99"/>
    <w:qFormat/>
    <w:rsid w:val="00BD03CD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ConsPlusNonformat">
    <w:name w:val="ConsPlusNonformat"/>
    <w:uiPriority w:val="99"/>
    <w:rsid w:val="00BD03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Normal (Web)"/>
    <w:basedOn w:val="a"/>
    <w:rsid w:val="00BD03CD"/>
    <w:pPr>
      <w:spacing w:before="100" w:beforeAutospacing="1" w:after="100" w:afterAutospacing="1"/>
    </w:pPr>
    <w:rPr>
      <w:rFonts w:eastAsia="SimSun"/>
    </w:rPr>
  </w:style>
  <w:style w:type="paragraph" w:customStyle="1" w:styleId="ConsPlusTitle">
    <w:name w:val="ConsPlusTitle"/>
    <w:uiPriority w:val="99"/>
    <w:rsid w:val="00BD03CD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Calibri"/>
      <w:b/>
      <w:bCs/>
      <w:sz w:val="24"/>
      <w:szCs w:val="24"/>
      <w:lang w:eastAsia="ar-SA"/>
    </w:rPr>
  </w:style>
  <w:style w:type="paragraph" w:styleId="aa">
    <w:name w:val="List Paragraph"/>
    <w:basedOn w:val="a"/>
    <w:uiPriority w:val="99"/>
    <w:qFormat/>
    <w:rsid w:val="00BD03CD"/>
    <w:pPr>
      <w:spacing w:after="200" w:line="276" w:lineRule="auto"/>
      <w:ind w:left="720"/>
      <w:contextualSpacing/>
    </w:pPr>
    <w:rPr>
      <w:rFonts w:eastAsia="Calibri"/>
      <w:szCs w:val="22"/>
      <w:lang w:eastAsia="en-US"/>
    </w:rPr>
  </w:style>
  <w:style w:type="paragraph" w:customStyle="1" w:styleId="22">
    <w:name w:val="2.2.Абзац"/>
    <w:basedOn w:val="a"/>
    <w:qFormat/>
    <w:rsid w:val="00872D4A"/>
    <w:pPr>
      <w:suppressLineNumbers/>
      <w:tabs>
        <w:tab w:val="left" w:pos="1276"/>
      </w:tabs>
      <w:suppressAutoHyphens/>
      <w:ind w:firstLine="709"/>
      <w:jc w:val="both"/>
    </w:pPr>
    <w:rPr>
      <w:rFonts w:eastAsia="Calibri"/>
      <w:szCs w:val="22"/>
      <w:lang w:eastAsia="en-US"/>
    </w:rPr>
  </w:style>
  <w:style w:type="paragraph" w:customStyle="1" w:styleId="ab">
    <w:name w:val="Нормальный (таблица)"/>
    <w:basedOn w:val="a"/>
    <w:next w:val="a"/>
    <w:uiPriority w:val="99"/>
    <w:rsid w:val="00872D4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c">
    <w:name w:val="Обычный (паспорт)"/>
    <w:basedOn w:val="a"/>
    <w:uiPriority w:val="99"/>
    <w:rsid w:val="00872D4A"/>
    <w:pPr>
      <w:spacing w:before="120"/>
      <w:jc w:val="both"/>
    </w:pPr>
    <w:rPr>
      <w:rFonts w:eastAsia="Calibri"/>
      <w:sz w:val="28"/>
      <w:szCs w:val="28"/>
    </w:rPr>
  </w:style>
  <w:style w:type="character" w:styleId="ad">
    <w:name w:val="Hyperlink"/>
    <w:basedOn w:val="a0"/>
    <w:uiPriority w:val="99"/>
    <w:rsid w:val="00872D4A"/>
    <w:rPr>
      <w:rFonts w:cs="Times New Roman"/>
      <w:color w:val="0000FF"/>
      <w:u w:val="single"/>
    </w:rPr>
  </w:style>
  <w:style w:type="paragraph" w:customStyle="1" w:styleId="Default">
    <w:name w:val="Default"/>
    <w:uiPriority w:val="99"/>
    <w:rsid w:val="00872D4A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ru-RU"/>
    </w:rPr>
  </w:style>
  <w:style w:type="paragraph" w:styleId="ae">
    <w:name w:val="Body Text Indent"/>
    <w:basedOn w:val="a"/>
    <w:link w:val="af"/>
    <w:uiPriority w:val="99"/>
    <w:rsid w:val="00872D4A"/>
    <w:pPr>
      <w:spacing w:line="360" w:lineRule="auto"/>
      <w:ind w:firstLine="720"/>
      <w:jc w:val="both"/>
    </w:pPr>
    <w:rPr>
      <w:sz w:val="28"/>
      <w:szCs w:val="20"/>
    </w:rPr>
  </w:style>
  <w:style w:type="character" w:customStyle="1" w:styleId="af">
    <w:name w:val="Основной текст с отступом Знак"/>
    <w:basedOn w:val="a0"/>
    <w:link w:val="ae"/>
    <w:uiPriority w:val="99"/>
    <w:rsid w:val="00872D4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1">
    <w:name w:val="Body Text 2"/>
    <w:basedOn w:val="a"/>
    <w:link w:val="23"/>
    <w:uiPriority w:val="99"/>
    <w:rsid w:val="00872D4A"/>
    <w:pPr>
      <w:spacing w:after="120" w:line="480" w:lineRule="auto"/>
    </w:pPr>
  </w:style>
  <w:style w:type="character" w:customStyle="1" w:styleId="23">
    <w:name w:val="Основной текст 2 Знак"/>
    <w:basedOn w:val="a0"/>
    <w:link w:val="21"/>
    <w:uiPriority w:val="99"/>
    <w:rsid w:val="00872D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5">
    <w:name w:val="заголовок 5"/>
    <w:basedOn w:val="a"/>
    <w:uiPriority w:val="99"/>
    <w:rsid w:val="00872D4A"/>
    <w:pPr>
      <w:jc w:val="center"/>
    </w:pPr>
    <w:rPr>
      <w:caps/>
      <w:szCs w:val="20"/>
      <w:lang w:val="en-US"/>
    </w:rPr>
  </w:style>
  <w:style w:type="paragraph" w:customStyle="1" w:styleId="af0">
    <w:name w:val="Табличный"/>
    <w:basedOn w:val="a"/>
    <w:uiPriority w:val="99"/>
    <w:rsid w:val="00872D4A"/>
    <w:pPr>
      <w:spacing w:line="320" w:lineRule="atLeast"/>
    </w:pPr>
    <w:rPr>
      <w:szCs w:val="20"/>
    </w:rPr>
  </w:style>
  <w:style w:type="paragraph" w:customStyle="1" w:styleId="FR1">
    <w:name w:val="FR1"/>
    <w:uiPriority w:val="99"/>
    <w:rsid w:val="00872D4A"/>
    <w:pPr>
      <w:widowControl w:val="0"/>
      <w:autoSpaceDE w:val="0"/>
      <w:autoSpaceDN w:val="0"/>
      <w:adjustRightInd w:val="0"/>
      <w:spacing w:before="300" w:after="0" w:line="240" w:lineRule="auto"/>
      <w:ind w:left="6240"/>
    </w:pPr>
    <w:rPr>
      <w:rFonts w:ascii="Arial" w:eastAsia="Times New Roman" w:hAnsi="Arial" w:cs="Arial"/>
      <w:lang w:eastAsia="ru-RU"/>
    </w:rPr>
  </w:style>
  <w:style w:type="paragraph" w:styleId="af1">
    <w:name w:val="footer"/>
    <w:basedOn w:val="a"/>
    <w:link w:val="af2"/>
    <w:uiPriority w:val="99"/>
    <w:rsid w:val="00872D4A"/>
    <w:pPr>
      <w:tabs>
        <w:tab w:val="center" w:pos="4153"/>
        <w:tab w:val="right" w:pos="8306"/>
      </w:tabs>
      <w:spacing w:line="360" w:lineRule="atLeast"/>
      <w:jc w:val="both"/>
    </w:pPr>
    <w:rPr>
      <w:rFonts w:ascii="Times New Roman CYR" w:eastAsia="SimSun" w:hAnsi="Times New Roman CYR"/>
      <w:sz w:val="28"/>
      <w:szCs w:val="20"/>
    </w:rPr>
  </w:style>
  <w:style w:type="character" w:customStyle="1" w:styleId="af2">
    <w:name w:val="Нижний колонтитул Знак"/>
    <w:basedOn w:val="a0"/>
    <w:link w:val="af1"/>
    <w:uiPriority w:val="99"/>
    <w:rsid w:val="00872D4A"/>
    <w:rPr>
      <w:rFonts w:ascii="Times New Roman CYR" w:eastAsia="SimSun" w:hAnsi="Times New Roman CYR" w:cs="Times New Roman"/>
      <w:sz w:val="28"/>
      <w:szCs w:val="20"/>
      <w:lang w:eastAsia="ru-RU"/>
    </w:rPr>
  </w:style>
  <w:style w:type="character" w:styleId="af3">
    <w:name w:val="page number"/>
    <w:basedOn w:val="a0"/>
    <w:uiPriority w:val="99"/>
    <w:rsid w:val="00872D4A"/>
    <w:rPr>
      <w:rFonts w:cs="Times New Roman"/>
    </w:rPr>
  </w:style>
  <w:style w:type="paragraph" w:customStyle="1" w:styleId="consplusnonformat0">
    <w:name w:val="consplusnonformat"/>
    <w:basedOn w:val="a"/>
    <w:uiPriority w:val="99"/>
    <w:rsid w:val="00872D4A"/>
    <w:pPr>
      <w:suppressAutoHyphens/>
      <w:spacing w:after="144"/>
    </w:pPr>
    <w:rPr>
      <w:rFonts w:eastAsia="Calibri"/>
      <w:sz w:val="20"/>
      <w:szCs w:val="20"/>
      <w:lang w:eastAsia="ar-SA"/>
    </w:rPr>
  </w:style>
  <w:style w:type="paragraph" w:customStyle="1" w:styleId="Postan">
    <w:name w:val="Postan"/>
    <w:basedOn w:val="a"/>
    <w:uiPriority w:val="99"/>
    <w:rsid w:val="00872D4A"/>
    <w:pPr>
      <w:jc w:val="center"/>
    </w:pPr>
    <w:rPr>
      <w:sz w:val="28"/>
      <w:szCs w:val="28"/>
    </w:rPr>
  </w:style>
  <w:style w:type="paragraph" w:styleId="af4">
    <w:name w:val="header"/>
    <w:basedOn w:val="a"/>
    <w:link w:val="af5"/>
    <w:uiPriority w:val="99"/>
    <w:rsid w:val="00872D4A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f5">
    <w:name w:val="Верхний колонтитул Знак"/>
    <w:basedOn w:val="a0"/>
    <w:link w:val="af4"/>
    <w:uiPriority w:val="99"/>
    <w:rsid w:val="00872D4A"/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12">
    <w:name w:val="Без интервала1"/>
    <w:uiPriority w:val="99"/>
    <w:rsid w:val="00872D4A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af6">
    <w:name w:val="Основной текст_"/>
    <w:link w:val="50"/>
    <w:uiPriority w:val="99"/>
    <w:locked/>
    <w:rsid w:val="00872D4A"/>
    <w:rPr>
      <w:sz w:val="18"/>
      <w:shd w:val="clear" w:color="auto" w:fill="FFFFFF"/>
    </w:rPr>
  </w:style>
  <w:style w:type="paragraph" w:customStyle="1" w:styleId="50">
    <w:name w:val="Основной текст5"/>
    <w:basedOn w:val="a"/>
    <w:link w:val="af6"/>
    <w:uiPriority w:val="99"/>
    <w:rsid w:val="00872D4A"/>
    <w:pPr>
      <w:widowControl w:val="0"/>
      <w:shd w:val="clear" w:color="auto" w:fill="FFFFFF"/>
      <w:spacing w:line="202" w:lineRule="exact"/>
    </w:pPr>
    <w:rPr>
      <w:rFonts w:asciiTheme="minorHAnsi" w:eastAsiaTheme="minorHAnsi" w:hAnsiTheme="minorHAnsi" w:cstheme="minorBidi"/>
      <w:sz w:val="18"/>
      <w:szCs w:val="22"/>
      <w:shd w:val="clear" w:color="auto" w:fill="FFFFFF"/>
      <w:lang w:eastAsia="en-US"/>
    </w:rPr>
  </w:style>
  <w:style w:type="character" w:customStyle="1" w:styleId="13">
    <w:name w:val="Основной текст1"/>
    <w:uiPriority w:val="99"/>
    <w:rsid w:val="00872D4A"/>
    <w:rPr>
      <w:rFonts w:ascii="Book Antiqua" w:hAnsi="Book Antiqua"/>
      <w:color w:val="000000"/>
      <w:spacing w:val="0"/>
      <w:w w:val="100"/>
      <w:position w:val="0"/>
      <w:sz w:val="29"/>
      <w:u w:val="none"/>
      <w:lang w:val="ru-RU"/>
    </w:rPr>
  </w:style>
  <w:style w:type="paragraph" w:styleId="31">
    <w:name w:val="Body Text Indent 3"/>
    <w:basedOn w:val="a"/>
    <w:link w:val="32"/>
    <w:uiPriority w:val="99"/>
    <w:rsid w:val="00872D4A"/>
    <w:pPr>
      <w:spacing w:after="120"/>
      <w:ind w:left="283"/>
    </w:pPr>
    <w:rPr>
      <w:rFonts w:eastAsia="Calibri"/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872D4A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7">
    <w:name w:val="FollowedHyperlink"/>
    <w:basedOn w:val="a0"/>
    <w:uiPriority w:val="99"/>
    <w:rsid w:val="00872D4A"/>
    <w:rPr>
      <w:color w:val="800080"/>
      <w:u w:val="single"/>
    </w:rPr>
  </w:style>
  <w:style w:type="paragraph" w:customStyle="1" w:styleId="font5">
    <w:name w:val="font5"/>
    <w:basedOn w:val="a"/>
    <w:rsid w:val="00872D4A"/>
    <w:pPr>
      <w:spacing w:before="100" w:beforeAutospacing="1" w:after="100" w:afterAutospacing="1"/>
    </w:pPr>
    <w:rPr>
      <w:color w:val="0000FF"/>
    </w:rPr>
  </w:style>
  <w:style w:type="paragraph" w:customStyle="1" w:styleId="font6">
    <w:name w:val="font6"/>
    <w:basedOn w:val="a"/>
    <w:rsid w:val="00872D4A"/>
    <w:pPr>
      <w:spacing w:before="100" w:beforeAutospacing="1" w:after="100" w:afterAutospacing="1"/>
    </w:pPr>
    <w:rPr>
      <w:sz w:val="22"/>
      <w:szCs w:val="22"/>
    </w:rPr>
  </w:style>
  <w:style w:type="paragraph" w:customStyle="1" w:styleId="xl24">
    <w:name w:val="xl24"/>
    <w:basedOn w:val="a"/>
    <w:rsid w:val="00872D4A"/>
    <w:pPr>
      <w:spacing w:before="100" w:beforeAutospacing="1" w:after="100" w:afterAutospacing="1"/>
    </w:pPr>
  </w:style>
  <w:style w:type="paragraph" w:customStyle="1" w:styleId="xl25">
    <w:name w:val="xl25"/>
    <w:basedOn w:val="a"/>
    <w:rsid w:val="00872D4A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</w:style>
  <w:style w:type="paragraph" w:customStyle="1" w:styleId="xl26">
    <w:name w:val="xl26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7">
    <w:name w:val="xl27"/>
    <w:basedOn w:val="a"/>
    <w:rsid w:val="00872D4A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</w:style>
  <w:style w:type="paragraph" w:customStyle="1" w:styleId="xl28">
    <w:name w:val="xl28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29">
    <w:name w:val="xl29"/>
    <w:basedOn w:val="a"/>
    <w:rsid w:val="00872D4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0">
    <w:name w:val="xl30"/>
    <w:basedOn w:val="a"/>
    <w:rsid w:val="00872D4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31">
    <w:name w:val="xl31"/>
    <w:basedOn w:val="a"/>
    <w:rsid w:val="00872D4A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top"/>
    </w:pPr>
  </w:style>
  <w:style w:type="paragraph" w:customStyle="1" w:styleId="xl32">
    <w:name w:val="xl32"/>
    <w:basedOn w:val="a"/>
    <w:rsid w:val="00872D4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33">
    <w:name w:val="xl33"/>
    <w:basedOn w:val="a"/>
    <w:rsid w:val="00872D4A"/>
    <w:pPr>
      <w:pBdr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4">
    <w:name w:val="xl34"/>
    <w:basedOn w:val="a"/>
    <w:rsid w:val="00872D4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35">
    <w:name w:val="xl35"/>
    <w:basedOn w:val="a"/>
    <w:rsid w:val="00872D4A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6">
    <w:name w:val="xl36"/>
    <w:basedOn w:val="a"/>
    <w:rsid w:val="00872D4A"/>
    <w:pPr>
      <w:pBdr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37">
    <w:name w:val="xl37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8">
    <w:name w:val="xl38"/>
    <w:basedOn w:val="a"/>
    <w:rsid w:val="00872D4A"/>
    <w:pPr>
      <w:pBdr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39">
    <w:name w:val="xl39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40">
    <w:name w:val="xl40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1">
    <w:name w:val="xl41"/>
    <w:basedOn w:val="a"/>
    <w:rsid w:val="00872D4A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42">
    <w:name w:val="xl42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43">
    <w:name w:val="xl43"/>
    <w:basedOn w:val="a"/>
    <w:rsid w:val="00872D4A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44">
    <w:name w:val="xl44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5">
    <w:name w:val="xl45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46">
    <w:name w:val="xl46"/>
    <w:basedOn w:val="a"/>
    <w:rsid w:val="00872D4A"/>
    <w:pPr>
      <w:pBdr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</w:style>
  <w:style w:type="paragraph" w:customStyle="1" w:styleId="xl47">
    <w:name w:val="xl47"/>
    <w:basedOn w:val="a"/>
    <w:rsid w:val="00872D4A"/>
    <w:pPr>
      <w:spacing w:before="100" w:beforeAutospacing="1" w:after="100" w:afterAutospacing="1"/>
      <w:textAlignment w:val="top"/>
    </w:pPr>
  </w:style>
  <w:style w:type="paragraph" w:customStyle="1" w:styleId="xl48">
    <w:name w:val="xl48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49">
    <w:name w:val="xl49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50">
    <w:name w:val="xl50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51">
    <w:name w:val="xl51"/>
    <w:basedOn w:val="a"/>
    <w:rsid w:val="00872D4A"/>
    <w:pPr>
      <w:pBdr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52">
    <w:name w:val="xl52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3">
    <w:name w:val="xl53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4">
    <w:name w:val="xl54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5">
    <w:name w:val="xl55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56">
    <w:name w:val="xl56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7">
    <w:name w:val="xl57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58">
    <w:name w:val="xl58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59">
    <w:name w:val="xl59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0">
    <w:name w:val="xl60"/>
    <w:basedOn w:val="a"/>
    <w:rsid w:val="00872D4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1">
    <w:name w:val="xl61"/>
    <w:basedOn w:val="a"/>
    <w:rsid w:val="00872D4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62">
    <w:name w:val="xl62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3">
    <w:name w:val="xl63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4">
    <w:name w:val="xl64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a"/>
    <w:rsid w:val="00872D4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66">
    <w:name w:val="xl66"/>
    <w:basedOn w:val="a"/>
    <w:rsid w:val="00872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7">
    <w:name w:val="xl67"/>
    <w:basedOn w:val="a"/>
    <w:rsid w:val="00872D4A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8">
    <w:name w:val="xl68"/>
    <w:basedOn w:val="a"/>
    <w:rsid w:val="00872D4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69">
    <w:name w:val="xl69"/>
    <w:basedOn w:val="a"/>
    <w:rsid w:val="00872D4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70">
    <w:name w:val="xl70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1">
    <w:name w:val="xl71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872D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3">
    <w:name w:val="xl73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5">
    <w:name w:val="xl75"/>
    <w:basedOn w:val="a"/>
    <w:rsid w:val="00872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6">
    <w:name w:val="xl76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77">
    <w:name w:val="xl77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78">
    <w:name w:val="xl78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80">
    <w:name w:val="xl80"/>
    <w:basedOn w:val="a"/>
    <w:rsid w:val="00872D4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1">
    <w:name w:val="xl81"/>
    <w:basedOn w:val="a"/>
    <w:rsid w:val="00872D4A"/>
    <w:pPr>
      <w:pBdr>
        <w:bottom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82">
    <w:name w:val="xl82"/>
    <w:basedOn w:val="a"/>
    <w:rsid w:val="00872D4A"/>
    <w:pPr>
      <w:pBdr>
        <w:top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3">
    <w:name w:val="xl83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84">
    <w:name w:val="xl84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5">
    <w:name w:val="xl85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6">
    <w:name w:val="xl86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88">
    <w:name w:val="xl88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9">
    <w:name w:val="xl89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0">
    <w:name w:val="xl90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1">
    <w:name w:val="xl91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2">
    <w:name w:val="xl92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93">
    <w:name w:val="xl93"/>
    <w:basedOn w:val="a"/>
    <w:rsid w:val="00872D4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4">
    <w:name w:val="xl94"/>
    <w:basedOn w:val="a"/>
    <w:rsid w:val="00872D4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5">
    <w:name w:val="xl95"/>
    <w:basedOn w:val="a"/>
    <w:rsid w:val="00872D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6">
    <w:name w:val="xl96"/>
    <w:basedOn w:val="a"/>
    <w:rsid w:val="00872D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97">
    <w:name w:val="xl97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8">
    <w:name w:val="xl98"/>
    <w:basedOn w:val="a"/>
    <w:rsid w:val="00872D4A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99">
    <w:name w:val="xl99"/>
    <w:basedOn w:val="a"/>
    <w:rsid w:val="00872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00">
    <w:name w:val="xl100"/>
    <w:basedOn w:val="a"/>
    <w:rsid w:val="00872D4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01">
    <w:name w:val="xl101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"/>
    <w:rsid w:val="00872D4A"/>
    <w:pPr>
      <w:spacing w:before="100" w:beforeAutospacing="1" w:after="100" w:afterAutospacing="1"/>
    </w:pPr>
  </w:style>
  <w:style w:type="paragraph" w:customStyle="1" w:styleId="xl103">
    <w:name w:val="xl103"/>
    <w:basedOn w:val="a"/>
    <w:rsid w:val="00872D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04">
    <w:name w:val="xl104"/>
    <w:basedOn w:val="a"/>
    <w:rsid w:val="00872D4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05">
    <w:name w:val="xl105"/>
    <w:basedOn w:val="a"/>
    <w:rsid w:val="00872D4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6">
    <w:name w:val="xl106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7">
    <w:name w:val="xl107"/>
    <w:basedOn w:val="a"/>
    <w:rsid w:val="00872D4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"/>
    <w:rsid w:val="00872D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09">
    <w:name w:val="xl109"/>
    <w:basedOn w:val="a"/>
    <w:rsid w:val="00872D4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0">
    <w:name w:val="xl110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1">
    <w:name w:val="xl111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2">
    <w:name w:val="xl112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6"/>
      <w:szCs w:val="26"/>
    </w:rPr>
  </w:style>
  <w:style w:type="paragraph" w:customStyle="1" w:styleId="xl113">
    <w:name w:val="xl113"/>
    <w:basedOn w:val="a"/>
    <w:rsid w:val="00872D4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"/>
    <w:rsid w:val="00872D4A"/>
    <w:pPr>
      <w:spacing w:before="100" w:beforeAutospacing="1" w:after="100" w:afterAutospacing="1"/>
      <w:jc w:val="right"/>
      <w:textAlignment w:val="top"/>
    </w:pPr>
  </w:style>
  <w:style w:type="paragraph" w:customStyle="1" w:styleId="xl115">
    <w:name w:val="xl115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</w:pPr>
  </w:style>
  <w:style w:type="paragraph" w:customStyle="1" w:styleId="xl116">
    <w:name w:val="xl116"/>
    <w:basedOn w:val="a"/>
    <w:rsid w:val="00872D4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17">
    <w:name w:val="xl117"/>
    <w:basedOn w:val="a"/>
    <w:rsid w:val="00872D4A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8">
    <w:name w:val="xl118"/>
    <w:basedOn w:val="a"/>
    <w:rsid w:val="00872D4A"/>
    <w:pPr>
      <w:pBdr>
        <w:bottom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19">
    <w:name w:val="xl119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1">
    <w:name w:val="xl121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2">
    <w:name w:val="xl122"/>
    <w:basedOn w:val="a"/>
    <w:rsid w:val="00872D4A"/>
    <w:pPr>
      <w:spacing w:before="100" w:beforeAutospacing="1" w:after="100" w:afterAutospacing="1"/>
      <w:ind w:firstLineChars="1500" w:firstLine="1500"/>
      <w:jc w:val="right"/>
    </w:pPr>
  </w:style>
  <w:style w:type="paragraph" w:customStyle="1" w:styleId="xl123">
    <w:name w:val="xl123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4">
    <w:name w:val="xl124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5">
    <w:name w:val="xl125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6">
    <w:name w:val="xl126"/>
    <w:basedOn w:val="a"/>
    <w:rsid w:val="00872D4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27">
    <w:name w:val="xl127"/>
    <w:basedOn w:val="a"/>
    <w:rsid w:val="00872D4A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8">
    <w:name w:val="xl128"/>
    <w:basedOn w:val="a"/>
    <w:rsid w:val="00872D4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29">
    <w:name w:val="xl129"/>
    <w:basedOn w:val="a"/>
    <w:rsid w:val="00872D4A"/>
    <w:pPr>
      <w:spacing w:before="100" w:beforeAutospacing="1" w:after="100" w:afterAutospacing="1"/>
    </w:pPr>
  </w:style>
  <w:style w:type="paragraph" w:customStyle="1" w:styleId="xl130">
    <w:name w:val="xl130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31">
    <w:name w:val="xl131"/>
    <w:basedOn w:val="a"/>
    <w:rsid w:val="00872D4A"/>
    <w:pPr>
      <w:pBdr>
        <w:left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32">
    <w:name w:val="xl132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33">
    <w:name w:val="xl133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</w:style>
  <w:style w:type="paragraph" w:customStyle="1" w:styleId="xl134">
    <w:name w:val="xl134"/>
    <w:basedOn w:val="a"/>
    <w:rsid w:val="00872D4A"/>
    <w:pPr>
      <w:spacing w:before="100" w:beforeAutospacing="1" w:after="100" w:afterAutospacing="1"/>
      <w:jc w:val="center"/>
    </w:pPr>
  </w:style>
  <w:style w:type="paragraph" w:customStyle="1" w:styleId="xl135">
    <w:name w:val="xl135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36">
    <w:name w:val="xl136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7">
    <w:name w:val="xl137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8">
    <w:name w:val="xl138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</w:style>
  <w:style w:type="paragraph" w:customStyle="1" w:styleId="xl139">
    <w:name w:val="xl139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40">
    <w:name w:val="xl140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1">
    <w:name w:val="xl141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42">
    <w:name w:val="xl142"/>
    <w:basedOn w:val="a"/>
    <w:rsid w:val="00872D4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</w:style>
  <w:style w:type="paragraph" w:customStyle="1" w:styleId="xl143">
    <w:name w:val="xl143"/>
    <w:basedOn w:val="a"/>
    <w:rsid w:val="00872D4A"/>
    <w:pPr>
      <w:pBdr>
        <w:left w:val="single" w:sz="8" w:space="0" w:color="auto"/>
      </w:pBdr>
      <w:spacing w:before="100" w:beforeAutospacing="1" w:after="100" w:afterAutospacing="1"/>
    </w:pPr>
  </w:style>
  <w:style w:type="paragraph" w:customStyle="1" w:styleId="xl144">
    <w:name w:val="xl144"/>
    <w:basedOn w:val="a"/>
    <w:rsid w:val="00872D4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145">
    <w:name w:val="xl145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46">
    <w:name w:val="xl146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47">
    <w:name w:val="xl147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48">
    <w:name w:val="xl148"/>
    <w:basedOn w:val="a"/>
    <w:rsid w:val="00872D4A"/>
    <w:pPr>
      <w:pBdr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49">
    <w:name w:val="xl149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50">
    <w:name w:val="xl150"/>
    <w:basedOn w:val="a"/>
    <w:rsid w:val="00872D4A"/>
    <w:pPr>
      <w:pBdr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51">
    <w:name w:val="xl151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52">
    <w:name w:val="xl152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53">
    <w:name w:val="xl153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54">
    <w:name w:val="xl154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55">
    <w:name w:val="xl155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6">
    <w:name w:val="xl156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7">
    <w:name w:val="xl157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158">
    <w:name w:val="xl158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59">
    <w:name w:val="xl159"/>
    <w:basedOn w:val="a"/>
    <w:rsid w:val="00872D4A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0">
    <w:name w:val="xl160"/>
    <w:basedOn w:val="a"/>
    <w:rsid w:val="00872D4A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1">
    <w:name w:val="xl161"/>
    <w:basedOn w:val="a"/>
    <w:rsid w:val="00872D4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62">
    <w:name w:val="xl162"/>
    <w:basedOn w:val="a"/>
    <w:rsid w:val="00872D4A"/>
    <w:pPr>
      <w:pBdr>
        <w:lef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63">
    <w:name w:val="xl163"/>
    <w:basedOn w:val="a"/>
    <w:rsid w:val="00872D4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64">
    <w:name w:val="xl164"/>
    <w:basedOn w:val="a"/>
    <w:rsid w:val="00872D4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5">
    <w:name w:val="xl165"/>
    <w:basedOn w:val="a"/>
    <w:rsid w:val="00872D4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66">
    <w:name w:val="xl166"/>
    <w:basedOn w:val="a"/>
    <w:rsid w:val="00872D4A"/>
    <w:pPr>
      <w:pBdr>
        <w:top w:val="single" w:sz="8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67">
    <w:name w:val="xl167"/>
    <w:basedOn w:val="a"/>
    <w:rsid w:val="00872D4A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68">
    <w:name w:val="xl168"/>
    <w:basedOn w:val="a"/>
    <w:rsid w:val="00872D4A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right"/>
      <w:textAlignment w:val="top"/>
    </w:pPr>
  </w:style>
  <w:style w:type="paragraph" w:customStyle="1" w:styleId="xl169">
    <w:name w:val="xl169"/>
    <w:basedOn w:val="a"/>
    <w:rsid w:val="00872D4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70">
    <w:name w:val="xl170"/>
    <w:basedOn w:val="a"/>
    <w:rsid w:val="00872D4A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171">
    <w:name w:val="xl171"/>
    <w:basedOn w:val="a"/>
    <w:rsid w:val="00872D4A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</w:style>
  <w:style w:type="character" w:customStyle="1" w:styleId="6">
    <w:name w:val="Основной текст (6)"/>
    <w:basedOn w:val="a0"/>
    <w:rsid w:val="00872D4A"/>
    <w:rPr>
      <w:color w:val="000000"/>
      <w:spacing w:val="5"/>
      <w:w w:val="100"/>
      <w:position w:val="0"/>
      <w:u w:val="single"/>
      <w:lang w:val="ru-RU" w:eastAsia="ru-RU" w:bidi="ar-SA"/>
    </w:rPr>
  </w:style>
  <w:style w:type="character" w:customStyle="1" w:styleId="10pt">
    <w:name w:val="Основной текст + 10 pt"/>
    <w:basedOn w:val="a0"/>
    <w:rsid w:val="00872D4A"/>
    <w:rPr>
      <w:rFonts w:ascii="Times New Roman" w:hAnsi="Times New Roman" w:cs="Times New Roman"/>
      <w:color w:val="000000"/>
      <w:spacing w:val="5"/>
      <w:w w:val="100"/>
      <w:position w:val="0"/>
      <w:sz w:val="20"/>
      <w:szCs w:val="20"/>
      <w:u w:val="none"/>
      <w:lang w:val="ru-RU" w:eastAsia="ru-RU"/>
    </w:rPr>
  </w:style>
  <w:style w:type="character" w:customStyle="1" w:styleId="51">
    <w:name w:val="Знак Знак5"/>
    <w:basedOn w:val="a0"/>
    <w:locked/>
    <w:rsid w:val="00872D4A"/>
    <w:rPr>
      <w:lang w:val="ru-RU" w:eastAsia="ar-SA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02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85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9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58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png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4" Type="http://schemas.openxmlformats.org/officeDocument/2006/relationships/webSettings" Target="webSettings.xml"/><Relationship Id="rId9" Type="http://schemas.openxmlformats.org/officeDocument/2006/relationships/image" Target="media/image5.wmf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</TotalTime>
  <Pages>85</Pages>
  <Words>21581</Words>
  <Characters>123018</Characters>
  <Application>Microsoft Office Word</Application>
  <DocSecurity>0</DocSecurity>
  <Lines>1025</Lines>
  <Paragraphs>288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Экономист</dc:creator>
  <cp:lastModifiedBy>Экономист</cp:lastModifiedBy>
  <cp:revision>11</cp:revision>
  <dcterms:created xsi:type="dcterms:W3CDTF">2021-03-11T13:29:00Z</dcterms:created>
  <dcterms:modified xsi:type="dcterms:W3CDTF">2021-04-22T06:21:00Z</dcterms:modified>
</cp:coreProperties>
</file>