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00E1" w:rsidRDefault="004200E1" w:rsidP="004200E1">
      <w:pPr>
        <w:pStyle w:val="a9"/>
        <w:rPr>
          <w:rFonts w:ascii="Arial" w:hAnsi="Arial" w:cs="Arial"/>
          <w:b w:val="0"/>
          <w:szCs w:val="24"/>
          <w:lang w:val="ru-RU"/>
        </w:rPr>
      </w:pPr>
      <w:r>
        <w:rPr>
          <w:rFonts w:ascii="Arial" w:hAnsi="Arial" w:cs="Arial"/>
          <w:b w:val="0"/>
          <w:noProof/>
          <w:szCs w:val="24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2684145</wp:posOffset>
            </wp:positionH>
            <wp:positionV relativeFrom="paragraph">
              <wp:posOffset>-310515</wp:posOffset>
            </wp:positionV>
            <wp:extent cx="675005" cy="800100"/>
            <wp:effectExtent l="38100" t="19050" r="10795" b="19050"/>
            <wp:wrapTight wrapText="bothSides">
              <wp:wrapPolygon edited="0">
                <wp:start x="-1219" y="-514"/>
                <wp:lineTo x="-1219" y="22114"/>
                <wp:lineTo x="21945" y="22114"/>
                <wp:lineTo x="21945" y="-514"/>
                <wp:lineTo x="-1219" y="-514"/>
              </wp:wrapPolygon>
            </wp:wrapTight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05" cy="800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00E1" w:rsidRDefault="004200E1" w:rsidP="004200E1">
      <w:pPr>
        <w:pStyle w:val="a9"/>
        <w:rPr>
          <w:rFonts w:ascii="Arial" w:hAnsi="Arial" w:cs="Arial"/>
          <w:b w:val="0"/>
          <w:szCs w:val="24"/>
          <w:lang w:val="ru-RU"/>
        </w:rPr>
      </w:pPr>
    </w:p>
    <w:p w:rsidR="004200E1" w:rsidRDefault="004200E1" w:rsidP="004200E1">
      <w:pPr>
        <w:pStyle w:val="a9"/>
        <w:rPr>
          <w:rFonts w:ascii="Arial" w:hAnsi="Arial" w:cs="Arial"/>
          <w:b w:val="0"/>
          <w:szCs w:val="24"/>
          <w:lang w:val="ru-RU"/>
        </w:rPr>
      </w:pPr>
    </w:p>
    <w:p w:rsidR="004200E1" w:rsidRPr="004200E1" w:rsidRDefault="004200E1" w:rsidP="004200E1">
      <w:pPr>
        <w:pStyle w:val="a9"/>
        <w:rPr>
          <w:rFonts w:ascii="Arial" w:hAnsi="Arial" w:cs="Arial"/>
          <w:b w:val="0"/>
          <w:szCs w:val="24"/>
        </w:rPr>
      </w:pPr>
      <w:r w:rsidRPr="004200E1">
        <w:rPr>
          <w:rFonts w:ascii="Arial" w:hAnsi="Arial" w:cs="Arial"/>
          <w:b w:val="0"/>
          <w:szCs w:val="24"/>
        </w:rPr>
        <w:t>АДМИНИСТРАЦИЯ ТАЛОВСКОГО ГОРОДСКОГО ПОСЕЛЕНИЯ</w:t>
      </w:r>
    </w:p>
    <w:p w:rsidR="004200E1" w:rsidRPr="004200E1" w:rsidRDefault="004200E1" w:rsidP="004200E1">
      <w:pPr>
        <w:pStyle w:val="a9"/>
        <w:rPr>
          <w:rFonts w:ascii="Arial" w:hAnsi="Arial" w:cs="Arial"/>
          <w:b w:val="0"/>
          <w:szCs w:val="24"/>
        </w:rPr>
      </w:pPr>
      <w:r w:rsidRPr="004200E1">
        <w:rPr>
          <w:rFonts w:ascii="Arial" w:hAnsi="Arial" w:cs="Arial"/>
          <w:b w:val="0"/>
          <w:szCs w:val="24"/>
        </w:rPr>
        <w:t>ТАЛОВСКОГО МУНИЦИПАЛЬНОГО РАЙОНА</w:t>
      </w:r>
    </w:p>
    <w:p w:rsidR="004200E1" w:rsidRPr="004200E1" w:rsidRDefault="004200E1" w:rsidP="004200E1">
      <w:pPr>
        <w:pStyle w:val="a5"/>
        <w:tabs>
          <w:tab w:val="left" w:pos="708"/>
        </w:tabs>
        <w:jc w:val="center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>ВОРОНЕЖСКОЙ ОБЛАСТИ</w:t>
      </w:r>
    </w:p>
    <w:p w:rsidR="004200E1" w:rsidRPr="004200E1" w:rsidRDefault="004200E1" w:rsidP="004200E1">
      <w:pPr>
        <w:pStyle w:val="a5"/>
        <w:tabs>
          <w:tab w:val="left" w:pos="708"/>
        </w:tabs>
        <w:jc w:val="center"/>
        <w:rPr>
          <w:rFonts w:ascii="Arial" w:hAnsi="Arial" w:cs="Arial"/>
          <w:sz w:val="24"/>
          <w:szCs w:val="24"/>
        </w:rPr>
      </w:pPr>
    </w:p>
    <w:p w:rsidR="004200E1" w:rsidRPr="004200E1" w:rsidRDefault="004200E1" w:rsidP="004200E1">
      <w:pPr>
        <w:pStyle w:val="a5"/>
        <w:tabs>
          <w:tab w:val="left" w:pos="708"/>
        </w:tabs>
        <w:jc w:val="center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>ПОСТАНОВЛЕНИЕ</w:t>
      </w:r>
    </w:p>
    <w:p w:rsidR="004200E1" w:rsidRPr="004200E1" w:rsidRDefault="004200E1" w:rsidP="004200E1">
      <w:pPr>
        <w:pStyle w:val="a5"/>
        <w:tabs>
          <w:tab w:val="left" w:pos="708"/>
        </w:tabs>
        <w:rPr>
          <w:rFonts w:ascii="Arial" w:hAnsi="Arial" w:cs="Arial"/>
          <w:sz w:val="24"/>
          <w:szCs w:val="24"/>
        </w:rPr>
      </w:pPr>
    </w:p>
    <w:p w:rsidR="004200E1" w:rsidRPr="004200E1" w:rsidRDefault="004200E1" w:rsidP="004200E1">
      <w:pPr>
        <w:pStyle w:val="a5"/>
        <w:tabs>
          <w:tab w:val="left" w:pos="708"/>
        </w:tabs>
        <w:rPr>
          <w:rFonts w:ascii="Arial" w:hAnsi="Arial" w:cs="Arial"/>
          <w:sz w:val="24"/>
          <w:szCs w:val="24"/>
          <w:u w:val="single"/>
          <w:lang/>
        </w:rPr>
      </w:pPr>
      <w:r w:rsidRPr="004200E1">
        <w:rPr>
          <w:rFonts w:ascii="Arial" w:hAnsi="Arial" w:cs="Arial"/>
          <w:sz w:val="24"/>
          <w:szCs w:val="24"/>
        </w:rPr>
        <w:t xml:space="preserve">от 13 </w:t>
      </w:r>
      <w:r w:rsidRPr="004200E1">
        <w:rPr>
          <w:rFonts w:ascii="Arial" w:hAnsi="Arial" w:cs="Arial"/>
          <w:sz w:val="24"/>
          <w:szCs w:val="24"/>
          <w:lang/>
        </w:rPr>
        <w:t>декабря</w:t>
      </w:r>
      <w:r w:rsidRPr="004200E1">
        <w:rPr>
          <w:rFonts w:ascii="Arial" w:hAnsi="Arial" w:cs="Arial"/>
          <w:sz w:val="24"/>
          <w:szCs w:val="24"/>
        </w:rPr>
        <w:t xml:space="preserve"> 2018 г. № 245</w:t>
      </w:r>
    </w:p>
    <w:p w:rsidR="004200E1" w:rsidRPr="004200E1" w:rsidRDefault="004200E1" w:rsidP="004200E1">
      <w:pPr>
        <w:pStyle w:val="a5"/>
        <w:tabs>
          <w:tab w:val="left" w:pos="708"/>
        </w:tabs>
        <w:rPr>
          <w:rFonts w:ascii="Arial" w:hAnsi="Arial" w:cs="Arial"/>
          <w:sz w:val="24"/>
          <w:szCs w:val="24"/>
        </w:rPr>
      </w:pPr>
      <w:proofErr w:type="gramStart"/>
      <w:r w:rsidRPr="004200E1">
        <w:rPr>
          <w:rFonts w:ascii="Arial" w:hAnsi="Arial" w:cs="Arial"/>
          <w:sz w:val="24"/>
          <w:szCs w:val="24"/>
        </w:rPr>
        <w:t>р.п. Таловая</w:t>
      </w:r>
      <w:proofErr w:type="gramEnd"/>
    </w:p>
    <w:p w:rsidR="004200E1" w:rsidRPr="004200E1" w:rsidRDefault="004200E1" w:rsidP="004200E1">
      <w:pPr>
        <w:tabs>
          <w:tab w:val="left" w:pos="4500"/>
        </w:tabs>
        <w:autoSpaceDE w:val="0"/>
        <w:autoSpaceDN w:val="0"/>
        <w:adjustRightInd w:val="0"/>
        <w:ind w:right="4854"/>
        <w:jc w:val="both"/>
        <w:rPr>
          <w:rFonts w:ascii="Arial" w:hAnsi="Arial" w:cs="Arial"/>
          <w:sz w:val="24"/>
          <w:szCs w:val="24"/>
        </w:rPr>
      </w:pPr>
    </w:p>
    <w:p w:rsidR="004200E1" w:rsidRPr="004200E1" w:rsidRDefault="004200E1" w:rsidP="004200E1">
      <w:pPr>
        <w:tabs>
          <w:tab w:val="left" w:pos="4500"/>
        </w:tabs>
        <w:autoSpaceDE w:val="0"/>
        <w:autoSpaceDN w:val="0"/>
        <w:adjustRightInd w:val="0"/>
        <w:ind w:right="4854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 xml:space="preserve">О внесении изменений в постановление администрации Таловского городского поселения от 27.12.2016 № 479 «Об утверждении Проекта организации дорожного движения на автомобильных дорогах общего пользования Таловского городского поселения Таловского муниципального района Воронежской области» </w:t>
      </w:r>
    </w:p>
    <w:p w:rsidR="004200E1" w:rsidRPr="004200E1" w:rsidRDefault="004200E1" w:rsidP="004200E1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</w:p>
    <w:p w:rsidR="004200E1" w:rsidRPr="004200E1" w:rsidRDefault="004200E1" w:rsidP="004200E1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  <w:proofErr w:type="gramStart"/>
      <w:r w:rsidRPr="004200E1">
        <w:rPr>
          <w:rFonts w:ascii="Arial" w:hAnsi="Arial" w:cs="Arial"/>
          <w:sz w:val="24"/>
          <w:szCs w:val="24"/>
        </w:rPr>
        <w:t>В соответствии с Федеральным законом от 10.12.1995 № 196 – ФЗ «О безопасности дорожного движения», Федеральным законом от 08.11.2007 № 257 – 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Федерации», Федеральным законом от 06.10.2003 N 131-ФЗ «Об общих принципах организации местного с</w:t>
      </w:r>
      <w:r w:rsidRPr="004200E1">
        <w:rPr>
          <w:rFonts w:ascii="Arial" w:hAnsi="Arial" w:cs="Arial"/>
          <w:sz w:val="24"/>
          <w:szCs w:val="24"/>
        </w:rPr>
        <w:t>а</w:t>
      </w:r>
      <w:r w:rsidRPr="004200E1">
        <w:rPr>
          <w:rFonts w:ascii="Arial" w:hAnsi="Arial" w:cs="Arial"/>
          <w:sz w:val="24"/>
          <w:szCs w:val="24"/>
        </w:rPr>
        <w:t>моуправления в Российской Федерации», Уставом Таловского городского поселения</w:t>
      </w:r>
      <w:r w:rsidRPr="004200E1">
        <w:rPr>
          <w:rFonts w:ascii="Arial" w:hAnsi="Arial" w:cs="Arial"/>
          <w:sz w:val="24"/>
          <w:szCs w:val="24"/>
          <w:lang/>
        </w:rPr>
        <w:t>,</w:t>
      </w:r>
      <w:r w:rsidRPr="004200E1">
        <w:rPr>
          <w:rFonts w:ascii="Arial" w:hAnsi="Arial" w:cs="Arial"/>
          <w:sz w:val="24"/>
          <w:szCs w:val="24"/>
        </w:rPr>
        <w:t xml:space="preserve"> администрация Таловского</w:t>
      </w:r>
      <w:proofErr w:type="gramEnd"/>
      <w:r w:rsidRPr="004200E1">
        <w:rPr>
          <w:rFonts w:ascii="Arial" w:hAnsi="Arial" w:cs="Arial"/>
          <w:sz w:val="24"/>
          <w:szCs w:val="24"/>
        </w:rPr>
        <w:t xml:space="preserve"> городского поселения Таловского муниципального района Воронежской области</w:t>
      </w:r>
    </w:p>
    <w:p w:rsidR="004200E1" w:rsidRPr="004200E1" w:rsidRDefault="004200E1" w:rsidP="004200E1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</w:p>
    <w:p w:rsidR="004200E1" w:rsidRPr="004200E1" w:rsidRDefault="004200E1" w:rsidP="004200E1">
      <w:pPr>
        <w:pStyle w:val="a5"/>
        <w:ind w:firstLine="709"/>
        <w:jc w:val="center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>ПОСТАНОВЛЯЕТ:</w:t>
      </w:r>
    </w:p>
    <w:p w:rsidR="004200E1" w:rsidRPr="004200E1" w:rsidRDefault="004200E1" w:rsidP="004200E1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</w:p>
    <w:p w:rsidR="004200E1" w:rsidRPr="004200E1" w:rsidRDefault="004200E1" w:rsidP="004200E1">
      <w:pPr>
        <w:tabs>
          <w:tab w:val="left" w:pos="5529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 xml:space="preserve">1. </w:t>
      </w:r>
      <w:proofErr w:type="gramStart"/>
      <w:r w:rsidRPr="004200E1">
        <w:rPr>
          <w:rFonts w:ascii="Arial" w:hAnsi="Arial" w:cs="Arial"/>
          <w:sz w:val="24"/>
          <w:szCs w:val="24"/>
        </w:rPr>
        <w:t>Внести в Проект организации дорожного движения на автомобильных дорогах общего пользования Таловского городского поселения Таловского муниципального района Воронежской области, утвержденный постановлением администрации Таловского городского поселения Таловского муниципального района Воронежской области от 27.12.2016 № 479 «Об утверждении Проекта организации дорожного движения на автомобильных дорогах общего пользования Таловского городского поселения Таловского муниципального района Воронежской области» (далее Проект) следующие изменения:</w:t>
      </w:r>
      <w:proofErr w:type="gramEnd"/>
    </w:p>
    <w:p w:rsidR="004200E1" w:rsidRPr="004200E1" w:rsidRDefault="004200E1" w:rsidP="004200E1">
      <w:pPr>
        <w:tabs>
          <w:tab w:val="left" w:pos="5529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 xml:space="preserve">1. Проект дополнить схемой улицей Советская, сводной ведомостью объемов горизонтальной дорожной разметки, ведомостью размещения дорожных знаков (которые должны быть установлены и отражены в проекте в соответствии с требованиями ГОСТ </w:t>
      </w:r>
      <w:proofErr w:type="gramStart"/>
      <w:r w:rsidRPr="004200E1">
        <w:rPr>
          <w:rFonts w:ascii="Arial" w:hAnsi="Arial" w:cs="Arial"/>
          <w:sz w:val="24"/>
          <w:szCs w:val="24"/>
        </w:rPr>
        <w:t>Р</w:t>
      </w:r>
      <w:proofErr w:type="gramEnd"/>
      <w:r w:rsidRPr="004200E1">
        <w:rPr>
          <w:rFonts w:ascii="Arial" w:hAnsi="Arial" w:cs="Arial"/>
          <w:sz w:val="24"/>
          <w:szCs w:val="24"/>
        </w:rPr>
        <w:t xml:space="preserve"> 52290-2004), ведомостью размещения искусственного освещения, ведомостью размещения пешеходных дорожек (тротуаров) согласно приложению.</w:t>
      </w:r>
    </w:p>
    <w:p w:rsidR="004200E1" w:rsidRPr="004200E1" w:rsidRDefault="004200E1" w:rsidP="004200E1">
      <w:pPr>
        <w:tabs>
          <w:tab w:val="left" w:pos="5529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lastRenderedPageBreak/>
        <w:t>2. Директору МКУ «Благоустройство и БХТО» рекомендовать организовать установку дорожных знаков:</w:t>
      </w:r>
    </w:p>
    <w:p w:rsidR="004200E1" w:rsidRPr="004200E1" w:rsidRDefault="004200E1" w:rsidP="004200E1">
      <w:pPr>
        <w:tabs>
          <w:tab w:val="left" w:pos="5529"/>
        </w:tabs>
        <w:autoSpaceDE w:val="0"/>
        <w:autoSpaceDN w:val="0"/>
        <w:adjustRightInd w:val="0"/>
        <w:ind w:firstLine="709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 xml:space="preserve">- участок дороги по улице </w:t>
      </w:r>
      <w:proofErr w:type="gramStart"/>
      <w:r w:rsidRPr="004200E1">
        <w:rPr>
          <w:rFonts w:ascii="Arial" w:hAnsi="Arial" w:cs="Arial"/>
          <w:sz w:val="24"/>
          <w:szCs w:val="24"/>
        </w:rPr>
        <w:t>Советская</w:t>
      </w:r>
      <w:proofErr w:type="gramEnd"/>
      <w:r w:rsidRPr="004200E1">
        <w:rPr>
          <w:rFonts w:ascii="Arial" w:hAnsi="Arial" w:cs="Arial"/>
          <w:sz w:val="24"/>
          <w:szCs w:val="24"/>
        </w:rPr>
        <w:t>, дорожный знак 5.18 – «</w:t>
      </w:r>
      <w:r w:rsidRPr="004200E1">
        <w:rPr>
          <w:rFonts w:ascii="Arial" w:hAnsi="Arial" w:cs="Arial"/>
          <w:sz w:val="24"/>
          <w:szCs w:val="24"/>
          <w:shd w:val="clear" w:color="auto" w:fill="FFFFFF"/>
        </w:rPr>
        <w:t>Место стоянки легковых такси» согласно схеме.</w:t>
      </w:r>
    </w:p>
    <w:p w:rsidR="004200E1" w:rsidRPr="004200E1" w:rsidRDefault="004200E1" w:rsidP="004200E1">
      <w:pPr>
        <w:pStyle w:val="a5"/>
        <w:ind w:firstLine="709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>3. Настоящее постановление вступает в силу с момента его официального обнародования.</w:t>
      </w:r>
    </w:p>
    <w:p w:rsidR="004200E1" w:rsidRPr="004200E1" w:rsidRDefault="004200E1" w:rsidP="004200E1">
      <w:pPr>
        <w:pStyle w:val="a5"/>
        <w:tabs>
          <w:tab w:val="left" w:pos="708"/>
        </w:tabs>
        <w:ind w:firstLine="709"/>
        <w:jc w:val="both"/>
        <w:rPr>
          <w:rFonts w:ascii="Arial" w:hAnsi="Arial" w:cs="Arial"/>
          <w:sz w:val="24"/>
          <w:szCs w:val="24"/>
        </w:rPr>
      </w:pPr>
      <w:r w:rsidRPr="004200E1">
        <w:rPr>
          <w:rFonts w:ascii="Arial" w:hAnsi="Arial" w:cs="Arial"/>
          <w:sz w:val="24"/>
          <w:szCs w:val="24"/>
        </w:rPr>
        <w:t xml:space="preserve">4. </w:t>
      </w:r>
      <w:proofErr w:type="gramStart"/>
      <w:r w:rsidRPr="004200E1">
        <w:rPr>
          <w:rFonts w:ascii="Arial" w:hAnsi="Arial" w:cs="Arial"/>
          <w:sz w:val="24"/>
          <w:szCs w:val="24"/>
        </w:rPr>
        <w:t>Контроль за</w:t>
      </w:r>
      <w:proofErr w:type="gramEnd"/>
      <w:r w:rsidRPr="004200E1">
        <w:rPr>
          <w:rFonts w:ascii="Arial" w:hAnsi="Arial" w:cs="Arial"/>
          <w:sz w:val="24"/>
          <w:szCs w:val="24"/>
        </w:rPr>
        <w:t xml:space="preserve"> исполнением настоящего постановления оставляю за собой.</w:t>
      </w:r>
    </w:p>
    <w:p w:rsidR="004200E1" w:rsidRPr="004200E1" w:rsidRDefault="004200E1" w:rsidP="004200E1">
      <w:pPr>
        <w:pStyle w:val="a5"/>
        <w:tabs>
          <w:tab w:val="left" w:pos="708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</w:p>
    <w:tbl>
      <w:tblPr>
        <w:tblW w:w="0" w:type="auto"/>
        <w:tblLook w:val="04A0"/>
      </w:tblPr>
      <w:tblGrid>
        <w:gridCol w:w="4109"/>
        <w:gridCol w:w="2169"/>
        <w:gridCol w:w="3150"/>
      </w:tblGrid>
      <w:tr w:rsidR="004200E1" w:rsidRPr="004200E1" w:rsidTr="00783531">
        <w:tc>
          <w:tcPr>
            <w:tcW w:w="4361" w:type="dxa"/>
          </w:tcPr>
          <w:p w:rsidR="004200E1" w:rsidRPr="004200E1" w:rsidRDefault="004200E1" w:rsidP="004200E1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 w:rsidRPr="004200E1">
              <w:rPr>
                <w:rFonts w:ascii="Arial" w:hAnsi="Arial" w:cs="Arial"/>
                <w:sz w:val="24"/>
                <w:szCs w:val="24"/>
              </w:rPr>
              <w:t>Исполняющий</w:t>
            </w:r>
            <w:proofErr w:type="gramEnd"/>
            <w:r w:rsidRPr="004200E1">
              <w:rPr>
                <w:rFonts w:ascii="Arial" w:hAnsi="Arial" w:cs="Arial"/>
                <w:sz w:val="24"/>
                <w:szCs w:val="24"/>
              </w:rPr>
              <w:t xml:space="preserve"> обязанности</w:t>
            </w:r>
          </w:p>
          <w:p w:rsidR="004200E1" w:rsidRPr="004200E1" w:rsidRDefault="004200E1" w:rsidP="004200E1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200E1">
              <w:rPr>
                <w:rFonts w:ascii="Arial" w:hAnsi="Arial" w:cs="Arial"/>
                <w:sz w:val="24"/>
                <w:szCs w:val="24"/>
              </w:rPr>
              <w:t xml:space="preserve">главы администрации </w:t>
            </w:r>
          </w:p>
          <w:p w:rsidR="004200E1" w:rsidRPr="004200E1" w:rsidRDefault="004200E1" w:rsidP="004200E1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200E1">
              <w:rPr>
                <w:rFonts w:ascii="Arial" w:hAnsi="Arial" w:cs="Arial"/>
                <w:sz w:val="24"/>
                <w:szCs w:val="24"/>
              </w:rPr>
              <w:t xml:space="preserve">городского поселения </w:t>
            </w:r>
          </w:p>
        </w:tc>
        <w:tc>
          <w:tcPr>
            <w:tcW w:w="2397" w:type="dxa"/>
          </w:tcPr>
          <w:p w:rsidR="004200E1" w:rsidRPr="004200E1" w:rsidRDefault="004200E1" w:rsidP="004200E1">
            <w:pPr>
              <w:spacing w:after="0"/>
              <w:jc w:val="both"/>
              <w:rPr>
                <w:rFonts w:ascii="Arial" w:hAnsi="Arial" w:cs="Arial"/>
                <w:sz w:val="24"/>
                <w:szCs w:val="24"/>
                <w:lang/>
              </w:rPr>
            </w:pPr>
          </w:p>
        </w:tc>
        <w:tc>
          <w:tcPr>
            <w:tcW w:w="3379" w:type="dxa"/>
          </w:tcPr>
          <w:p w:rsidR="004200E1" w:rsidRPr="004200E1" w:rsidRDefault="004200E1" w:rsidP="004200E1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200E1" w:rsidRPr="004200E1" w:rsidRDefault="004200E1" w:rsidP="004200E1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4200E1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                   </w:t>
            </w:r>
            <w:r w:rsidRPr="004200E1">
              <w:rPr>
                <w:rFonts w:ascii="Arial" w:hAnsi="Arial" w:cs="Arial"/>
                <w:sz w:val="24"/>
                <w:szCs w:val="24"/>
              </w:rPr>
              <w:t>Е.С. Сидоров</w:t>
            </w:r>
          </w:p>
        </w:tc>
      </w:tr>
    </w:tbl>
    <w:p w:rsidR="004200E1" w:rsidRDefault="004200E1" w:rsidP="004200E1">
      <w:pPr>
        <w:jc w:val="both"/>
        <w:rPr>
          <w:rFonts w:ascii="Arial" w:hAnsi="Arial" w:cs="Arial"/>
        </w:rPr>
      </w:pPr>
    </w:p>
    <w:p w:rsidR="004200E1" w:rsidRDefault="004200E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4200E1" w:rsidRDefault="004200E1" w:rsidP="004200E1">
      <w:pPr>
        <w:jc w:val="both"/>
        <w:rPr>
          <w:rFonts w:ascii="Arial" w:hAnsi="Arial" w:cs="Arial"/>
        </w:rPr>
        <w:sectPr w:rsidR="004200E1" w:rsidSect="004200E1">
          <w:headerReference w:type="default" r:id="rId7"/>
          <w:pgSz w:w="11906" w:h="16838"/>
          <w:pgMar w:top="1134" w:right="1701" w:bottom="1134" w:left="993" w:header="708" w:footer="708" w:gutter="0"/>
          <w:cols w:space="708"/>
          <w:docGrid w:linePitch="360"/>
        </w:sectPr>
      </w:pPr>
    </w:p>
    <w:p w:rsidR="004200E1" w:rsidRDefault="004200E1" w:rsidP="004200E1">
      <w:pPr>
        <w:jc w:val="both"/>
        <w:rPr>
          <w:rFonts w:ascii="Arial" w:hAnsi="Arial" w:cs="Arial"/>
        </w:rPr>
      </w:pPr>
    </w:p>
    <w:p w:rsidR="00836319" w:rsidRDefault="00836319" w:rsidP="00836319">
      <w:pPr>
        <w:spacing w:after="0"/>
        <w:ind w:left="9356"/>
        <w:rPr>
          <w:noProof/>
          <w:lang w:eastAsia="ru-RU"/>
        </w:rPr>
      </w:pPr>
      <w:r>
        <w:rPr>
          <w:noProof/>
          <w:lang w:eastAsia="ru-RU"/>
        </w:rPr>
        <w:t xml:space="preserve">Приложение к постановлению </w:t>
      </w:r>
    </w:p>
    <w:p w:rsidR="00836319" w:rsidRDefault="00836319" w:rsidP="00836319">
      <w:pPr>
        <w:spacing w:after="0"/>
        <w:ind w:left="9356"/>
        <w:rPr>
          <w:noProof/>
          <w:lang w:eastAsia="ru-RU"/>
        </w:rPr>
      </w:pPr>
      <w:r>
        <w:rPr>
          <w:noProof/>
          <w:lang w:eastAsia="ru-RU"/>
        </w:rPr>
        <w:t>администрации Таловского городского поселения</w:t>
      </w:r>
    </w:p>
    <w:p w:rsidR="00836319" w:rsidRDefault="004200E1" w:rsidP="00836319">
      <w:pPr>
        <w:spacing w:after="0"/>
        <w:ind w:left="9356"/>
        <w:rPr>
          <w:noProof/>
          <w:lang w:eastAsia="ru-RU"/>
        </w:rPr>
      </w:pPr>
      <w:r>
        <w:rPr>
          <w:noProof/>
          <w:lang w:eastAsia="ru-RU"/>
        </w:rPr>
        <w:t>от 13 декабря 2018 года № 245</w:t>
      </w:r>
    </w:p>
    <w:p w:rsidR="0087794E" w:rsidRDefault="0087794E">
      <w:r>
        <w:rPr>
          <w:noProof/>
          <w:lang w:eastAsia="ru-RU"/>
        </w:rPr>
        <w:drawing>
          <wp:inline distT="0" distB="0" distL="0" distR="0">
            <wp:extent cx="9401175" cy="5153025"/>
            <wp:effectExtent l="19050" t="0" r="9525" b="0"/>
            <wp:docPr id="3" name="Рисунок 3" descr="C:\Users\User\Downloads\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1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8035" cy="5156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4E" w:rsidRDefault="0087794E">
      <w:r>
        <w:rPr>
          <w:noProof/>
          <w:lang w:eastAsia="ru-RU"/>
        </w:rPr>
        <w:lastRenderedPageBreak/>
        <w:drawing>
          <wp:inline distT="0" distB="0" distL="0" distR="0">
            <wp:extent cx="9247384" cy="5810250"/>
            <wp:effectExtent l="19050" t="0" r="0" b="0"/>
            <wp:docPr id="4" name="Рисунок 4" descr="C:\Users\User\Download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813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4E" w:rsidRDefault="0087794E">
      <w:r>
        <w:rPr>
          <w:noProof/>
          <w:lang w:eastAsia="ru-RU"/>
        </w:rPr>
        <w:lastRenderedPageBreak/>
        <w:drawing>
          <wp:inline distT="0" distB="0" distL="0" distR="0">
            <wp:extent cx="9247384" cy="5819775"/>
            <wp:effectExtent l="19050" t="0" r="0" b="0"/>
            <wp:docPr id="5" name="Рисунок 5" descr="C:\Users\User\Download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822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4E" w:rsidRDefault="0087794E">
      <w:r>
        <w:rPr>
          <w:noProof/>
          <w:lang w:eastAsia="ru-RU"/>
        </w:rPr>
        <w:lastRenderedPageBreak/>
        <w:drawing>
          <wp:inline distT="0" distB="0" distL="0" distR="0">
            <wp:extent cx="9247383" cy="5648325"/>
            <wp:effectExtent l="19050" t="0" r="0" b="0"/>
            <wp:docPr id="6" name="Рисунок 6" descr="C:\Users\User\Download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ownloads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651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94E" w:rsidRDefault="0087794E">
      <w:r>
        <w:rPr>
          <w:noProof/>
          <w:lang w:eastAsia="ru-RU"/>
        </w:rPr>
        <w:lastRenderedPageBreak/>
        <w:drawing>
          <wp:inline distT="0" distB="0" distL="0" distR="0">
            <wp:extent cx="9247385" cy="5753100"/>
            <wp:effectExtent l="19050" t="0" r="0" b="0"/>
            <wp:docPr id="7" name="Рисунок 7" descr="C:\Users\User\Downloads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ownloads\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75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794E" w:rsidSect="004200E1">
      <w:pgSz w:w="16838" w:h="11906" w:orient="landscape"/>
      <w:pgMar w:top="993" w:right="1134" w:bottom="992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794E" w:rsidRDefault="0087794E" w:rsidP="0087794E">
      <w:pPr>
        <w:spacing w:after="0" w:line="240" w:lineRule="auto"/>
      </w:pPr>
      <w:r>
        <w:separator/>
      </w:r>
    </w:p>
  </w:endnote>
  <w:endnote w:type="continuationSeparator" w:id="0">
    <w:p w:rsidR="0087794E" w:rsidRDefault="0087794E" w:rsidP="008779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794E" w:rsidRDefault="0087794E" w:rsidP="0087794E">
      <w:pPr>
        <w:spacing w:after="0" w:line="240" w:lineRule="auto"/>
      </w:pPr>
      <w:r>
        <w:separator/>
      </w:r>
    </w:p>
  </w:footnote>
  <w:footnote w:type="continuationSeparator" w:id="0">
    <w:p w:rsidR="0087794E" w:rsidRDefault="0087794E" w:rsidP="008779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7E9B" w:rsidRDefault="006C7E9B" w:rsidP="006C7E9B">
    <w:pPr>
      <w:pStyle w:val="a5"/>
      <w:ind w:left="9356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7794E"/>
    <w:rsid w:val="00297565"/>
    <w:rsid w:val="004200E1"/>
    <w:rsid w:val="00546439"/>
    <w:rsid w:val="006C7E9B"/>
    <w:rsid w:val="00810D3C"/>
    <w:rsid w:val="00836319"/>
    <w:rsid w:val="0087794E"/>
    <w:rsid w:val="00AE0992"/>
    <w:rsid w:val="00F0402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09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79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794E"/>
    <w:rPr>
      <w:rFonts w:ascii="Tahoma" w:hAnsi="Tahoma" w:cs="Tahoma"/>
      <w:sz w:val="16"/>
      <w:szCs w:val="16"/>
    </w:rPr>
  </w:style>
  <w:style w:type="paragraph" w:styleId="a5">
    <w:name w:val="header"/>
    <w:aliases w:val="Знак, Знак Знак"/>
    <w:basedOn w:val="a"/>
    <w:link w:val="a6"/>
    <w:uiPriority w:val="99"/>
    <w:unhideWhenUsed/>
    <w:rsid w:val="008779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Знак Знак, Знак Знак Знак"/>
    <w:basedOn w:val="a0"/>
    <w:link w:val="a5"/>
    <w:uiPriority w:val="99"/>
    <w:rsid w:val="0087794E"/>
  </w:style>
  <w:style w:type="paragraph" w:styleId="a7">
    <w:name w:val="footer"/>
    <w:basedOn w:val="a"/>
    <w:link w:val="a8"/>
    <w:uiPriority w:val="99"/>
    <w:semiHidden/>
    <w:unhideWhenUsed/>
    <w:rsid w:val="008779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7794E"/>
  </w:style>
  <w:style w:type="paragraph" w:styleId="a9">
    <w:name w:val="Title"/>
    <w:basedOn w:val="a"/>
    <w:link w:val="aa"/>
    <w:uiPriority w:val="99"/>
    <w:qFormat/>
    <w:rsid w:val="004200E1"/>
    <w:pPr>
      <w:spacing w:after="0" w:line="240" w:lineRule="auto"/>
      <w:jc w:val="center"/>
    </w:pPr>
    <w:rPr>
      <w:rFonts w:ascii="Calibri" w:eastAsia="Calibri" w:hAnsi="Calibri" w:cs="Times New Roman"/>
      <w:b/>
      <w:bCs/>
      <w:sz w:val="24"/>
      <w:szCs w:val="20"/>
      <w:lang/>
    </w:rPr>
  </w:style>
  <w:style w:type="character" w:customStyle="1" w:styleId="aa">
    <w:name w:val="Название Знак"/>
    <w:basedOn w:val="a0"/>
    <w:link w:val="a9"/>
    <w:uiPriority w:val="99"/>
    <w:rsid w:val="004200E1"/>
    <w:rPr>
      <w:rFonts w:ascii="Calibri" w:eastAsia="Calibri" w:hAnsi="Calibri" w:cs="Times New Roman"/>
      <w:b/>
      <w:bCs/>
      <w:sz w:val="24"/>
      <w:szCs w:val="20"/>
      <w:lang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377</Words>
  <Characters>2150</Characters>
  <Application>Microsoft Office Word</Application>
  <DocSecurity>0</DocSecurity>
  <Lines>17</Lines>
  <Paragraphs>5</Paragraphs>
  <ScaleCrop>false</ScaleCrop>
  <Company>Hewlett-Packard</Company>
  <LinksUpToDate>false</LinksUpToDate>
  <CharactersWithSpaces>2522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2018-12-19T08:01:00Z</dcterms:created>
  <dcterms:modified xsi:type="dcterms:W3CDTF">2018-12-19T08:43:00Z</dcterms:modified>
</cp:coreProperties>
</file>