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0BF" w:rsidRPr="004814A2" w:rsidRDefault="00AE10BF" w:rsidP="00552A55">
      <w:pPr>
        <w:pStyle w:val="a9"/>
        <w:tabs>
          <w:tab w:val="left" w:pos="708"/>
        </w:tabs>
        <w:jc w:val="center"/>
        <w:rPr>
          <w:b/>
          <w:sz w:val="28"/>
          <w:szCs w:val="28"/>
        </w:rPr>
      </w:pPr>
      <w:r w:rsidRPr="004814A2">
        <w:rPr>
          <w:b/>
          <w:sz w:val="28"/>
          <w:szCs w:val="28"/>
        </w:rPr>
        <w:t>СОВЕТ НАРОДНЫХ ДЕПУТАТОВ</w:t>
      </w:r>
    </w:p>
    <w:p w:rsidR="00AE10BF" w:rsidRPr="004814A2" w:rsidRDefault="00AE10BF" w:rsidP="00552A55">
      <w:pPr>
        <w:pStyle w:val="a9"/>
        <w:tabs>
          <w:tab w:val="left" w:pos="708"/>
        </w:tabs>
        <w:jc w:val="center"/>
        <w:rPr>
          <w:b/>
          <w:sz w:val="28"/>
          <w:szCs w:val="28"/>
        </w:rPr>
      </w:pPr>
      <w:r w:rsidRPr="004814A2">
        <w:rPr>
          <w:b/>
          <w:sz w:val="28"/>
          <w:szCs w:val="28"/>
        </w:rPr>
        <w:t>ТАЛОВСКОГО ГОРОДСКОГО ПОСЕЛЕНИЯ</w:t>
      </w:r>
      <w:r w:rsidR="00552A55" w:rsidRPr="004814A2">
        <w:rPr>
          <w:b/>
          <w:sz w:val="28"/>
          <w:szCs w:val="28"/>
        </w:rPr>
        <w:t xml:space="preserve"> </w:t>
      </w:r>
      <w:r w:rsidRPr="004814A2">
        <w:rPr>
          <w:b/>
          <w:sz w:val="28"/>
          <w:szCs w:val="28"/>
        </w:rPr>
        <w:t>ТАЛОВСКОГО МУНИЦИПАЛЬНОГО РАЙОНА</w:t>
      </w:r>
    </w:p>
    <w:p w:rsidR="00AE10BF" w:rsidRPr="004814A2" w:rsidRDefault="00AE10BF" w:rsidP="00552A55">
      <w:pPr>
        <w:pStyle w:val="a9"/>
        <w:tabs>
          <w:tab w:val="left" w:pos="708"/>
        </w:tabs>
        <w:jc w:val="center"/>
        <w:rPr>
          <w:b/>
          <w:sz w:val="28"/>
          <w:szCs w:val="28"/>
        </w:rPr>
      </w:pPr>
      <w:r w:rsidRPr="004814A2">
        <w:rPr>
          <w:b/>
          <w:sz w:val="28"/>
          <w:szCs w:val="28"/>
        </w:rPr>
        <w:t>ВОРОНЕЖСКОЙ ОБЛАСТИ</w:t>
      </w:r>
    </w:p>
    <w:p w:rsidR="00552A55" w:rsidRPr="004814A2" w:rsidRDefault="00552A55" w:rsidP="00552A55">
      <w:pPr>
        <w:pStyle w:val="a9"/>
        <w:tabs>
          <w:tab w:val="left" w:pos="708"/>
        </w:tabs>
        <w:jc w:val="center"/>
        <w:rPr>
          <w:b/>
          <w:sz w:val="28"/>
          <w:szCs w:val="28"/>
        </w:rPr>
      </w:pPr>
    </w:p>
    <w:p w:rsidR="00AE10BF" w:rsidRPr="004814A2" w:rsidRDefault="00C04ECE" w:rsidP="00C04ECE">
      <w:pPr>
        <w:shd w:val="clear" w:color="auto" w:fill="FFFFFF"/>
        <w:rPr>
          <w:b/>
          <w:color w:val="000000"/>
          <w:sz w:val="28"/>
          <w:szCs w:val="28"/>
        </w:rPr>
      </w:pPr>
      <w:r w:rsidRPr="004814A2">
        <w:rPr>
          <w:b/>
          <w:color w:val="000000"/>
          <w:sz w:val="28"/>
          <w:szCs w:val="28"/>
        </w:rPr>
        <w:t xml:space="preserve">                                                  </w:t>
      </w:r>
      <w:r w:rsidR="00AE10BF" w:rsidRPr="004814A2">
        <w:rPr>
          <w:b/>
          <w:color w:val="000000"/>
          <w:sz w:val="28"/>
          <w:szCs w:val="28"/>
        </w:rPr>
        <w:t>РЕШЕНИЕ</w:t>
      </w:r>
    </w:p>
    <w:p w:rsidR="00751063" w:rsidRPr="00C04ECE" w:rsidRDefault="00751063" w:rsidP="00552A55">
      <w:pPr>
        <w:shd w:val="clear" w:color="auto" w:fill="FFFFFF"/>
        <w:ind w:firstLine="4536"/>
        <w:jc w:val="both"/>
        <w:rPr>
          <w:color w:val="000000"/>
          <w:sz w:val="28"/>
          <w:szCs w:val="28"/>
        </w:rPr>
      </w:pPr>
    </w:p>
    <w:p w:rsidR="00AE10BF" w:rsidRPr="00C04ECE" w:rsidRDefault="0001423C" w:rsidP="00751063">
      <w:pPr>
        <w:ind w:firstLine="0"/>
        <w:jc w:val="both"/>
        <w:rPr>
          <w:color w:val="000000"/>
          <w:sz w:val="28"/>
          <w:szCs w:val="28"/>
        </w:rPr>
      </w:pPr>
      <w:r w:rsidRPr="00C04ECE">
        <w:rPr>
          <w:color w:val="000000"/>
          <w:sz w:val="28"/>
          <w:szCs w:val="28"/>
        </w:rPr>
        <w:t xml:space="preserve">от 20 </w:t>
      </w:r>
      <w:r w:rsidR="00023DC8" w:rsidRPr="00C04ECE">
        <w:rPr>
          <w:color w:val="000000"/>
          <w:sz w:val="28"/>
          <w:szCs w:val="28"/>
        </w:rPr>
        <w:t>апреля</w:t>
      </w:r>
      <w:r w:rsidR="00751063" w:rsidRPr="00C04ECE">
        <w:rPr>
          <w:color w:val="000000"/>
          <w:sz w:val="28"/>
          <w:szCs w:val="28"/>
        </w:rPr>
        <w:t xml:space="preserve"> </w:t>
      </w:r>
      <w:r w:rsidR="00AE10BF" w:rsidRPr="00C04ECE">
        <w:rPr>
          <w:color w:val="000000"/>
          <w:sz w:val="28"/>
          <w:szCs w:val="28"/>
        </w:rPr>
        <w:t xml:space="preserve">2017г. № </w:t>
      </w:r>
      <w:r w:rsidRPr="00C04ECE">
        <w:rPr>
          <w:color w:val="000000"/>
          <w:sz w:val="28"/>
          <w:szCs w:val="28"/>
        </w:rPr>
        <w:t>59</w:t>
      </w:r>
    </w:p>
    <w:p w:rsidR="00AE10BF" w:rsidRPr="00C04ECE" w:rsidRDefault="00552A55" w:rsidP="00751063">
      <w:pPr>
        <w:ind w:firstLine="0"/>
        <w:jc w:val="both"/>
        <w:rPr>
          <w:sz w:val="28"/>
          <w:szCs w:val="28"/>
        </w:rPr>
      </w:pPr>
      <w:proofErr w:type="gramStart"/>
      <w:r w:rsidRPr="00C04ECE">
        <w:rPr>
          <w:sz w:val="28"/>
          <w:szCs w:val="28"/>
        </w:rPr>
        <w:t>р.п. Таловая</w:t>
      </w:r>
      <w:proofErr w:type="gramEnd"/>
    </w:p>
    <w:p w:rsidR="00751063" w:rsidRPr="00C04ECE" w:rsidRDefault="00751063" w:rsidP="00751063">
      <w:pPr>
        <w:ind w:firstLine="0"/>
        <w:jc w:val="both"/>
        <w:rPr>
          <w:sz w:val="28"/>
          <w:szCs w:val="28"/>
        </w:rPr>
      </w:pPr>
    </w:p>
    <w:p w:rsidR="0001423C" w:rsidRPr="004814A2" w:rsidRDefault="00AE10BF" w:rsidP="00751063">
      <w:pPr>
        <w:ind w:firstLine="0"/>
        <w:jc w:val="both"/>
        <w:rPr>
          <w:b/>
          <w:sz w:val="28"/>
          <w:szCs w:val="28"/>
        </w:rPr>
      </w:pPr>
      <w:r w:rsidRPr="004814A2">
        <w:rPr>
          <w:b/>
          <w:sz w:val="28"/>
          <w:szCs w:val="28"/>
        </w:rPr>
        <w:t xml:space="preserve">Об утверждении программы </w:t>
      </w:r>
    </w:p>
    <w:p w:rsidR="0001423C" w:rsidRPr="004814A2" w:rsidRDefault="00AE10BF" w:rsidP="00751063">
      <w:pPr>
        <w:ind w:firstLine="0"/>
        <w:jc w:val="both"/>
        <w:rPr>
          <w:b/>
          <w:sz w:val="28"/>
          <w:szCs w:val="28"/>
        </w:rPr>
      </w:pPr>
      <w:r w:rsidRPr="004814A2">
        <w:rPr>
          <w:b/>
          <w:sz w:val="28"/>
          <w:szCs w:val="28"/>
        </w:rPr>
        <w:t>комплексного развития систем</w:t>
      </w:r>
    </w:p>
    <w:p w:rsidR="0001423C" w:rsidRPr="004814A2" w:rsidRDefault="00AE10BF" w:rsidP="00751063">
      <w:pPr>
        <w:ind w:firstLine="0"/>
        <w:jc w:val="both"/>
        <w:rPr>
          <w:b/>
          <w:sz w:val="28"/>
          <w:szCs w:val="28"/>
        </w:rPr>
      </w:pPr>
      <w:r w:rsidRPr="004814A2">
        <w:rPr>
          <w:b/>
          <w:sz w:val="28"/>
          <w:szCs w:val="28"/>
        </w:rPr>
        <w:t xml:space="preserve">коммунальной инфраструктуры </w:t>
      </w:r>
    </w:p>
    <w:p w:rsidR="00AE10BF" w:rsidRPr="004814A2" w:rsidRDefault="00AE10BF" w:rsidP="00751063">
      <w:pPr>
        <w:ind w:firstLine="0"/>
        <w:jc w:val="both"/>
        <w:rPr>
          <w:b/>
          <w:sz w:val="28"/>
          <w:szCs w:val="28"/>
        </w:rPr>
      </w:pPr>
      <w:proofErr w:type="gramStart"/>
      <w:r w:rsidRPr="004814A2">
        <w:rPr>
          <w:b/>
          <w:sz w:val="28"/>
          <w:szCs w:val="28"/>
        </w:rPr>
        <w:t xml:space="preserve">Таловского городского </w:t>
      </w:r>
      <w:proofErr w:type="gramEnd"/>
    </w:p>
    <w:p w:rsidR="00AE10BF" w:rsidRPr="004814A2" w:rsidRDefault="00AE10BF" w:rsidP="00751063">
      <w:pPr>
        <w:ind w:firstLine="0"/>
        <w:jc w:val="both"/>
        <w:rPr>
          <w:b/>
          <w:sz w:val="28"/>
          <w:szCs w:val="28"/>
        </w:rPr>
      </w:pPr>
      <w:r w:rsidRPr="004814A2">
        <w:rPr>
          <w:b/>
          <w:sz w:val="28"/>
          <w:szCs w:val="28"/>
        </w:rPr>
        <w:t>пос</w:t>
      </w:r>
      <w:r w:rsidR="003133DD" w:rsidRPr="004814A2">
        <w:rPr>
          <w:b/>
          <w:sz w:val="28"/>
          <w:szCs w:val="28"/>
        </w:rPr>
        <w:t>еления на период 2017-202</w:t>
      </w:r>
      <w:r w:rsidR="00F0754D" w:rsidRPr="004814A2">
        <w:rPr>
          <w:b/>
          <w:sz w:val="28"/>
          <w:szCs w:val="28"/>
        </w:rPr>
        <w:t>6</w:t>
      </w:r>
      <w:r w:rsidR="003133DD" w:rsidRPr="004814A2">
        <w:rPr>
          <w:b/>
          <w:sz w:val="28"/>
          <w:szCs w:val="28"/>
        </w:rPr>
        <w:t xml:space="preserve"> г</w:t>
      </w:r>
      <w:r w:rsidR="00023DC8" w:rsidRPr="004814A2">
        <w:rPr>
          <w:b/>
          <w:sz w:val="28"/>
          <w:szCs w:val="28"/>
        </w:rPr>
        <w:t>оды</w:t>
      </w:r>
    </w:p>
    <w:p w:rsidR="00AE10BF" w:rsidRPr="00C04ECE" w:rsidRDefault="00AE10BF" w:rsidP="00552A55">
      <w:pPr>
        <w:ind w:firstLine="0"/>
        <w:jc w:val="both"/>
        <w:rPr>
          <w:sz w:val="28"/>
          <w:szCs w:val="28"/>
        </w:rPr>
      </w:pPr>
    </w:p>
    <w:p w:rsidR="00AE10BF" w:rsidRPr="00C04ECE" w:rsidRDefault="00AE10BF" w:rsidP="007510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06.10.2003г. № 131 «Об общих принципах организации местного самоуправления в Российской Федерации», Федеральным законом от 30.12.2004 г. № 210-ФЗ «Об основах регулирования тарифов организаций коммунального комплекса», Уставом Таловского городского поселения, Совет народных депутатов Таловского городского поселения</w:t>
      </w:r>
    </w:p>
    <w:p w:rsidR="00AE10BF" w:rsidRPr="00C04ECE" w:rsidRDefault="00AE10BF" w:rsidP="00751063">
      <w:pPr>
        <w:jc w:val="both"/>
        <w:outlineLvl w:val="0"/>
        <w:rPr>
          <w:sz w:val="28"/>
          <w:szCs w:val="28"/>
        </w:rPr>
      </w:pPr>
    </w:p>
    <w:p w:rsidR="00AE10BF" w:rsidRPr="004814A2" w:rsidRDefault="00552A55" w:rsidP="00751063">
      <w:pPr>
        <w:jc w:val="both"/>
        <w:outlineLvl w:val="0"/>
        <w:rPr>
          <w:b/>
          <w:sz w:val="28"/>
          <w:szCs w:val="28"/>
        </w:rPr>
      </w:pPr>
      <w:r w:rsidRPr="004814A2">
        <w:rPr>
          <w:b/>
          <w:sz w:val="28"/>
          <w:szCs w:val="28"/>
        </w:rPr>
        <w:t>РЕШИ</w:t>
      </w:r>
      <w:r w:rsidR="00AE10BF" w:rsidRPr="004814A2">
        <w:rPr>
          <w:b/>
          <w:sz w:val="28"/>
          <w:szCs w:val="28"/>
        </w:rPr>
        <w:t>Л:</w:t>
      </w:r>
    </w:p>
    <w:p w:rsidR="00AE10BF" w:rsidRPr="00C04ECE" w:rsidRDefault="00AE10BF" w:rsidP="00751063">
      <w:pPr>
        <w:jc w:val="both"/>
        <w:outlineLvl w:val="0"/>
        <w:rPr>
          <w:sz w:val="28"/>
          <w:szCs w:val="28"/>
        </w:rPr>
      </w:pPr>
    </w:p>
    <w:p w:rsidR="00AE10BF" w:rsidRPr="00C04ECE" w:rsidRDefault="00AE10BF" w:rsidP="00751063">
      <w:pPr>
        <w:jc w:val="both"/>
        <w:outlineLvl w:val="0"/>
        <w:rPr>
          <w:sz w:val="28"/>
          <w:szCs w:val="28"/>
        </w:rPr>
      </w:pPr>
      <w:r w:rsidRPr="00C04ECE">
        <w:rPr>
          <w:sz w:val="28"/>
          <w:szCs w:val="28"/>
        </w:rPr>
        <w:t>1. Утвердить программу комплексного развития систем коммунальной инфраструктуры Таловского городского поселе</w:t>
      </w:r>
      <w:r w:rsidR="003133DD" w:rsidRPr="00C04ECE">
        <w:rPr>
          <w:sz w:val="28"/>
          <w:szCs w:val="28"/>
        </w:rPr>
        <w:t>ния на период 2017- 202</w:t>
      </w:r>
      <w:r w:rsidR="00F0754D" w:rsidRPr="00C04ECE">
        <w:rPr>
          <w:sz w:val="28"/>
          <w:szCs w:val="28"/>
        </w:rPr>
        <w:t>6</w:t>
      </w:r>
      <w:r w:rsidR="003133DD" w:rsidRPr="00C04ECE">
        <w:rPr>
          <w:sz w:val="28"/>
          <w:szCs w:val="28"/>
        </w:rPr>
        <w:t xml:space="preserve"> </w:t>
      </w:r>
      <w:r w:rsidRPr="00C04ECE">
        <w:rPr>
          <w:sz w:val="28"/>
          <w:szCs w:val="28"/>
        </w:rPr>
        <w:t>г</w:t>
      </w:r>
      <w:r w:rsidR="006427E6" w:rsidRPr="00C04ECE">
        <w:rPr>
          <w:sz w:val="28"/>
          <w:szCs w:val="28"/>
        </w:rPr>
        <w:t>оды</w:t>
      </w:r>
      <w:r w:rsidRPr="00C04ECE">
        <w:rPr>
          <w:sz w:val="28"/>
          <w:szCs w:val="28"/>
        </w:rPr>
        <w:t xml:space="preserve"> согласно приложению.</w:t>
      </w:r>
    </w:p>
    <w:p w:rsidR="00023DC8" w:rsidRPr="00C04ECE" w:rsidRDefault="00AE10BF" w:rsidP="00751063">
      <w:pPr>
        <w:jc w:val="both"/>
        <w:outlineLvl w:val="0"/>
        <w:rPr>
          <w:sz w:val="28"/>
          <w:szCs w:val="28"/>
        </w:rPr>
      </w:pPr>
      <w:r w:rsidRPr="00C04ECE">
        <w:rPr>
          <w:sz w:val="28"/>
          <w:szCs w:val="28"/>
        </w:rPr>
        <w:t>2. Настоящее решение с приложением</w:t>
      </w:r>
      <w:r w:rsidR="00751063" w:rsidRPr="00C04ECE">
        <w:rPr>
          <w:sz w:val="28"/>
          <w:szCs w:val="28"/>
        </w:rPr>
        <w:t xml:space="preserve"> </w:t>
      </w:r>
      <w:r w:rsidRPr="00C04ECE">
        <w:rPr>
          <w:sz w:val="28"/>
          <w:szCs w:val="28"/>
        </w:rPr>
        <w:t xml:space="preserve">разместить на официальном интернет-сайте администрации Таловского городского поселения. </w:t>
      </w:r>
    </w:p>
    <w:p w:rsidR="00AE10BF" w:rsidRPr="00C04ECE" w:rsidRDefault="00AE10BF" w:rsidP="00751063">
      <w:pPr>
        <w:jc w:val="both"/>
        <w:outlineLvl w:val="0"/>
        <w:rPr>
          <w:sz w:val="28"/>
          <w:szCs w:val="28"/>
        </w:rPr>
      </w:pPr>
      <w:r w:rsidRPr="00C04ECE">
        <w:rPr>
          <w:sz w:val="28"/>
          <w:szCs w:val="28"/>
        </w:rPr>
        <w:t>3.Настоящее решение вступает в силу с момента обнародования.</w:t>
      </w:r>
    </w:p>
    <w:p w:rsidR="00AE10BF" w:rsidRPr="00C04ECE" w:rsidRDefault="00AE10BF" w:rsidP="00751063">
      <w:pPr>
        <w:jc w:val="both"/>
        <w:outlineLvl w:val="0"/>
        <w:rPr>
          <w:sz w:val="28"/>
          <w:szCs w:val="28"/>
        </w:rPr>
      </w:pPr>
      <w:r w:rsidRPr="00C04ECE">
        <w:rPr>
          <w:sz w:val="28"/>
          <w:szCs w:val="28"/>
        </w:rPr>
        <w:t xml:space="preserve">4. </w:t>
      </w:r>
      <w:proofErr w:type="gramStart"/>
      <w:r w:rsidRPr="00C04ECE">
        <w:rPr>
          <w:sz w:val="28"/>
          <w:szCs w:val="28"/>
        </w:rPr>
        <w:t>Контроль за</w:t>
      </w:r>
      <w:proofErr w:type="gramEnd"/>
      <w:r w:rsidRPr="00C04ECE">
        <w:rPr>
          <w:sz w:val="28"/>
          <w:szCs w:val="28"/>
        </w:rPr>
        <w:t xml:space="preserve"> исполнением данного решения оставляю за собой.</w:t>
      </w:r>
    </w:p>
    <w:p w:rsidR="00AE10BF" w:rsidRDefault="00AE10BF" w:rsidP="00552A55">
      <w:pPr>
        <w:ind w:firstLine="0"/>
        <w:jc w:val="both"/>
        <w:rPr>
          <w:sz w:val="28"/>
          <w:szCs w:val="28"/>
        </w:rPr>
      </w:pPr>
    </w:p>
    <w:p w:rsidR="00C04ECE" w:rsidRPr="00C04ECE" w:rsidRDefault="00C04ECE" w:rsidP="00552A55">
      <w:pPr>
        <w:ind w:firstLine="0"/>
        <w:jc w:val="both"/>
        <w:rPr>
          <w:sz w:val="28"/>
          <w:szCs w:val="28"/>
        </w:rPr>
      </w:pPr>
    </w:p>
    <w:p w:rsidR="00C04ECE" w:rsidRDefault="00AE10BF" w:rsidP="00C04ECE">
      <w:pPr>
        <w:ind w:firstLine="0"/>
        <w:jc w:val="both"/>
        <w:rPr>
          <w:sz w:val="28"/>
          <w:szCs w:val="28"/>
        </w:rPr>
      </w:pPr>
      <w:r w:rsidRPr="00C04ECE">
        <w:rPr>
          <w:sz w:val="28"/>
          <w:szCs w:val="28"/>
        </w:rPr>
        <w:t>Глава Тало</w:t>
      </w:r>
      <w:r w:rsidR="00552A55" w:rsidRPr="00C04ECE">
        <w:rPr>
          <w:sz w:val="28"/>
          <w:szCs w:val="28"/>
        </w:rPr>
        <w:t xml:space="preserve">вского </w:t>
      </w:r>
    </w:p>
    <w:p w:rsidR="00AE10BF" w:rsidRPr="00C04ECE" w:rsidRDefault="00552A55" w:rsidP="00C04ECE">
      <w:pPr>
        <w:ind w:firstLine="0"/>
        <w:jc w:val="both"/>
        <w:rPr>
          <w:sz w:val="28"/>
          <w:szCs w:val="28"/>
        </w:rPr>
      </w:pPr>
      <w:r w:rsidRPr="00C04ECE">
        <w:rPr>
          <w:sz w:val="28"/>
          <w:szCs w:val="28"/>
        </w:rPr>
        <w:t>городского поселения</w:t>
      </w:r>
      <w:r w:rsidR="00C04ECE">
        <w:rPr>
          <w:sz w:val="28"/>
          <w:szCs w:val="28"/>
        </w:rPr>
        <w:t xml:space="preserve">                                                                    </w:t>
      </w:r>
      <w:r w:rsidR="00AE10BF" w:rsidRPr="00C04ECE">
        <w:rPr>
          <w:sz w:val="28"/>
          <w:szCs w:val="28"/>
        </w:rPr>
        <w:t xml:space="preserve">Н. С. </w:t>
      </w:r>
      <w:proofErr w:type="spellStart"/>
      <w:r w:rsidR="00AE10BF" w:rsidRPr="00C04ECE">
        <w:rPr>
          <w:sz w:val="28"/>
          <w:szCs w:val="28"/>
        </w:rPr>
        <w:t>Калгин</w:t>
      </w:r>
      <w:proofErr w:type="spellEnd"/>
    </w:p>
    <w:p w:rsidR="00552A55" w:rsidRPr="00C04ECE" w:rsidRDefault="00552A55">
      <w:pPr>
        <w:spacing w:after="200" w:line="276" w:lineRule="auto"/>
        <w:ind w:firstLine="0"/>
        <w:rPr>
          <w:sz w:val="28"/>
          <w:szCs w:val="28"/>
          <w:highlight w:val="yellow"/>
        </w:rPr>
      </w:pPr>
      <w:r w:rsidRPr="00C04ECE">
        <w:rPr>
          <w:sz w:val="28"/>
          <w:szCs w:val="28"/>
          <w:highlight w:val="yellow"/>
        </w:rPr>
        <w:br w:type="page"/>
      </w:r>
    </w:p>
    <w:p w:rsidR="00A76363" w:rsidRPr="00C04ECE" w:rsidRDefault="00A76363" w:rsidP="00155C2A">
      <w:pPr>
        <w:jc w:val="both"/>
        <w:rPr>
          <w:sz w:val="28"/>
          <w:szCs w:val="28"/>
          <w:highlight w:val="yellow"/>
        </w:rPr>
      </w:pPr>
    </w:p>
    <w:p w:rsidR="004A6D12" w:rsidRPr="00C04ECE" w:rsidRDefault="004A6D12" w:rsidP="00552A55">
      <w:pPr>
        <w:snapToGrid w:val="0"/>
        <w:ind w:left="5664" w:firstLine="0"/>
        <w:jc w:val="both"/>
        <w:rPr>
          <w:sz w:val="28"/>
          <w:szCs w:val="28"/>
        </w:rPr>
      </w:pPr>
      <w:r w:rsidRPr="00C04ECE">
        <w:rPr>
          <w:sz w:val="28"/>
          <w:szCs w:val="28"/>
        </w:rPr>
        <w:t xml:space="preserve">Приложение к решению Совета </w:t>
      </w:r>
    </w:p>
    <w:p w:rsidR="008C2302" w:rsidRPr="00C04ECE" w:rsidRDefault="004A6D12" w:rsidP="00552A55">
      <w:pPr>
        <w:snapToGrid w:val="0"/>
        <w:ind w:left="5663" w:firstLine="0"/>
        <w:jc w:val="both"/>
        <w:rPr>
          <w:sz w:val="28"/>
          <w:szCs w:val="28"/>
        </w:rPr>
      </w:pPr>
      <w:r w:rsidRPr="00C04ECE">
        <w:rPr>
          <w:sz w:val="28"/>
          <w:szCs w:val="28"/>
        </w:rPr>
        <w:t xml:space="preserve">народных депутатов </w:t>
      </w:r>
      <w:r w:rsidR="008C2302" w:rsidRPr="00C04ECE">
        <w:rPr>
          <w:sz w:val="28"/>
          <w:szCs w:val="28"/>
        </w:rPr>
        <w:t>Таловского</w:t>
      </w:r>
      <w:r w:rsidRPr="00C04ECE">
        <w:rPr>
          <w:sz w:val="28"/>
          <w:szCs w:val="28"/>
        </w:rPr>
        <w:t xml:space="preserve"> городского поселения </w:t>
      </w:r>
      <w:r w:rsidR="008C2302" w:rsidRPr="00C04ECE">
        <w:rPr>
          <w:sz w:val="28"/>
          <w:szCs w:val="28"/>
        </w:rPr>
        <w:t xml:space="preserve">Таловского </w:t>
      </w:r>
      <w:r w:rsidRPr="00C04ECE">
        <w:rPr>
          <w:sz w:val="28"/>
          <w:szCs w:val="28"/>
        </w:rPr>
        <w:t xml:space="preserve">муниципального района </w:t>
      </w:r>
    </w:p>
    <w:p w:rsidR="004A6D12" w:rsidRPr="00C04ECE" w:rsidRDefault="004A6D12" w:rsidP="00552A55">
      <w:pPr>
        <w:snapToGrid w:val="0"/>
        <w:ind w:left="5663" w:firstLine="0"/>
        <w:jc w:val="both"/>
        <w:rPr>
          <w:sz w:val="28"/>
          <w:szCs w:val="28"/>
        </w:rPr>
      </w:pPr>
      <w:r w:rsidRPr="00C04ECE">
        <w:rPr>
          <w:sz w:val="28"/>
          <w:szCs w:val="28"/>
        </w:rPr>
        <w:t xml:space="preserve">от </w:t>
      </w:r>
      <w:r w:rsidR="0001423C" w:rsidRPr="00C04ECE">
        <w:rPr>
          <w:sz w:val="28"/>
          <w:szCs w:val="28"/>
        </w:rPr>
        <w:t>20 апреля 2017 года</w:t>
      </w:r>
      <w:r w:rsidR="00751063" w:rsidRPr="00C04ECE">
        <w:rPr>
          <w:sz w:val="28"/>
          <w:szCs w:val="28"/>
        </w:rPr>
        <w:t xml:space="preserve"> </w:t>
      </w:r>
      <w:r w:rsidRPr="00C04ECE">
        <w:rPr>
          <w:sz w:val="28"/>
          <w:szCs w:val="28"/>
        </w:rPr>
        <w:t xml:space="preserve">№ </w:t>
      </w:r>
      <w:r w:rsidR="0001423C" w:rsidRPr="00C04ECE">
        <w:rPr>
          <w:sz w:val="28"/>
          <w:szCs w:val="28"/>
        </w:rPr>
        <w:t>59</w:t>
      </w:r>
    </w:p>
    <w:p w:rsidR="00552A55" w:rsidRDefault="00552A55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4ECE" w:rsidRDefault="00C04ECE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4ECE" w:rsidRPr="00C04ECE" w:rsidRDefault="00C04ECE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04ECE" w:rsidRDefault="004A6D12" w:rsidP="00552A55">
      <w:pPr>
        <w:pStyle w:val="a7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ПРОГРАММА</w:t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04ECE" w:rsidRDefault="004A6D12" w:rsidP="00552A55">
      <w:pPr>
        <w:pStyle w:val="a7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КОМПЛЕКСНОГО РАЗВИТИЯ</w:t>
      </w:r>
    </w:p>
    <w:p w:rsidR="004A6D12" w:rsidRPr="00C04ECE" w:rsidRDefault="004A6D12" w:rsidP="00552A55">
      <w:pPr>
        <w:pStyle w:val="a7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СИСТЕМ КОММУНАЛЬНОЙ ИНФРАСТРУКТУРЫ</w:t>
      </w:r>
    </w:p>
    <w:p w:rsidR="004A6D12" w:rsidRPr="00C04ECE" w:rsidRDefault="008C2302" w:rsidP="00552A55">
      <w:pPr>
        <w:pStyle w:val="a7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04ECE">
        <w:rPr>
          <w:rFonts w:ascii="Times New Roman" w:hAnsi="Times New Roman" w:cs="Times New Roman"/>
          <w:sz w:val="28"/>
          <w:szCs w:val="28"/>
        </w:rPr>
        <w:t>ТАЛОВСКОГО</w:t>
      </w:r>
      <w:r w:rsidR="004A6D12" w:rsidRPr="00C04ECE">
        <w:rPr>
          <w:rFonts w:ascii="Times New Roman" w:hAnsi="Times New Roman" w:cs="Times New Roman"/>
          <w:sz w:val="28"/>
          <w:szCs w:val="28"/>
        </w:rPr>
        <w:t xml:space="preserve"> ГОРОДСКОГО</w:t>
      </w:r>
      <w:proofErr w:type="gramEnd"/>
    </w:p>
    <w:p w:rsidR="004A6D12" w:rsidRPr="00C04ECE" w:rsidRDefault="004A6D12" w:rsidP="00552A55">
      <w:pPr>
        <w:pStyle w:val="a7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ПОСЕЛЕНИЯ</w:t>
      </w:r>
    </w:p>
    <w:p w:rsidR="004A6D12" w:rsidRPr="00C04ECE" w:rsidRDefault="004A6D12" w:rsidP="00552A55">
      <w:pPr>
        <w:pStyle w:val="a7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НА 201</w:t>
      </w:r>
      <w:r w:rsidR="008C2302" w:rsidRPr="00C04ECE">
        <w:rPr>
          <w:rFonts w:ascii="Times New Roman" w:hAnsi="Times New Roman" w:cs="Times New Roman"/>
          <w:sz w:val="28"/>
          <w:szCs w:val="28"/>
        </w:rPr>
        <w:t>7</w:t>
      </w:r>
      <w:r w:rsidRPr="00C04ECE">
        <w:rPr>
          <w:rFonts w:ascii="Times New Roman" w:hAnsi="Times New Roman" w:cs="Times New Roman"/>
          <w:sz w:val="28"/>
          <w:szCs w:val="28"/>
        </w:rPr>
        <w:t>-202</w:t>
      </w:r>
      <w:r w:rsidR="00F0754D" w:rsidRPr="00C04ECE">
        <w:rPr>
          <w:rFonts w:ascii="Times New Roman" w:hAnsi="Times New Roman" w:cs="Times New Roman"/>
          <w:sz w:val="28"/>
          <w:szCs w:val="28"/>
        </w:rPr>
        <w:t>6</w:t>
      </w:r>
      <w:r w:rsidRPr="00C04ECE">
        <w:rPr>
          <w:rFonts w:ascii="Times New Roman" w:hAnsi="Times New Roman" w:cs="Times New Roman"/>
          <w:sz w:val="28"/>
          <w:szCs w:val="28"/>
        </w:rPr>
        <w:t xml:space="preserve"> г</w:t>
      </w:r>
      <w:r w:rsidR="006427E6" w:rsidRPr="00C04ECE">
        <w:rPr>
          <w:rFonts w:ascii="Times New Roman" w:hAnsi="Times New Roman" w:cs="Times New Roman"/>
          <w:sz w:val="28"/>
          <w:szCs w:val="28"/>
        </w:rPr>
        <w:t>оды</w:t>
      </w:r>
      <w:r w:rsidRPr="00C04ECE">
        <w:rPr>
          <w:rFonts w:ascii="Times New Roman" w:hAnsi="Times New Roman" w:cs="Times New Roman"/>
          <w:sz w:val="28"/>
          <w:szCs w:val="28"/>
        </w:rPr>
        <w:t>.</w:t>
      </w:r>
    </w:p>
    <w:p w:rsidR="0001423C" w:rsidRDefault="0001423C" w:rsidP="00155C2A">
      <w:pPr>
        <w:jc w:val="both"/>
        <w:rPr>
          <w:sz w:val="28"/>
          <w:szCs w:val="28"/>
        </w:rPr>
      </w:pPr>
    </w:p>
    <w:p w:rsidR="00C04ECE" w:rsidRDefault="00C04ECE" w:rsidP="00155C2A">
      <w:pPr>
        <w:jc w:val="both"/>
        <w:rPr>
          <w:sz w:val="28"/>
          <w:szCs w:val="28"/>
        </w:rPr>
      </w:pPr>
    </w:p>
    <w:p w:rsidR="00C04ECE" w:rsidRDefault="00C04ECE" w:rsidP="00155C2A">
      <w:pPr>
        <w:jc w:val="both"/>
        <w:rPr>
          <w:sz w:val="28"/>
          <w:szCs w:val="28"/>
        </w:rPr>
      </w:pPr>
    </w:p>
    <w:p w:rsidR="00C04ECE" w:rsidRDefault="00C04ECE" w:rsidP="00155C2A">
      <w:pPr>
        <w:jc w:val="both"/>
        <w:rPr>
          <w:sz w:val="28"/>
          <w:szCs w:val="28"/>
        </w:rPr>
      </w:pPr>
    </w:p>
    <w:p w:rsidR="00C04ECE" w:rsidRDefault="00C04ECE" w:rsidP="00155C2A">
      <w:pPr>
        <w:jc w:val="both"/>
        <w:rPr>
          <w:sz w:val="28"/>
          <w:szCs w:val="28"/>
        </w:rPr>
      </w:pPr>
    </w:p>
    <w:p w:rsidR="00C04ECE" w:rsidRDefault="00C04ECE" w:rsidP="00155C2A">
      <w:pPr>
        <w:jc w:val="both"/>
        <w:rPr>
          <w:sz w:val="28"/>
          <w:szCs w:val="28"/>
        </w:rPr>
      </w:pPr>
    </w:p>
    <w:p w:rsidR="00C04ECE" w:rsidRDefault="00C04ECE" w:rsidP="00155C2A">
      <w:pPr>
        <w:jc w:val="both"/>
        <w:rPr>
          <w:sz w:val="28"/>
          <w:szCs w:val="28"/>
        </w:rPr>
      </w:pPr>
    </w:p>
    <w:p w:rsidR="00C04ECE" w:rsidRDefault="00C04ECE" w:rsidP="00155C2A">
      <w:pPr>
        <w:jc w:val="both"/>
        <w:rPr>
          <w:sz w:val="28"/>
          <w:szCs w:val="28"/>
        </w:rPr>
      </w:pPr>
    </w:p>
    <w:p w:rsidR="00C04ECE" w:rsidRDefault="00C04ECE" w:rsidP="00155C2A">
      <w:pPr>
        <w:jc w:val="both"/>
        <w:rPr>
          <w:sz w:val="28"/>
          <w:szCs w:val="28"/>
        </w:rPr>
      </w:pPr>
    </w:p>
    <w:p w:rsidR="00C04ECE" w:rsidRDefault="00C04ECE" w:rsidP="00155C2A">
      <w:pPr>
        <w:jc w:val="both"/>
        <w:rPr>
          <w:sz w:val="28"/>
          <w:szCs w:val="28"/>
        </w:rPr>
      </w:pPr>
    </w:p>
    <w:p w:rsidR="00C04ECE" w:rsidRDefault="00C04ECE" w:rsidP="00155C2A">
      <w:pPr>
        <w:jc w:val="both"/>
        <w:rPr>
          <w:sz w:val="28"/>
          <w:szCs w:val="28"/>
        </w:rPr>
      </w:pPr>
    </w:p>
    <w:p w:rsidR="00C04ECE" w:rsidRDefault="00C04ECE" w:rsidP="00155C2A">
      <w:pPr>
        <w:jc w:val="both"/>
        <w:rPr>
          <w:sz w:val="28"/>
          <w:szCs w:val="28"/>
        </w:rPr>
      </w:pPr>
    </w:p>
    <w:p w:rsidR="00C04ECE" w:rsidRDefault="00C04ECE" w:rsidP="00155C2A">
      <w:pPr>
        <w:jc w:val="both"/>
        <w:rPr>
          <w:sz w:val="28"/>
          <w:szCs w:val="28"/>
        </w:rPr>
      </w:pPr>
    </w:p>
    <w:p w:rsidR="00C04ECE" w:rsidRDefault="00C04ECE" w:rsidP="00155C2A">
      <w:pPr>
        <w:jc w:val="both"/>
        <w:rPr>
          <w:sz w:val="28"/>
          <w:szCs w:val="28"/>
        </w:rPr>
      </w:pPr>
    </w:p>
    <w:p w:rsidR="00C04ECE" w:rsidRDefault="00C04ECE" w:rsidP="00155C2A">
      <w:pPr>
        <w:jc w:val="both"/>
        <w:rPr>
          <w:sz w:val="28"/>
          <w:szCs w:val="28"/>
        </w:rPr>
      </w:pPr>
    </w:p>
    <w:p w:rsidR="00C04ECE" w:rsidRDefault="00C04ECE" w:rsidP="00155C2A">
      <w:pPr>
        <w:jc w:val="both"/>
        <w:rPr>
          <w:sz w:val="28"/>
          <w:szCs w:val="28"/>
        </w:rPr>
      </w:pPr>
    </w:p>
    <w:p w:rsidR="00C04ECE" w:rsidRDefault="00C04ECE" w:rsidP="00155C2A">
      <w:pPr>
        <w:jc w:val="both"/>
        <w:rPr>
          <w:sz w:val="28"/>
          <w:szCs w:val="28"/>
        </w:rPr>
      </w:pPr>
    </w:p>
    <w:p w:rsidR="00C04ECE" w:rsidRDefault="00C04ECE" w:rsidP="00155C2A">
      <w:pPr>
        <w:jc w:val="both"/>
        <w:rPr>
          <w:sz w:val="28"/>
          <w:szCs w:val="28"/>
        </w:rPr>
      </w:pPr>
    </w:p>
    <w:p w:rsidR="00C04ECE" w:rsidRDefault="00C04ECE" w:rsidP="00155C2A">
      <w:pPr>
        <w:jc w:val="both"/>
        <w:rPr>
          <w:sz w:val="28"/>
          <w:szCs w:val="28"/>
        </w:rPr>
      </w:pPr>
    </w:p>
    <w:p w:rsidR="00C04ECE" w:rsidRDefault="00C04ECE" w:rsidP="00155C2A">
      <w:pPr>
        <w:jc w:val="both"/>
        <w:rPr>
          <w:sz w:val="28"/>
          <w:szCs w:val="28"/>
        </w:rPr>
      </w:pPr>
    </w:p>
    <w:p w:rsidR="00C04ECE" w:rsidRDefault="00C04ECE" w:rsidP="00155C2A">
      <w:pPr>
        <w:jc w:val="both"/>
        <w:rPr>
          <w:sz w:val="28"/>
          <w:szCs w:val="28"/>
        </w:rPr>
      </w:pPr>
    </w:p>
    <w:p w:rsidR="00C04ECE" w:rsidRDefault="00C04ECE" w:rsidP="00155C2A">
      <w:pPr>
        <w:jc w:val="both"/>
        <w:rPr>
          <w:sz w:val="28"/>
          <w:szCs w:val="28"/>
        </w:rPr>
      </w:pPr>
    </w:p>
    <w:p w:rsidR="00C04ECE" w:rsidRPr="00C04ECE" w:rsidRDefault="00C04ECE" w:rsidP="00155C2A">
      <w:pPr>
        <w:jc w:val="both"/>
        <w:rPr>
          <w:sz w:val="28"/>
          <w:szCs w:val="28"/>
        </w:rPr>
      </w:pPr>
    </w:p>
    <w:p w:rsidR="004A6D12" w:rsidRPr="00C04ECE" w:rsidRDefault="008C2302" w:rsidP="00552A55">
      <w:pPr>
        <w:pStyle w:val="a7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04ECE">
        <w:rPr>
          <w:rFonts w:ascii="Times New Roman" w:hAnsi="Times New Roman" w:cs="Times New Roman"/>
          <w:sz w:val="28"/>
          <w:szCs w:val="28"/>
        </w:rPr>
        <w:t>р.п. Таловая</w:t>
      </w:r>
      <w:proofErr w:type="gramEnd"/>
    </w:p>
    <w:p w:rsidR="004A6D12" w:rsidRPr="00C04ECE" w:rsidRDefault="004A6D12" w:rsidP="00552A55">
      <w:pPr>
        <w:pStyle w:val="a7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201</w:t>
      </w:r>
      <w:r w:rsidR="008C2302" w:rsidRPr="00C04ECE">
        <w:rPr>
          <w:rFonts w:ascii="Times New Roman" w:hAnsi="Times New Roman" w:cs="Times New Roman"/>
          <w:sz w:val="28"/>
          <w:szCs w:val="28"/>
        </w:rPr>
        <w:t>7</w:t>
      </w:r>
      <w:r w:rsidRPr="00C04EC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52A55" w:rsidRPr="00C04ECE" w:rsidRDefault="00552A55">
      <w:pPr>
        <w:spacing w:after="200" w:line="276" w:lineRule="auto"/>
        <w:ind w:firstLine="0"/>
        <w:rPr>
          <w:rFonts w:eastAsia="Arial"/>
          <w:sz w:val="28"/>
          <w:szCs w:val="28"/>
          <w:lang w:eastAsia="ar-SA"/>
        </w:rPr>
      </w:pPr>
      <w:r w:rsidRPr="00C04ECE">
        <w:rPr>
          <w:sz w:val="28"/>
          <w:szCs w:val="28"/>
        </w:rPr>
        <w:br w:type="page"/>
      </w:r>
    </w:p>
    <w:p w:rsidR="0001423C" w:rsidRPr="00C04ECE" w:rsidRDefault="0001423C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27E6" w:rsidRPr="00C04ECE" w:rsidRDefault="006427E6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СОДЕРЖАНИЕ</w:t>
      </w:r>
    </w:p>
    <w:p w:rsidR="006427E6" w:rsidRPr="00C04ECE" w:rsidRDefault="00953439" w:rsidP="00751063">
      <w:pPr>
        <w:pStyle w:val="12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953439">
        <w:rPr>
          <w:rFonts w:ascii="Times New Roman" w:hAnsi="Times New Roman" w:cs="Times New Roman"/>
          <w:sz w:val="28"/>
          <w:szCs w:val="28"/>
        </w:rPr>
        <w:fldChar w:fldCharType="begin"/>
      </w:r>
      <w:r w:rsidR="006427E6" w:rsidRPr="00C04ECE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Pr="00953439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300915272" w:history="1">
        <w:r w:rsidR="006427E6" w:rsidRPr="00C04ECE">
          <w:rPr>
            <w:rStyle w:val="ad"/>
            <w:rFonts w:ascii="Times New Roman" w:hAnsi="Times New Roman" w:cs="Times New Roman"/>
            <w:b w:val="0"/>
            <w:sz w:val="28"/>
            <w:szCs w:val="28"/>
          </w:rPr>
          <w:t>Введение</w:t>
        </w:r>
        <w:r w:rsidR="006427E6" w:rsidRPr="00C04ECE">
          <w:rPr>
            <w:rFonts w:ascii="Times New Roman" w:hAnsi="Times New Roman" w:cs="Times New Roman"/>
            <w:b w:val="0"/>
            <w:webHidden/>
            <w:sz w:val="28"/>
            <w:szCs w:val="28"/>
          </w:rPr>
          <w:tab/>
        </w:r>
        <w:r w:rsidRPr="00C04ECE">
          <w:rPr>
            <w:rFonts w:ascii="Times New Roman" w:hAnsi="Times New Roman" w:cs="Times New Roman"/>
            <w:b w:val="0"/>
            <w:webHidden/>
            <w:sz w:val="28"/>
            <w:szCs w:val="28"/>
          </w:rPr>
          <w:fldChar w:fldCharType="begin"/>
        </w:r>
        <w:r w:rsidR="006427E6" w:rsidRPr="00C04ECE">
          <w:rPr>
            <w:rFonts w:ascii="Times New Roman" w:hAnsi="Times New Roman" w:cs="Times New Roman"/>
            <w:b w:val="0"/>
            <w:webHidden/>
            <w:sz w:val="28"/>
            <w:szCs w:val="28"/>
          </w:rPr>
          <w:instrText xml:space="preserve"> PAGEREF _Toc300915272 \h </w:instrText>
        </w:r>
        <w:r w:rsidRPr="00C04ECE">
          <w:rPr>
            <w:rFonts w:ascii="Times New Roman" w:hAnsi="Times New Roman" w:cs="Times New Roman"/>
            <w:b w:val="0"/>
            <w:webHidden/>
            <w:sz w:val="28"/>
            <w:szCs w:val="28"/>
          </w:rPr>
        </w:r>
        <w:r w:rsidRPr="00C04ECE">
          <w:rPr>
            <w:rFonts w:ascii="Times New Roman" w:hAnsi="Times New Roman" w:cs="Times New Roman"/>
            <w:b w:val="0"/>
            <w:webHidden/>
            <w:sz w:val="28"/>
            <w:szCs w:val="28"/>
          </w:rPr>
          <w:fldChar w:fldCharType="separate"/>
        </w:r>
        <w:r w:rsidR="00A16596">
          <w:rPr>
            <w:rFonts w:ascii="Times New Roman" w:hAnsi="Times New Roman" w:cs="Times New Roman"/>
            <w:b w:val="0"/>
            <w:webHidden/>
            <w:sz w:val="28"/>
            <w:szCs w:val="28"/>
          </w:rPr>
          <w:t>4</w:t>
        </w:r>
        <w:r w:rsidRPr="00C04ECE">
          <w:rPr>
            <w:rFonts w:ascii="Times New Roman" w:hAnsi="Times New Roman" w:cs="Times New Roman"/>
            <w:b w:val="0"/>
            <w:webHidden/>
            <w:sz w:val="28"/>
            <w:szCs w:val="28"/>
          </w:rPr>
          <w:fldChar w:fldCharType="end"/>
        </w:r>
      </w:hyperlink>
    </w:p>
    <w:p w:rsidR="006427E6" w:rsidRPr="00C04ECE" w:rsidRDefault="00953439" w:rsidP="00751063">
      <w:pPr>
        <w:pStyle w:val="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Toc300915273" w:history="1">
        <w:r w:rsidR="006427E6" w:rsidRPr="00C04ECE">
          <w:rPr>
            <w:rStyle w:val="ad"/>
            <w:rFonts w:ascii="Times New Roman" w:hAnsi="Times New Roman" w:cs="Times New Roman"/>
            <w:b w:val="0"/>
            <w:sz w:val="28"/>
            <w:szCs w:val="28"/>
          </w:rPr>
          <w:t>Часть 1. Программный документ</w:t>
        </w:r>
        <w:r w:rsidR="006427E6" w:rsidRPr="00C04ECE">
          <w:rPr>
            <w:rFonts w:ascii="Times New Roman" w:hAnsi="Times New Roman" w:cs="Times New Roman"/>
            <w:b w:val="0"/>
            <w:webHidden/>
            <w:sz w:val="28"/>
            <w:szCs w:val="28"/>
          </w:rPr>
          <w:tab/>
        </w:r>
        <w:r w:rsidRPr="00C04ECE">
          <w:rPr>
            <w:rFonts w:ascii="Times New Roman" w:hAnsi="Times New Roman" w:cs="Times New Roman"/>
            <w:b w:val="0"/>
            <w:webHidden/>
            <w:sz w:val="28"/>
            <w:szCs w:val="28"/>
          </w:rPr>
          <w:fldChar w:fldCharType="begin"/>
        </w:r>
        <w:r w:rsidR="006427E6" w:rsidRPr="00C04ECE">
          <w:rPr>
            <w:rFonts w:ascii="Times New Roman" w:hAnsi="Times New Roman" w:cs="Times New Roman"/>
            <w:b w:val="0"/>
            <w:webHidden/>
            <w:sz w:val="28"/>
            <w:szCs w:val="28"/>
          </w:rPr>
          <w:instrText xml:space="preserve"> PAGEREF _Toc300915273 \h </w:instrText>
        </w:r>
        <w:r w:rsidRPr="00C04ECE">
          <w:rPr>
            <w:rFonts w:ascii="Times New Roman" w:hAnsi="Times New Roman" w:cs="Times New Roman"/>
            <w:b w:val="0"/>
            <w:webHidden/>
            <w:sz w:val="28"/>
            <w:szCs w:val="28"/>
          </w:rPr>
        </w:r>
        <w:r w:rsidRPr="00C04ECE">
          <w:rPr>
            <w:rFonts w:ascii="Times New Roman" w:hAnsi="Times New Roman" w:cs="Times New Roman"/>
            <w:b w:val="0"/>
            <w:webHidden/>
            <w:sz w:val="28"/>
            <w:szCs w:val="28"/>
          </w:rPr>
          <w:fldChar w:fldCharType="separate"/>
        </w:r>
        <w:r w:rsidR="00A16596">
          <w:rPr>
            <w:rFonts w:ascii="Times New Roman" w:hAnsi="Times New Roman" w:cs="Times New Roman"/>
            <w:b w:val="0"/>
            <w:webHidden/>
            <w:sz w:val="28"/>
            <w:szCs w:val="28"/>
          </w:rPr>
          <w:t>5</w:t>
        </w:r>
        <w:r w:rsidRPr="00C04ECE">
          <w:rPr>
            <w:rFonts w:ascii="Times New Roman" w:hAnsi="Times New Roman" w:cs="Times New Roman"/>
            <w:b w:val="0"/>
            <w:webHidden/>
            <w:sz w:val="28"/>
            <w:szCs w:val="28"/>
          </w:rPr>
          <w:fldChar w:fldCharType="end"/>
        </w:r>
      </w:hyperlink>
    </w:p>
    <w:p w:rsidR="006427E6" w:rsidRPr="00C04ECE" w:rsidRDefault="00953439" w:rsidP="00751063">
      <w:pPr>
        <w:pStyle w:val="21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300915274" w:history="1">
        <w:r w:rsidR="006427E6" w:rsidRPr="00C04ECE">
          <w:rPr>
            <w:rStyle w:val="ad"/>
            <w:rFonts w:ascii="Times New Roman" w:hAnsi="Times New Roman"/>
            <w:noProof/>
            <w:sz w:val="28"/>
            <w:szCs w:val="28"/>
          </w:rPr>
          <w:t>Раздел 1.1. Паспорт программы</w:t>
        </w:r>
        <w:r w:rsidR="006427E6" w:rsidRPr="00C04EC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6427E6" w:rsidRPr="00C04EC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_Toc300915274 \h </w:instrText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A16596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6427E6" w:rsidRPr="00C04ECE" w:rsidRDefault="00953439" w:rsidP="00751063">
      <w:pPr>
        <w:pStyle w:val="21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300915275" w:history="1">
        <w:r w:rsidR="006427E6" w:rsidRPr="00C04ECE">
          <w:rPr>
            <w:rStyle w:val="ad"/>
            <w:rFonts w:ascii="Times New Roman" w:hAnsi="Times New Roman"/>
            <w:noProof/>
            <w:sz w:val="28"/>
            <w:szCs w:val="28"/>
          </w:rPr>
          <w:t>Раздел 1.2. Характеристика существующего состояния коммунальной инфраструктуры</w:t>
        </w:r>
        <w:r w:rsidR="006427E6" w:rsidRPr="00C04EC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6427E6" w:rsidRPr="00C04EC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_Toc300915275 \h </w:instrText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A16596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6427E6" w:rsidRPr="00C04ECE" w:rsidRDefault="00953439" w:rsidP="00155C2A">
      <w:pPr>
        <w:pStyle w:val="31"/>
        <w:tabs>
          <w:tab w:val="right" w:leader="underscore" w:pos="9345"/>
        </w:tabs>
        <w:jc w:val="both"/>
        <w:rPr>
          <w:rFonts w:ascii="Times New Roman" w:eastAsia="Times New Roman" w:hAnsi="Times New Roman"/>
          <w:i w:val="0"/>
          <w:iCs w:val="0"/>
          <w:noProof/>
          <w:sz w:val="28"/>
          <w:szCs w:val="28"/>
          <w:lang w:eastAsia="ru-RU"/>
        </w:rPr>
      </w:pPr>
      <w:hyperlink w:anchor="_Toc300915277" w:history="1">
        <w:r w:rsidR="006427E6" w:rsidRPr="00C04ECE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1.2</w:t>
        </w:r>
        <w:r w:rsidR="00015AD2" w:rsidRPr="00C04ECE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.1</w:t>
        </w:r>
        <w:r w:rsidR="006427E6" w:rsidRPr="00C04ECE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. Теплоснабжение</w:t>
        </w:r>
        <w:r w:rsidR="006427E6"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tab/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begin"/>
        </w:r>
        <w:r w:rsidR="006427E6"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instrText xml:space="preserve"> PAGEREF _Toc300915277 \h </w:instrText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separate"/>
        </w:r>
        <w:r w:rsidR="00A16596">
          <w:rPr>
            <w:rFonts w:ascii="Times New Roman" w:hAnsi="Times New Roman"/>
            <w:i w:val="0"/>
            <w:noProof/>
            <w:webHidden/>
            <w:sz w:val="28"/>
            <w:szCs w:val="28"/>
          </w:rPr>
          <w:t>7</w:t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6427E6" w:rsidRPr="00C04ECE" w:rsidRDefault="00953439" w:rsidP="00155C2A">
      <w:pPr>
        <w:pStyle w:val="31"/>
        <w:tabs>
          <w:tab w:val="right" w:leader="underscore" w:pos="9345"/>
        </w:tabs>
        <w:jc w:val="both"/>
        <w:rPr>
          <w:rFonts w:ascii="Times New Roman" w:eastAsia="Times New Roman" w:hAnsi="Times New Roman"/>
          <w:i w:val="0"/>
          <w:iCs w:val="0"/>
          <w:noProof/>
          <w:sz w:val="28"/>
          <w:szCs w:val="28"/>
          <w:lang w:eastAsia="ru-RU"/>
        </w:rPr>
      </w:pPr>
      <w:hyperlink w:anchor="_Toc300915279" w:history="1">
        <w:r w:rsidR="006427E6" w:rsidRPr="00C04ECE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1.2.</w:t>
        </w:r>
        <w:r w:rsidR="007F69EA" w:rsidRPr="00C04ECE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2</w:t>
        </w:r>
        <w:r w:rsidR="006427E6" w:rsidRPr="00C04ECE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. Холодное водоснабжение</w:t>
        </w:r>
        <w:r w:rsidR="006427E6"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tab/>
        </w:r>
      </w:hyperlink>
      <w:r w:rsidR="00015AD2" w:rsidRPr="00C04ECE">
        <w:rPr>
          <w:rFonts w:ascii="Times New Roman" w:hAnsi="Times New Roman"/>
          <w:i w:val="0"/>
          <w:sz w:val="28"/>
          <w:szCs w:val="28"/>
        </w:rPr>
        <w:t>7</w:t>
      </w:r>
    </w:p>
    <w:p w:rsidR="006427E6" w:rsidRPr="00C04ECE" w:rsidRDefault="00953439" w:rsidP="00155C2A">
      <w:pPr>
        <w:pStyle w:val="31"/>
        <w:tabs>
          <w:tab w:val="right" w:leader="underscore" w:pos="9345"/>
        </w:tabs>
        <w:jc w:val="both"/>
        <w:rPr>
          <w:rFonts w:ascii="Times New Roman" w:eastAsia="Times New Roman" w:hAnsi="Times New Roman"/>
          <w:i w:val="0"/>
          <w:iCs w:val="0"/>
          <w:noProof/>
          <w:sz w:val="28"/>
          <w:szCs w:val="28"/>
          <w:lang w:eastAsia="ru-RU"/>
        </w:rPr>
      </w:pPr>
      <w:hyperlink w:anchor="_Toc300915280" w:history="1">
        <w:r w:rsidR="006427E6" w:rsidRPr="00C04ECE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1.2.</w:t>
        </w:r>
        <w:r w:rsidR="007F69EA" w:rsidRPr="00C04ECE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3</w:t>
        </w:r>
        <w:r w:rsidR="006427E6" w:rsidRPr="00C04ECE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. Водоотведение</w:t>
        </w:r>
        <w:r w:rsidR="006427E6"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tab/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begin"/>
        </w:r>
        <w:r w:rsidR="006427E6"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instrText xml:space="preserve"> PAGEREF _Toc300915280 \h </w:instrText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separate"/>
        </w:r>
        <w:r w:rsidR="00A16596">
          <w:rPr>
            <w:rFonts w:ascii="Times New Roman" w:hAnsi="Times New Roman"/>
            <w:i w:val="0"/>
            <w:noProof/>
            <w:webHidden/>
            <w:sz w:val="28"/>
            <w:szCs w:val="28"/>
          </w:rPr>
          <w:t>8</w:t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6427E6" w:rsidRPr="00C04ECE" w:rsidRDefault="00953439" w:rsidP="00155C2A">
      <w:pPr>
        <w:pStyle w:val="31"/>
        <w:tabs>
          <w:tab w:val="right" w:leader="underscore" w:pos="9345"/>
        </w:tabs>
        <w:jc w:val="both"/>
        <w:rPr>
          <w:rFonts w:ascii="Times New Roman" w:eastAsia="Times New Roman" w:hAnsi="Times New Roman"/>
          <w:i w:val="0"/>
          <w:iCs w:val="0"/>
          <w:noProof/>
          <w:sz w:val="28"/>
          <w:szCs w:val="28"/>
          <w:lang w:eastAsia="ru-RU"/>
        </w:rPr>
      </w:pPr>
      <w:hyperlink w:anchor="_Toc300915281" w:history="1">
        <w:r w:rsidR="006427E6" w:rsidRPr="00C04ECE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1.2.</w:t>
        </w:r>
        <w:r w:rsidR="007F69EA" w:rsidRPr="00C04ECE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4</w:t>
        </w:r>
        <w:r w:rsidR="006427E6" w:rsidRPr="00C04ECE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. Сбор и вывоз</w:t>
        </w:r>
        <w:r w:rsidR="00751063" w:rsidRPr="00C04ECE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 xml:space="preserve"> </w:t>
        </w:r>
        <w:r w:rsidR="006427E6" w:rsidRPr="00C04ECE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ТБО</w:t>
        </w:r>
        <w:r w:rsidR="006427E6"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tab/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begin"/>
        </w:r>
        <w:r w:rsidR="006427E6"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instrText xml:space="preserve"> PAGEREF _Toc300915281 \h </w:instrText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separate"/>
        </w:r>
        <w:r w:rsidR="00A16596">
          <w:rPr>
            <w:rFonts w:ascii="Times New Roman" w:hAnsi="Times New Roman"/>
            <w:i w:val="0"/>
            <w:noProof/>
            <w:webHidden/>
            <w:sz w:val="28"/>
            <w:szCs w:val="28"/>
          </w:rPr>
          <w:t>9</w:t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6427E6" w:rsidRPr="00C04ECE" w:rsidRDefault="00953439" w:rsidP="00751063">
      <w:pPr>
        <w:pStyle w:val="21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300915282" w:history="1">
        <w:r w:rsidR="006427E6" w:rsidRPr="00C04ECE">
          <w:rPr>
            <w:rStyle w:val="ad"/>
            <w:rFonts w:ascii="Times New Roman" w:hAnsi="Times New Roman"/>
            <w:noProof/>
            <w:sz w:val="28"/>
            <w:szCs w:val="28"/>
          </w:rPr>
          <w:t>Раздел 1.3. Целевые показатели развития коммунальной инфраструктуры</w:t>
        </w:r>
        <w:r w:rsidR="006427E6" w:rsidRPr="00C04EC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6427E6" w:rsidRPr="00C04EC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_Toc300915282 \h </w:instrText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A16596">
          <w:rPr>
            <w:rFonts w:ascii="Times New Roman" w:hAnsi="Times New Roman"/>
            <w:noProof/>
            <w:webHidden/>
            <w:sz w:val="28"/>
            <w:szCs w:val="28"/>
          </w:rPr>
          <w:t>10</w:t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6427E6" w:rsidRPr="00C04ECE" w:rsidRDefault="00953439" w:rsidP="00751063">
      <w:pPr>
        <w:pStyle w:val="21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300915283" w:history="1">
        <w:r w:rsidR="006427E6" w:rsidRPr="00C04ECE">
          <w:rPr>
            <w:rStyle w:val="ad"/>
            <w:rFonts w:ascii="Times New Roman" w:hAnsi="Times New Roman"/>
            <w:noProof/>
            <w:sz w:val="28"/>
            <w:szCs w:val="28"/>
          </w:rPr>
          <w:t>Раздел 1.4. Программы инвестиционных проектов, обеспечивающих достижение целевых показателей</w:t>
        </w:r>
        <w:r w:rsidR="006427E6" w:rsidRPr="00C04EC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6427E6" w:rsidRPr="00C04EC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_Toc300915283 \h </w:instrText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A16596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6427E6" w:rsidRPr="00C04ECE" w:rsidRDefault="00953439" w:rsidP="00751063">
      <w:pPr>
        <w:pStyle w:val="21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300915284" w:history="1">
        <w:r w:rsidR="006427E6" w:rsidRPr="00C04ECE">
          <w:rPr>
            <w:rStyle w:val="ad"/>
            <w:rFonts w:ascii="Times New Roman" w:hAnsi="Times New Roman"/>
            <w:noProof/>
            <w:sz w:val="28"/>
            <w:szCs w:val="28"/>
          </w:rPr>
          <w:t>Раздел 1.5. Источники инвестиций, тарифы и доступность программы для населения</w:t>
        </w:r>
        <w:r w:rsidR="006427E6" w:rsidRPr="00C04EC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6427E6" w:rsidRPr="00C04EC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_Toc300915284 \h </w:instrText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A16596">
          <w:rPr>
            <w:rFonts w:ascii="Times New Roman" w:hAnsi="Times New Roman"/>
            <w:noProof/>
            <w:webHidden/>
            <w:sz w:val="28"/>
            <w:szCs w:val="28"/>
          </w:rPr>
          <w:t>13</w:t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6427E6" w:rsidRPr="00C04ECE" w:rsidRDefault="00953439" w:rsidP="00155C2A">
      <w:pPr>
        <w:pStyle w:val="31"/>
        <w:tabs>
          <w:tab w:val="right" w:leader="underscore" w:pos="9345"/>
        </w:tabs>
        <w:jc w:val="both"/>
        <w:rPr>
          <w:rFonts w:ascii="Times New Roman" w:eastAsia="Times New Roman" w:hAnsi="Times New Roman"/>
          <w:i w:val="0"/>
          <w:iCs w:val="0"/>
          <w:noProof/>
          <w:sz w:val="28"/>
          <w:szCs w:val="28"/>
          <w:lang w:eastAsia="ru-RU"/>
        </w:rPr>
      </w:pPr>
      <w:hyperlink w:anchor="_Toc300915285" w:history="1">
        <w:r w:rsidR="006427E6" w:rsidRPr="00C04ECE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1.5.1. Источники инвестиций</w:t>
        </w:r>
        <w:r w:rsidR="006427E6"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tab/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begin"/>
        </w:r>
        <w:r w:rsidR="006427E6"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instrText xml:space="preserve"> PAGEREF _Toc300915285 \h </w:instrText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separate"/>
        </w:r>
        <w:r w:rsidR="00A16596">
          <w:rPr>
            <w:rFonts w:ascii="Times New Roman" w:hAnsi="Times New Roman"/>
            <w:i w:val="0"/>
            <w:noProof/>
            <w:webHidden/>
            <w:sz w:val="28"/>
            <w:szCs w:val="28"/>
          </w:rPr>
          <w:t>14</w:t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6427E6" w:rsidRPr="00C04ECE" w:rsidRDefault="00953439" w:rsidP="00155C2A">
      <w:pPr>
        <w:pStyle w:val="31"/>
        <w:tabs>
          <w:tab w:val="right" w:leader="underscore" w:pos="9345"/>
        </w:tabs>
        <w:jc w:val="both"/>
        <w:rPr>
          <w:rFonts w:ascii="Times New Roman" w:eastAsia="Times New Roman" w:hAnsi="Times New Roman"/>
          <w:i w:val="0"/>
          <w:iCs w:val="0"/>
          <w:noProof/>
          <w:sz w:val="28"/>
          <w:szCs w:val="28"/>
          <w:lang w:eastAsia="ru-RU"/>
        </w:rPr>
      </w:pPr>
      <w:hyperlink w:anchor="_Toc300915286" w:history="1">
        <w:r w:rsidR="006427E6" w:rsidRPr="00C04ECE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1.5.2. Расчет тарифов</w:t>
        </w:r>
        <w:r w:rsidR="006427E6"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tab/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begin"/>
        </w:r>
        <w:r w:rsidR="006427E6"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instrText xml:space="preserve"> PAGEREF _Toc300915286 \h </w:instrText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separate"/>
        </w:r>
        <w:r w:rsidR="00A16596">
          <w:rPr>
            <w:rFonts w:ascii="Times New Roman" w:hAnsi="Times New Roman"/>
            <w:i w:val="0"/>
            <w:noProof/>
            <w:webHidden/>
            <w:sz w:val="28"/>
            <w:szCs w:val="28"/>
          </w:rPr>
          <w:t>16</w:t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6427E6" w:rsidRPr="00C04ECE" w:rsidRDefault="00953439" w:rsidP="00155C2A">
      <w:pPr>
        <w:pStyle w:val="31"/>
        <w:tabs>
          <w:tab w:val="right" w:leader="underscore" w:pos="9345"/>
        </w:tabs>
        <w:jc w:val="both"/>
        <w:rPr>
          <w:rFonts w:ascii="Times New Roman" w:eastAsia="Times New Roman" w:hAnsi="Times New Roman"/>
          <w:i w:val="0"/>
          <w:iCs w:val="0"/>
          <w:noProof/>
          <w:sz w:val="28"/>
          <w:szCs w:val="28"/>
          <w:lang w:eastAsia="ru-RU"/>
        </w:rPr>
      </w:pPr>
      <w:hyperlink w:anchor="_Toc300915287" w:history="1">
        <w:r w:rsidR="006427E6" w:rsidRPr="00C04ECE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1.5.3. Расчет критериев доступности</w:t>
        </w:r>
        <w:r w:rsidR="006427E6"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tab/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begin"/>
        </w:r>
        <w:r w:rsidR="006427E6"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instrText xml:space="preserve"> PAGEREF _Toc300915287 \h </w:instrText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separate"/>
        </w:r>
        <w:r w:rsidR="00A16596">
          <w:rPr>
            <w:rFonts w:ascii="Times New Roman" w:hAnsi="Times New Roman"/>
            <w:i w:val="0"/>
            <w:noProof/>
            <w:webHidden/>
            <w:sz w:val="28"/>
            <w:szCs w:val="28"/>
          </w:rPr>
          <w:t>18</w:t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6427E6" w:rsidRPr="00C04ECE" w:rsidRDefault="00953439" w:rsidP="00751063">
      <w:pPr>
        <w:pStyle w:val="21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300915288" w:history="1">
        <w:r w:rsidR="006427E6" w:rsidRPr="00C04ECE">
          <w:rPr>
            <w:rStyle w:val="ad"/>
            <w:rFonts w:ascii="Times New Roman" w:hAnsi="Times New Roman"/>
            <w:noProof/>
            <w:sz w:val="28"/>
            <w:szCs w:val="28"/>
          </w:rPr>
          <w:t>Раздел 1.6. Управление программой</w:t>
        </w:r>
        <w:r w:rsidR="006427E6" w:rsidRPr="00C04EC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6427E6" w:rsidRPr="00C04EC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_Toc300915288 \h </w:instrText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A16596">
          <w:rPr>
            <w:rFonts w:ascii="Times New Roman" w:hAnsi="Times New Roman"/>
            <w:noProof/>
            <w:webHidden/>
            <w:sz w:val="28"/>
            <w:szCs w:val="28"/>
          </w:rPr>
          <w:t>18</w:t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6427E6" w:rsidRPr="00C04ECE" w:rsidRDefault="00953439" w:rsidP="00751063">
      <w:pPr>
        <w:pStyle w:val="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Toc300915289" w:history="1">
        <w:r w:rsidR="006427E6" w:rsidRPr="00C04ECE">
          <w:rPr>
            <w:rStyle w:val="ad"/>
            <w:rFonts w:ascii="Times New Roman" w:hAnsi="Times New Roman" w:cs="Times New Roman"/>
            <w:b w:val="0"/>
            <w:sz w:val="28"/>
            <w:szCs w:val="28"/>
          </w:rPr>
          <w:t>Часть 2. Обосновывающие материалы к программному документу</w:t>
        </w:r>
        <w:r w:rsidR="006427E6" w:rsidRPr="00C04ECE">
          <w:rPr>
            <w:rFonts w:ascii="Times New Roman" w:hAnsi="Times New Roman" w:cs="Times New Roman"/>
            <w:b w:val="0"/>
            <w:webHidden/>
            <w:sz w:val="28"/>
            <w:szCs w:val="28"/>
          </w:rPr>
          <w:tab/>
        </w:r>
        <w:r w:rsidRPr="00C04ECE">
          <w:rPr>
            <w:rFonts w:ascii="Times New Roman" w:hAnsi="Times New Roman" w:cs="Times New Roman"/>
            <w:b w:val="0"/>
            <w:webHidden/>
            <w:sz w:val="28"/>
            <w:szCs w:val="28"/>
          </w:rPr>
          <w:fldChar w:fldCharType="begin"/>
        </w:r>
        <w:r w:rsidR="006427E6" w:rsidRPr="00C04ECE">
          <w:rPr>
            <w:rFonts w:ascii="Times New Roman" w:hAnsi="Times New Roman" w:cs="Times New Roman"/>
            <w:b w:val="0"/>
            <w:webHidden/>
            <w:sz w:val="28"/>
            <w:szCs w:val="28"/>
          </w:rPr>
          <w:instrText xml:space="preserve"> PAGEREF _Toc300915289 \h </w:instrText>
        </w:r>
        <w:r w:rsidRPr="00C04ECE">
          <w:rPr>
            <w:rFonts w:ascii="Times New Roman" w:hAnsi="Times New Roman" w:cs="Times New Roman"/>
            <w:b w:val="0"/>
            <w:webHidden/>
            <w:sz w:val="28"/>
            <w:szCs w:val="28"/>
          </w:rPr>
        </w:r>
        <w:r w:rsidRPr="00C04ECE">
          <w:rPr>
            <w:rFonts w:ascii="Times New Roman" w:hAnsi="Times New Roman" w:cs="Times New Roman"/>
            <w:b w:val="0"/>
            <w:webHidden/>
            <w:sz w:val="28"/>
            <w:szCs w:val="28"/>
          </w:rPr>
          <w:fldChar w:fldCharType="separate"/>
        </w:r>
        <w:r w:rsidR="00A16596">
          <w:rPr>
            <w:rFonts w:ascii="Times New Roman" w:hAnsi="Times New Roman" w:cs="Times New Roman"/>
            <w:b w:val="0"/>
            <w:webHidden/>
            <w:sz w:val="28"/>
            <w:szCs w:val="28"/>
          </w:rPr>
          <w:t>19</w:t>
        </w:r>
        <w:r w:rsidRPr="00C04ECE">
          <w:rPr>
            <w:rFonts w:ascii="Times New Roman" w:hAnsi="Times New Roman" w:cs="Times New Roman"/>
            <w:b w:val="0"/>
            <w:webHidden/>
            <w:sz w:val="28"/>
            <w:szCs w:val="28"/>
          </w:rPr>
          <w:fldChar w:fldCharType="end"/>
        </w:r>
      </w:hyperlink>
    </w:p>
    <w:p w:rsidR="006427E6" w:rsidRPr="00C04ECE" w:rsidRDefault="00953439" w:rsidP="00751063">
      <w:pPr>
        <w:pStyle w:val="21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300915290" w:history="1">
        <w:r w:rsidR="006427E6" w:rsidRPr="00C04ECE">
          <w:rPr>
            <w:rStyle w:val="ad"/>
            <w:rFonts w:ascii="Times New Roman" w:hAnsi="Times New Roman"/>
            <w:noProof/>
            <w:sz w:val="28"/>
            <w:szCs w:val="28"/>
          </w:rPr>
          <w:t>Раздел 2.1. Характеристика состояния и проблем коммунальной инфраструктуры</w:t>
        </w:r>
        <w:r w:rsidR="006427E6" w:rsidRPr="00C04EC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6427E6" w:rsidRPr="00C04EC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_Toc300915290 \h </w:instrText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A16596">
          <w:rPr>
            <w:rFonts w:ascii="Times New Roman" w:hAnsi="Times New Roman"/>
            <w:noProof/>
            <w:webHidden/>
            <w:sz w:val="28"/>
            <w:szCs w:val="28"/>
          </w:rPr>
          <w:t>19</w:t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6427E6" w:rsidRPr="00C04ECE" w:rsidRDefault="00953439" w:rsidP="00155C2A">
      <w:pPr>
        <w:pStyle w:val="31"/>
        <w:tabs>
          <w:tab w:val="right" w:leader="underscore" w:pos="9345"/>
        </w:tabs>
        <w:jc w:val="both"/>
        <w:rPr>
          <w:rFonts w:ascii="Times New Roman" w:eastAsia="Times New Roman" w:hAnsi="Times New Roman"/>
          <w:i w:val="0"/>
          <w:iCs w:val="0"/>
          <w:noProof/>
          <w:sz w:val="28"/>
          <w:szCs w:val="28"/>
          <w:lang w:eastAsia="ru-RU"/>
        </w:rPr>
      </w:pPr>
      <w:hyperlink w:anchor="_Toc300915291" w:history="1">
        <w:r w:rsidR="006427E6" w:rsidRPr="00C04ECE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2.1.1. Теплоснабжение</w:t>
        </w:r>
        <w:r w:rsidR="006427E6"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tab/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begin"/>
        </w:r>
        <w:r w:rsidR="006427E6"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instrText xml:space="preserve"> PAGEREF _Toc300915291 \h </w:instrText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separate"/>
        </w:r>
        <w:r w:rsidR="00A16596">
          <w:rPr>
            <w:rFonts w:ascii="Times New Roman" w:hAnsi="Times New Roman"/>
            <w:i w:val="0"/>
            <w:noProof/>
            <w:webHidden/>
            <w:sz w:val="28"/>
            <w:szCs w:val="28"/>
          </w:rPr>
          <w:t>20</w:t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6427E6" w:rsidRPr="00C04ECE" w:rsidRDefault="00953439" w:rsidP="00155C2A">
      <w:pPr>
        <w:pStyle w:val="31"/>
        <w:tabs>
          <w:tab w:val="right" w:leader="underscore" w:pos="9345"/>
        </w:tabs>
        <w:jc w:val="both"/>
        <w:rPr>
          <w:rFonts w:ascii="Times New Roman" w:eastAsia="Times New Roman" w:hAnsi="Times New Roman"/>
          <w:i w:val="0"/>
          <w:iCs w:val="0"/>
          <w:noProof/>
          <w:sz w:val="28"/>
          <w:szCs w:val="28"/>
          <w:lang w:eastAsia="ru-RU"/>
        </w:rPr>
      </w:pPr>
      <w:hyperlink w:anchor="_Toc300915292" w:history="1">
        <w:r w:rsidR="006427E6" w:rsidRPr="00C04ECE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2.1.2. Водоснабжение</w:t>
        </w:r>
        <w:r w:rsidR="006427E6"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tab/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begin"/>
        </w:r>
        <w:r w:rsidR="006427E6"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instrText xml:space="preserve"> PAGEREF _Toc300915292 \h </w:instrText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separate"/>
        </w:r>
        <w:r w:rsidR="00A16596">
          <w:rPr>
            <w:rFonts w:ascii="Times New Roman" w:hAnsi="Times New Roman"/>
            <w:i w:val="0"/>
            <w:noProof/>
            <w:webHidden/>
            <w:sz w:val="28"/>
            <w:szCs w:val="28"/>
          </w:rPr>
          <w:t>20</w:t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6427E6" w:rsidRPr="00C04ECE" w:rsidRDefault="00953439" w:rsidP="00155C2A">
      <w:pPr>
        <w:pStyle w:val="31"/>
        <w:tabs>
          <w:tab w:val="right" w:leader="underscore" w:pos="9345"/>
        </w:tabs>
        <w:jc w:val="both"/>
        <w:rPr>
          <w:rFonts w:ascii="Times New Roman" w:eastAsia="Times New Roman" w:hAnsi="Times New Roman"/>
          <w:i w:val="0"/>
          <w:iCs w:val="0"/>
          <w:noProof/>
          <w:sz w:val="28"/>
          <w:szCs w:val="28"/>
          <w:lang w:eastAsia="ru-RU"/>
        </w:rPr>
      </w:pPr>
      <w:hyperlink w:anchor="_Toc300915293" w:history="1">
        <w:r w:rsidR="006427E6" w:rsidRPr="00C04ECE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2.1.3. Водоотведение</w:t>
        </w:r>
        <w:r w:rsidR="006427E6"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tab/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begin"/>
        </w:r>
        <w:r w:rsidR="006427E6"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instrText xml:space="preserve"> PAGEREF _Toc300915293 \h </w:instrText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separate"/>
        </w:r>
        <w:r w:rsidR="00A16596">
          <w:rPr>
            <w:rFonts w:ascii="Times New Roman" w:hAnsi="Times New Roman"/>
            <w:i w:val="0"/>
            <w:noProof/>
            <w:webHidden/>
            <w:sz w:val="28"/>
            <w:szCs w:val="28"/>
          </w:rPr>
          <w:t>21</w:t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6427E6" w:rsidRPr="00C04ECE" w:rsidRDefault="00953439" w:rsidP="00155C2A">
      <w:pPr>
        <w:pStyle w:val="31"/>
        <w:tabs>
          <w:tab w:val="right" w:leader="underscore" w:pos="9345"/>
        </w:tabs>
        <w:jc w:val="both"/>
        <w:rPr>
          <w:rFonts w:ascii="Times New Roman" w:eastAsia="Times New Roman" w:hAnsi="Times New Roman"/>
          <w:i w:val="0"/>
          <w:iCs w:val="0"/>
          <w:noProof/>
          <w:sz w:val="28"/>
          <w:szCs w:val="28"/>
          <w:lang w:eastAsia="ru-RU"/>
        </w:rPr>
      </w:pPr>
      <w:hyperlink w:anchor="_Toc300915294" w:history="1">
        <w:r w:rsidR="006427E6" w:rsidRPr="00C04ECE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2.1.4. Сбор и вывоз ТБО</w:t>
        </w:r>
        <w:r w:rsidR="006427E6"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tab/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begin"/>
        </w:r>
        <w:r w:rsidR="006427E6"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instrText xml:space="preserve"> PAGEREF _Toc300915294 \h </w:instrText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separate"/>
        </w:r>
        <w:r w:rsidR="00A16596">
          <w:rPr>
            <w:rFonts w:ascii="Times New Roman" w:hAnsi="Times New Roman"/>
            <w:i w:val="0"/>
            <w:noProof/>
            <w:webHidden/>
            <w:sz w:val="28"/>
            <w:szCs w:val="28"/>
          </w:rPr>
          <w:t>21</w:t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6427E6" w:rsidRPr="00C04ECE" w:rsidRDefault="00953439" w:rsidP="00751063">
      <w:pPr>
        <w:pStyle w:val="21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300915295" w:history="1">
        <w:r w:rsidR="006427E6" w:rsidRPr="00C04ECE">
          <w:rPr>
            <w:rStyle w:val="ad"/>
            <w:rFonts w:ascii="Times New Roman" w:hAnsi="Times New Roman"/>
            <w:noProof/>
            <w:sz w:val="28"/>
            <w:szCs w:val="28"/>
          </w:rPr>
          <w:t>Раздел 2.2. Целевые показатели развития коммунальной инфраструктуры</w:t>
        </w:r>
        <w:r w:rsidR="006427E6" w:rsidRPr="00C04EC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6427E6" w:rsidRPr="00C04EC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_Toc300915295 \h </w:instrText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A16596">
          <w:rPr>
            <w:rFonts w:ascii="Times New Roman" w:hAnsi="Times New Roman"/>
            <w:noProof/>
            <w:webHidden/>
            <w:sz w:val="28"/>
            <w:szCs w:val="28"/>
          </w:rPr>
          <w:t>24</w:t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6427E6" w:rsidRPr="00C04ECE" w:rsidRDefault="00953439" w:rsidP="00155C2A">
      <w:pPr>
        <w:pStyle w:val="31"/>
        <w:tabs>
          <w:tab w:val="right" w:leader="underscore" w:pos="9345"/>
        </w:tabs>
        <w:jc w:val="both"/>
        <w:rPr>
          <w:rFonts w:ascii="Times New Roman" w:eastAsia="Times New Roman" w:hAnsi="Times New Roman"/>
          <w:i w:val="0"/>
          <w:iCs w:val="0"/>
          <w:noProof/>
          <w:sz w:val="28"/>
          <w:szCs w:val="28"/>
          <w:lang w:eastAsia="ru-RU"/>
        </w:rPr>
      </w:pPr>
      <w:hyperlink w:anchor="_Toc300915296" w:history="1">
        <w:r w:rsidR="006427E6" w:rsidRPr="00C04ECE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2.2.1. Целевые показатели системы теплоснабжения</w:t>
        </w:r>
        <w:r w:rsidR="006427E6"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tab/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begin"/>
        </w:r>
        <w:r w:rsidR="006427E6"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instrText xml:space="preserve"> PAGEREF _Toc300915296 \h </w:instrText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separate"/>
        </w:r>
        <w:r w:rsidR="00A16596">
          <w:rPr>
            <w:rFonts w:ascii="Times New Roman" w:hAnsi="Times New Roman"/>
            <w:i w:val="0"/>
            <w:noProof/>
            <w:webHidden/>
            <w:sz w:val="28"/>
            <w:szCs w:val="28"/>
          </w:rPr>
          <w:t>25</w:t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6427E6" w:rsidRPr="00C04ECE" w:rsidRDefault="00953439" w:rsidP="00155C2A">
      <w:pPr>
        <w:pStyle w:val="31"/>
        <w:tabs>
          <w:tab w:val="right" w:leader="underscore" w:pos="9345"/>
        </w:tabs>
        <w:jc w:val="both"/>
        <w:rPr>
          <w:rFonts w:ascii="Times New Roman" w:eastAsia="Times New Roman" w:hAnsi="Times New Roman"/>
          <w:i w:val="0"/>
          <w:iCs w:val="0"/>
          <w:noProof/>
          <w:sz w:val="28"/>
          <w:szCs w:val="28"/>
          <w:lang w:eastAsia="ru-RU"/>
        </w:rPr>
      </w:pPr>
      <w:hyperlink w:anchor="_Toc300915297" w:history="1">
        <w:r w:rsidR="006427E6" w:rsidRPr="00C04ECE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2.2.2. Целевые показатели системы водоснабжения</w:t>
        </w:r>
        <w:r w:rsidR="006427E6"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tab/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begin"/>
        </w:r>
        <w:r w:rsidR="006427E6"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instrText xml:space="preserve"> PAGEREF _Toc300915297 \h </w:instrText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separate"/>
        </w:r>
        <w:r w:rsidR="00A16596">
          <w:rPr>
            <w:rFonts w:ascii="Times New Roman" w:hAnsi="Times New Roman"/>
            <w:i w:val="0"/>
            <w:noProof/>
            <w:webHidden/>
            <w:sz w:val="28"/>
            <w:szCs w:val="28"/>
          </w:rPr>
          <w:t>26</w:t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6427E6" w:rsidRPr="00C04ECE" w:rsidRDefault="00953439" w:rsidP="00155C2A">
      <w:pPr>
        <w:pStyle w:val="31"/>
        <w:tabs>
          <w:tab w:val="right" w:leader="underscore" w:pos="9345"/>
        </w:tabs>
        <w:jc w:val="both"/>
        <w:rPr>
          <w:rFonts w:ascii="Times New Roman" w:eastAsia="Times New Roman" w:hAnsi="Times New Roman"/>
          <w:i w:val="0"/>
          <w:iCs w:val="0"/>
          <w:noProof/>
          <w:sz w:val="28"/>
          <w:szCs w:val="28"/>
          <w:lang w:eastAsia="ru-RU"/>
        </w:rPr>
      </w:pPr>
      <w:hyperlink w:anchor="_Toc300915298" w:history="1">
        <w:r w:rsidR="006427E6" w:rsidRPr="00C04ECE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2.2.3. Целевые показатели системы водоотведения</w:t>
        </w:r>
        <w:r w:rsidR="006427E6"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tab/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begin"/>
        </w:r>
        <w:r w:rsidR="006427E6"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instrText xml:space="preserve"> PAGEREF _Toc300915298 \h </w:instrText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separate"/>
        </w:r>
        <w:r w:rsidR="00A16596">
          <w:rPr>
            <w:rFonts w:ascii="Times New Roman" w:hAnsi="Times New Roman"/>
            <w:i w:val="0"/>
            <w:noProof/>
            <w:webHidden/>
            <w:sz w:val="28"/>
            <w:szCs w:val="28"/>
          </w:rPr>
          <w:t>27</w:t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6427E6" w:rsidRPr="00C04ECE" w:rsidRDefault="00953439" w:rsidP="00155C2A">
      <w:pPr>
        <w:pStyle w:val="31"/>
        <w:tabs>
          <w:tab w:val="right" w:leader="underscore" w:pos="9345"/>
        </w:tabs>
        <w:jc w:val="both"/>
        <w:rPr>
          <w:rFonts w:ascii="Times New Roman" w:eastAsia="Times New Roman" w:hAnsi="Times New Roman"/>
          <w:i w:val="0"/>
          <w:iCs w:val="0"/>
          <w:noProof/>
          <w:sz w:val="28"/>
          <w:szCs w:val="28"/>
          <w:lang w:eastAsia="ru-RU"/>
        </w:rPr>
      </w:pPr>
      <w:hyperlink w:anchor="_Toc300915299" w:history="1">
        <w:r w:rsidR="006427E6" w:rsidRPr="00C04ECE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2.2.4. Целевые показатели системы сбора и вывоза ТБО</w:t>
        </w:r>
        <w:r w:rsidR="006427E6"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tab/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begin"/>
        </w:r>
        <w:r w:rsidR="006427E6"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instrText xml:space="preserve"> PAGEREF _Toc300915299 \h </w:instrText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separate"/>
        </w:r>
        <w:r w:rsidR="00A16596">
          <w:rPr>
            <w:rFonts w:ascii="Times New Roman" w:hAnsi="Times New Roman"/>
            <w:i w:val="0"/>
            <w:noProof/>
            <w:webHidden/>
            <w:sz w:val="28"/>
            <w:szCs w:val="28"/>
          </w:rPr>
          <w:t>28</w:t>
        </w:r>
        <w:r w:rsidRPr="00C04ECE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6427E6" w:rsidRPr="00C04ECE" w:rsidRDefault="00953439" w:rsidP="00751063">
      <w:pPr>
        <w:pStyle w:val="21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300915300" w:history="1">
        <w:r w:rsidR="006427E6" w:rsidRPr="00C04ECE">
          <w:rPr>
            <w:rStyle w:val="ad"/>
            <w:rFonts w:ascii="Times New Roman" w:hAnsi="Times New Roman"/>
            <w:noProof/>
            <w:sz w:val="28"/>
            <w:szCs w:val="28"/>
          </w:rPr>
          <w:t>Раздел 2.3. Общая программа проектов</w:t>
        </w:r>
        <w:r w:rsidR="006427E6" w:rsidRPr="00C04EC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6427E6" w:rsidRPr="00C04EC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_Toc300915300 \h </w:instrText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A16596">
          <w:rPr>
            <w:rFonts w:ascii="Times New Roman" w:hAnsi="Times New Roman"/>
            <w:noProof/>
            <w:webHidden/>
            <w:sz w:val="28"/>
            <w:szCs w:val="28"/>
          </w:rPr>
          <w:t>28</w:t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6427E6" w:rsidRPr="00C04ECE" w:rsidRDefault="00953439" w:rsidP="00751063">
      <w:pPr>
        <w:pStyle w:val="21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300915301" w:history="1">
        <w:r w:rsidR="006427E6" w:rsidRPr="00C04ECE">
          <w:rPr>
            <w:rStyle w:val="ad"/>
            <w:rFonts w:ascii="Times New Roman" w:hAnsi="Times New Roman"/>
            <w:noProof/>
            <w:sz w:val="28"/>
            <w:szCs w:val="28"/>
          </w:rPr>
          <w:t>Раздел 2.4. Организация реализации проектов</w:t>
        </w:r>
        <w:r w:rsidR="006427E6" w:rsidRPr="00C04EC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6427E6" w:rsidRPr="00C04EC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_Toc300915301 \h </w:instrText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A16596">
          <w:rPr>
            <w:rFonts w:ascii="Times New Roman" w:hAnsi="Times New Roman"/>
            <w:noProof/>
            <w:webHidden/>
            <w:sz w:val="28"/>
            <w:szCs w:val="28"/>
          </w:rPr>
          <w:t>30</w:t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6427E6" w:rsidRPr="00C04ECE" w:rsidRDefault="00953439" w:rsidP="00751063">
      <w:pPr>
        <w:pStyle w:val="21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300915302" w:history="1">
        <w:r w:rsidR="006427E6" w:rsidRPr="00C04ECE">
          <w:rPr>
            <w:rStyle w:val="ad"/>
            <w:rFonts w:ascii="Times New Roman" w:hAnsi="Times New Roman"/>
            <w:noProof/>
            <w:sz w:val="28"/>
            <w:szCs w:val="28"/>
          </w:rPr>
          <w:t>Раздел 2.5. Прогноз расходов населения на коммунальные услуги, проверка доступности тарифов на коммунальные услуги</w:t>
        </w:r>
        <w:r w:rsidR="006427E6" w:rsidRPr="00C04EC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6427E6" w:rsidRPr="00C04EC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_Toc300915302 \h </w:instrText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A16596">
          <w:rPr>
            <w:rFonts w:ascii="Times New Roman" w:hAnsi="Times New Roman"/>
            <w:noProof/>
            <w:webHidden/>
            <w:sz w:val="28"/>
            <w:szCs w:val="28"/>
          </w:rPr>
          <w:t>32</w:t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6427E6" w:rsidRPr="00C04ECE" w:rsidRDefault="00953439" w:rsidP="00751063">
      <w:pPr>
        <w:pStyle w:val="21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300915303" w:history="1">
        <w:r w:rsidR="006427E6" w:rsidRPr="00C04ECE">
          <w:rPr>
            <w:rStyle w:val="ad"/>
            <w:rFonts w:ascii="Times New Roman" w:hAnsi="Times New Roman"/>
            <w:noProof/>
            <w:sz w:val="28"/>
            <w:szCs w:val="28"/>
          </w:rPr>
          <w:t>Раздел 2.6. Оценка социально-экономической эффективности</w:t>
        </w:r>
        <w:r w:rsidR="00751063" w:rsidRPr="00C04ECE">
          <w:rPr>
            <w:rStyle w:val="ad"/>
            <w:rFonts w:ascii="Times New Roman" w:hAnsi="Times New Roman"/>
            <w:noProof/>
            <w:sz w:val="28"/>
            <w:szCs w:val="28"/>
          </w:rPr>
          <w:t xml:space="preserve"> </w:t>
        </w:r>
        <w:r w:rsidR="006427E6" w:rsidRPr="00C04ECE">
          <w:rPr>
            <w:rStyle w:val="ad"/>
            <w:rFonts w:ascii="Times New Roman" w:hAnsi="Times New Roman"/>
            <w:noProof/>
            <w:sz w:val="28"/>
            <w:szCs w:val="28"/>
          </w:rPr>
          <w:t>Программы</w:t>
        </w:r>
        <w:r w:rsidR="006427E6" w:rsidRPr="00C04EC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6427E6" w:rsidRPr="00C04EC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_Toc300915303 \h </w:instrText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A16596">
          <w:rPr>
            <w:rFonts w:ascii="Times New Roman" w:hAnsi="Times New Roman"/>
            <w:noProof/>
            <w:webHidden/>
            <w:sz w:val="28"/>
            <w:szCs w:val="28"/>
          </w:rPr>
          <w:t>35</w:t>
        </w:r>
        <w:r w:rsidRPr="00C04EC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05C56" w:rsidRPr="00C04ECE" w:rsidRDefault="00953439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fldChar w:fldCharType="end"/>
      </w:r>
    </w:p>
    <w:p w:rsidR="00105C56" w:rsidRPr="00C04ECE" w:rsidRDefault="00105C56">
      <w:pPr>
        <w:spacing w:after="200" w:line="276" w:lineRule="auto"/>
        <w:ind w:firstLine="0"/>
        <w:rPr>
          <w:rFonts w:eastAsia="Arial"/>
          <w:sz w:val="28"/>
          <w:szCs w:val="28"/>
          <w:lang w:eastAsia="ar-SA"/>
        </w:rPr>
      </w:pPr>
      <w:r w:rsidRPr="00C04ECE">
        <w:rPr>
          <w:sz w:val="28"/>
          <w:szCs w:val="28"/>
        </w:rPr>
        <w:br w:type="page"/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04ECE" w:rsidRDefault="004A6D12" w:rsidP="00105C56">
      <w:pPr>
        <w:rPr>
          <w:sz w:val="28"/>
          <w:szCs w:val="28"/>
        </w:rPr>
      </w:pPr>
      <w:bookmarkStart w:id="0" w:name="_Toc300915272"/>
      <w:r w:rsidRPr="00C04ECE">
        <w:rPr>
          <w:sz w:val="28"/>
          <w:szCs w:val="28"/>
        </w:rPr>
        <w:t>Введение</w:t>
      </w:r>
      <w:bookmarkEnd w:id="0"/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04ECE" w:rsidRDefault="008C230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Таловское</w:t>
      </w:r>
      <w:r w:rsidR="004A6D12" w:rsidRPr="00C04ECE">
        <w:rPr>
          <w:rFonts w:ascii="Times New Roman" w:hAnsi="Times New Roman" w:cs="Times New Roman"/>
          <w:sz w:val="28"/>
          <w:szCs w:val="28"/>
        </w:rPr>
        <w:t xml:space="preserve"> городское поселение - </w:t>
      </w:r>
      <w:r w:rsidR="00CC07B5" w:rsidRPr="00C04EC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административный центр</w:t>
      </w:r>
      <w:r w:rsidR="00CC07B5" w:rsidRPr="00C04ECE"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hyperlink r:id="rId6" w:tooltip="Таловский район" w:history="1">
        <w:r w:rsidR="00CC07B5" w:rsidRPr="00C04EC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Таловского района</w:t>
        </w:r>
      </w:hyperlink>
      <w:r w:rsidR="00CC07B5" w:rsidRPr="00C04EC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7" w:tooltip="Воронежская область" w:history="1">
        <w:r w:rsidR="00CC07B5" w:rsidRPr="00C04EC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Воронежской области</w:t>
        </w:r>
      </w:hyperlink>
      <w:r w:rsidR="00CC07B5" w:rsidRPr="00C04EC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8" w:tooltip="Россия" w:history="1">
        <w:r w:rsidR="00CC07B5" w:rsidRPr="00C04EC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России</w:t>
        </w:r>
      </w:hyperlink>
      <w:r w:rsidR="004A6D12" w:rsidRPr="00C04ECE">
        <w:rPr>
          <w:rFonts w:ascii="Times New Roman" w:hAnsi="Times New Roman" w:cs="Times New Roman"/>
          <w:sz w:val="28"/>
          <w:szCs w:val="28"/>
        </w:rPr>
        <w:t xml:space="preserve"> находится в юго-восточной части Воронежской области.</w:t>
      </w:r>
    </w:p>
    <w:p w:rsidR="004A6D12" w:rsidRPr="00C04ECE" w:rsidRDefault="00CC07B5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  <w:shd w:val="clear" w:color="auto" w:fill="FFFFFF"/>
        </w:rPr>
        <w:t>Расположен на реке</w:t>
      </w:r>
      <w:r w:rsidRPr="00C04EC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9" w:tooltip="Сухая Чигла (река)" w:history="1">
        <w:r w:rsidRPr="00C04EC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Сухая Чигла</w:t>
        </w:r>
      </w:hyperlink>
      <w:r w:rsidRPr="00C04EC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04ECE">
        <w:rPr>
          <w:rFonts w:ascii="Times New Roman" w:hAnsi="Times New Roman" w:cs="Times New Roman"/>
          <w:sz w:val="28"/>
          <w:szCs w:val="28"/>
          <w:shd w:val="clear" w:color="auto" w:fill="FFFFFF"/>
        </w:rPr>
        <w:t>(бассейн</w:t>
      </w:r>
      <w:r w:rsidRPr="00C04EC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0" w:tooltip="Дон" w:history="1">
        <w:r w:rsidRPr="00C04EC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Дона</w:t>
        </w:r>
      </w:hyperlink>
      <w:r w:rsidRPr="00C04ECE">
        <w:rPr>
          <w:rFonts w:ascii="Times New Roman" w:hAnsi="Times New Roman" w:cs="Times New Roman"/>
          <w:sz w:val="28"/>
          <w:szCs w:val="28"/>
          <w:shd w:val="clear" w:color="auto" w:fill="FFFFFF"/>
        </w:rPr>
        <w:t>), в 157 км к юго-востоку от</w:t>
      </w:r>
      <w:r w:rsidRPr="00C04EC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1" w:tooltip="Воронеж" w:history="1">
        <w:r w:rsidRPr="00C04EC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Воронежа</w:t>
        </w:r>
      </w:hyperlink>
      <w:r w:rsidRPr="00C04EC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C04EC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2" w:tooltip="Железнодорожная станция" w:history="1">
        <w:r w:rsidRPr="00C04EC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Станция</w:t>
        </w:r>
      </w:hyperlink>
      <w:r w:rsidRPr="00C04EC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3" w:tooltip="Таловая (станция)" w:history="1">
        <w:r w:rsidRPr="00C04EC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Таловая</w:t>
        </w:r>
      </w:hyperlink>
      <w:r w:rsidRPr="00C04ECE">
        <w:rPr>
          <w:rFonts w:ascii="Times New Roman" w:hAnsi="Times New Roman" w:cs="Times New Roman"/>
          <w:sz w:val="28"/>
          <w:szCs w:val="28"/>
          <w:shd w:val="clear" w:color="auto" w:fill="FFFFFF"/>
        </w:rPr>
        <w:t> —</w:t>
      </w:r>
      <w:r w:rsidR="00015AD2" w:rsidRPr="00C04E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04ECE">
        <w:rPr>
          <w:rFonts w:ascii="Times New Roman" w:hAnsi="Times New Roman" w:cs="Times New Roman"/>
          <w:sz w:val="28"/>
          <w:szCs w:val="28"/>
          <w:shd w:val="clear" w:color="auto" w:fill="FFFFFF"/>
        </w:rPr>
        <w:t>узел железнодорожных линий на</w:t>
      </w:r>
      <w:r w:rsidRPr="00C04EC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4" w:tooltip="Лиски" w:history="1">
        <w:r w:rsidRPr="00C04EC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Лиски</w:t>
        </w:r>
      </w:hyperlink>
      <w:r w:rsidRPr="00C04ECE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C04EC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5" w:tooltip="Поворино" w:history="1">
        <w:r w:rsidRPr="00C04EC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Поворино</w:t>
        </w:r>
      </w:hyperlink>
      <w:r w:rsidRPr="00C04ECE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C04EC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6" w:tooltip="Павловск (Воронежская область)" w:history="1">
        <w:r w:rsidRPr="00C04EC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Павловск</w:t>
        </w:r>
      </w:hyperlink>
      <w:r w:rsidRPr="00C04ECE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C04EC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7" w:tooltip="Калач-на-Дону" w:history="1">
        <w:r w:rsidRPr="00C04EC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Калач</w:t>
        </w:r>
      </w:hyperlink>
      <w:proofErr w:type="gramStart"/>
      <w:r w:rsidRPr="00C04EC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A6D12" w:rsidRPr="00C04EC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A6D12" w:rsidRPr="00C04E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 xml:space="preserve">Климат - умеренно-континентальный. Преобладают ветры юго-западного направления. </w:t>
      </w:r>
      <w:r w:rsidR="00CC07B5" w:rsidRPr="00C04ECE">
        <w:rPr>
          <w:rFonts w:ascii="Times New Roman" w:hAnsi="Times New Roman" w:cs="Times New Roman"/>
          <w:sz w:val="28"/>
          <w:szCs w:val="28"/>
        </w:rPr>
        <w:t>Таловая</w:t>
      </w:r>
      <w:r w:rsidRPr="00C04ECE">
        <w:rPr>
          <w:rFonts w:ascii="Times New Roman" w:hAnsi="Times New Roman" w:cs="Times New Roman"/>
          <w:sz w:val="28"/>
          <w:szCs w:val="28"/>
        </w:rPr>
        <w:t xml:space="preserve"> и ее окрестности находятся в </w:t>
      </w:r>
      <w:proofErr w:type="spellStart"/>
      <w:proofErr w:type="gramStart"/>
      <w:r w:rsidRPr="00C04ECE">
        <w:rPr>
          <w:rFonts w:ascii="Times New Roman" w:hAnsi="Times New Roman" w:cs="Times New Roman"/>
          <w:sz w:val="28"/>
          <w:szCs w:val="28"/>
        </w:rPr>
        <w:t>лесо</w:t>
      </w:r>
      <w:proofErr w:type="spellEnd"/>
      <w:r w:rsidR="00755894" w:rsidRPr="00C04ECE">
        <w:rPr>
          <w:rFonts w:ascii="Times New Roman" w:hAnsi="Times New Roman" w:cs="Times New Roman"/>
          <w:sz w:val="28"/>
          <w:szCs w:val="28"/>
        </w:rPr>
        <w:t xml:space="preserve"> </w:t>
      </w:r>
      <w:r w:rsidRPr="00C04ECE">
        <w:rPr>
          <w:rFonts w:ascii="Times New Roman" w:hAnsi="Times New Roman" w:cs="Times New Roman"/>
          <w:sz w:val="28"/>
          <w:szCs w:val="28"/>
        </w:rPr>
        <w:t>-</w:t>
      </w:r>
      <w:r w:rsidR="00755894" w:rsidRPr="00C04ECE">
        <w:rPr>
          <w:rFonts w:ascii="Times New Roman" w:hAnsi="Times New Roman" w:cs="Times New Roman"/>
          <w:sz w:val="28"/>
          <w:szCs w:val="28"/>
        </w:rPr>
        <w:t xml:space="preserve"> </w:t>
      </w:r>
      <w:r w:rsidRPr="00C04ECE">
        <w:rPr>
          <w:rFonts w:ascii="Times New Roman" w:hAnsi="Times New Roman" w:cs="Times New Roman"/>
          <w:sz w:val="28"/>
          <w:szCs w:val="28"/>
        </w:rPr>
        <w:t>степной</w:t>
      </w:r>
      <w:proofErr w:type="gramEnd"/>
      <w:r w:rsidRPr="00C04ECE">
        <w:rPr>
          <w:rFonts w:ascii="Times New Roman" w:hAnsi="Times New Roman" w:cs="Times New Roman"/>
          <w:sz w:val="28"/>
          <w:szCs w:val="28"/>
        </w:rPr>
        <w:t xml:space="preserve"> зоне, почва черноземная. </w:t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 xml:space="preserve">Площадь городского поселения составляет </w:t>
      </w:r>
      <w:r w:rsidR="00CC07B5" w:rsidRPr="00C04ECE">
        <w:rPr>
          <w:rFonts w:ascii="Times New Roman" w:hAnsi="Times New Roman" w:cs="Times New Roman"/>
          <w:sz w:val="28"/>
          <w:szCs w:val="28"/>
        </w:rPr>
        <w:t>1450 га</w:t>
      </w:r>
      <w:r w:rsidRPr="00C04E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C07B5" w:rsidRPr="00C04ECE" w:rsidRDefault="004B51AC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4ECE">
        <w:rPr>
          <w:rFonts w:ascii="Times New Roman" w:hAnsi="Times New Roman" w:cs="Times New Roman"/>
          <w:sz w:val="28"/>
          <w:szCs w:val="28"/>
        </w:rPr>
        <w:t>Таловая</w:t>
      </w:r>
      <w:proofErr w:type="gramEnd"/>
      <w:r w:rsidR="004A6D12" w:rsidRPr="00C04ECE">
        <w:rPr>
          <w:rFonts w:ascii="Times New Roman" w:hAnsi="Times New Roman" w:cs="Times New Roman"/>
          <w:sz w:val="28"/>
          <w:szCs w:val="28"/>
        </w:rPr>
        <w:t xml:space="preserve"> находится между двумя крупными автомобильными магистралями: Воронеж-Ростов и Воронеж-Саратов. Железнод</w:t>
      </w:r>
      <w:r w:rsidR="003133DD" w:rsidRPr="00C04ECE">
        <w:rPr>
          <w:rFonts w:ascii="Times New Roman" w:hAnsi="Times New Roman" w:cs="Times New Roman"/>
          <w:sz w:val="28"/>
          <w:szCs w:val="28"/>
        </w:rPr>
        <w:t xml:space="preserve">орожная линия, проходящая через </w:t>
      </w:r>
      <w:r w:rsidR="004A6D12" w:rsidRPr="00C04ECE">
        <w:rPr>
          <w:rFonts w:ascii="Times New Roman" w:hAnsi="Times New Roman" w:cs="Times New Roman"/>
          <w:sz w:val="28"/>
          <w:szCs w:val="28"/>
        </w:rPr>
        <w:t>город</w:t>
      </w:r>
      <w:r w:rsidR="003133DD" w:rsidRPr="00C04ECE">
        <w:rPr>
          <w:rFonts w:ascii="Times New Roman" w:hAnsi="Times New Roman" w:cs="Times New Roman"/>
          <w:sz w:val="28"/>
          <w:szCs w:val="28"/>
        </w:rPr>
        <w:t>,</w:t>
      </w:r>
      <w:r w:rsidR="004A6D12" w:rsidRPr="00C04ECE">
        <w:rPr>
          <w:rFonts w:ascii="Times New Roman" w:hAnsi="Times New Roman" w:cs="Times New Roman"/>
          <w:sz w:val="28"/>
          <w:szCs w:val="28"/>
        </w:rPr>
        <w:t xml:space="preserve"> входит в систему РЖД России. </w:t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 xml:space="preserve">В сфере коммунального комплекса работают: МУП </w:t>
      </w:r>
      <w:r w:rsidR="00CC07B5" w:rsidRPr="00C04ECE">
        <w:rPr>
          <w:rFonts w:ascii="Times New Roman" w:hAnsi="Times New Roman" w:cs="Times New Roman"/>
          <w:sz w:val="28"/>
          <w:szCs w:val="28"/>
        </w:rPr>
        <w:t xml:space="preserve">Таловского городского поселения </w:t>
      </w:r>
      <w:r w:rsidRPr="00C04ECE">
        <w:rPr>
          <w:rFonts w:ascii="Times New Roman" w:hAnsi="Times New Roman" w:cs="Times New Roman"/>
          <w:sz w:val="28"/>
          <w:szCs w:val="28"/>
        </w:rPr>
        <w:t>«</w:t>
      </w:r>
      <w:r w:rsidR="00CC07B5" w:rsidRPr="00C04ECE">
        <w:rPr>
          <w:rFonts w:ascii="Times New Roman" w:hAnsi="Times New Roman" w:cs="Times New Roman"/>
          <w:sz w:val="28"/>
          <w:szCs w:val="28"/>
        </w:rPr>
        <w:t>Вымпел</w:t>
      </w:r>
      <w:r w:rsidRPr="00C04ECE">
        <w:rPr>
          <w:rFonts w:ascii="Times New Roman" w:hAnsi="Times New Roman" w:cs="Times New Roman"/>
          <w:sz w:val="28"/>
          <w:szCs w:val="28"/>
        </w:rPr>
        <w:t xml:space="preserve">», МУП </w:t>
      </w:r>
      <w:r w:rsidR="00CC07B5" w:rsidRPr="00C04ECE">
        <w:rPr>
          <w:rFonts w:ascii="Times New Roman" w:hAnsi="Times New Roman" w:cs="Times New Roman"/>
          <w:sz w:val="28"/>
          <w:szCs w:val="28"/>
        </w:rPr>
        <w:t xml:space="preserve">Таловского городского поселения </w:t>
      </w:r>
      <w:r w:rsidRPr="00C04ECE">
        <w:rPr>
          <w:rFonts w:ascii="Times New Roman" w:hAnsi="Times New Roman" w:cs="Times New Roman"/>
          <w:sz w:val="28"/>
          <w:szCs w:val="28"/>
        </w:rPr>
        <w:t>«</w:t>
      </w:r>
      <w:r w:rsidR="00CC07B5" w:rsidRPr="00C04ECE">
        <w:rPr>
          <w:rFonts w:ascii="Times New Roman" w:hAnsi="Times New Roman" w:cs="Times New Roman"/>
          <w:sz w:val="28"/>
          <w:szCs w:val="28"/>
        </w:rPr>
        <w:t>ТБО</w:t>
      </w:r>
      <w:r w:rsidRPr="00C04ECE">
        <w:rPr>
          <w:rFonts w:ascii="Times New Roman" w:hAnsi="Times New Roman" w:cs="Times New Roman"/>
          <w:sz w:val="28"/>
          <w:szCs w:val="28"/>
        </w:rPr>
        <w:t>»</w:t>
      </w:r>
      <w:r w:rsidR="00CC07B5" w:rsidRPr="00C04ECE">
        <w:rPr>
          <w:rFonts w:ascii="Times New Roman" w:hAnsi="Times New Roman" w:cs="Times New Roman"/>
          <w:sz w:val="28"/>
          <w:szCs w:val="28"/>
        </w:rPr>
        <w:t>.</w:t>
      </w:r>
    </w:p>
    <w:p w:rsidR="004A6D12" w:rsidRPr="00C04ECE" w:rsidRDefault="004A6D12" w:rsidP="00155C2A">
      <w:pPr>
        <w:pStyle w:val="a1"/>
        <w:spacing w:after="0"/>
        <w:jc w:val="both"/>
        <w:rPr>
          <w:sz w:val="28"/>
          <w:szCs w:val="28"/>
        </w:rPr>
      </w:pPr>
      <w:proofErr w:type="gramStart"/>
      <w:r w:rsidRPr="00C04ECE">
        <w:rPr>
          <w:sz w:val="28"/>
          <w:szCs w:val="28"/>
        </w:rPr>
        <w:t>Настоящая Программа комплексного развития систем коммунальной инфраструктуры (да</w:t>
      </w:r>
      <w:r w:rsidR="00CC07B5" w:rsidRPr="00C04ECE">
        <w:rPr>
          <w:sz w:val="28"/>
          <w:szCs w:val="28"/>
        </w:rPr>
        <w:t xml:space="preserve">лее – Программа) рассчитана на </w:t>
      </w:r>
      <w:r w:rsidR="006427E6" w:rsidRPr="00C04ECE">
        <w:rPr>
          <w:sz w:val="28"/>
          <w:szCs w:val="28"/>
        </w:rPr>
        <w:t>10</w:t>
      </w:r>
      <w:r w:rsidRPr="00C04ECE">
        <w:rPr>
          <w:sz w:val="28"/>
          <w:szCs w:val="28"/>
        </w:rPr>
        <w:t xml:space="preserve"> </w:t>
      </w:r>
      <w:r w:rsidR="006427E6" w:rsidRPr="00C04ECE">
        <w:rPr>
          <w:sz w:val="28"/>
          <w:szCs w:val="28"/>
        </w:rPr>
        <w:t>лет</w:t>
      </w:r>
      <w:r w:rsidRPr="00C04ECE">
        <w:rPr>
          <w:sz w:val="28"/>
          <w:szCs w:val="28"/>
        </w:rPr>
        <w:t xml:space="preserve"> (201</w:t>
      </w:r>
      <w:r w:rsidR="00CC07B5" w:rsidRPr="00C04ECE">
        <w:rPr>
          <w:sz w:val="28"/>
          <w:szCs w:val="28"/>
        </w:rPr>
        <w:t>7</w:t>
      </w:r>
      <w:r w:rsidRPr="00C04ECE">
        <w:rPr>
          <w:sz w:val="28"/>
          <w:szCs w:val="28"/>
        </w:rPr>
        <w:t>-202</w:t>
      </w:r>
      <w:r w:rsidR="006427E6" w:rsidRPr="00C04ECE">
        <w:rPr>
          <w:sz w:val="28"/>
          <w:szCs w:val="28"/>
        </w:rPr>
        <w:t>6</w:t>
      </w:r>
      <w:r w:rsidRPr="00C04ECE">
        <w:rPr>
          <w:sz w:val="28"/>
          <w:szCs w:val="28"/>
        </w:rPr>
        <w:t>) и включает в себя комплекс мероприятий в сфере теплоснабжения, водоснабжения, водоотведения</w:t>
      </w:r>
      <w:r w:rsidR="003A56C8" w:rsidRPr="00C04ECE">
        <w:rPr>
          <w:sz w:val="28"/>
          <w:szCs w:val="28"/>
        </w:rPr>
        <w:t xml:space="preserve">, сбор и вывоз </w:t>
      </w:r>
      <w:r w:rsidRPr="00C04ECE">
        <w:rPr>
          <w:sz w:val="28"/>
          <w:szCs w:val="28"/>
        </w:rPr>
        <w:t>твердых бытовых отходов, повышающих надежность функционирования жилищно-коммунальных систем жизнеобеспечения, способствующих режиму их устойчивого достаточного финансирования, а также обеспечивающих комфортные и безопасные условия проживания людей.</w:t>
      </w:r>
      <w:proofErr w:type="gramEnd"/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4ECE">
        <w:rPr>
          <w:rFonts w:ascii="Times New Roman" w:hAnsi="Times New Roman" w:cs="Times New Roman"/>
          <w:sz w:val="28"/>
          <w:szCs w:val="28"/>
        </w:rPr>
        <w:t>Программа предусматривает решение задач ликвидации сверхнормативного износа основных фондов, внедрение ресурсосберегающих технологий, разработку и широкое внедрение мер по стимулированию эффективного и рационального хозяйствования жилищно-коммунальных предприятий для решения задач надежного и устойчивого обслуживания потребителей.</w:t>
      </w:r>
      <w:proofErr w:type="gramEnd"/>
    </w:p>
    <w:p w:rsidR="004A6D12" w:rsidRPr="00C04ECE" w:rsidRDefault="004A6D12" w:rsidP="00155C2A">
      <w:pPr>
        <w:pStyle w:val="a1"/>
        <w:tabs>
          <w:tab w:val="num" w:pos="230"/>
        </w:tabs>
        <w:spacing w:after="0"/>
        <w:jc w:val="both"/>
        <w:rPr>
          <w:sz w:val="28"/>
          <w:szCs w:val="28"/>
        </w:rPr>
      </w:pPr>
      <w:proofErr w:type="gramStart"/>
      <w:r w:rsidRPr="00C04ECE">
        <w:rPr>
          <w:sz w:val="28"/>
          <w:szCs w:val="28"/>
        </w:rPr>
        <w:t>В Программе представлена характеристика состояния основных коммунальных систем и отмечены ключевые проблемы, влияющие на качество, надежность и экологическую безопасность оказываемых потребителям коммунальных услуг.</w:t>
      </w:r>
      <w:proofErr w:type="gramEnd"/>
      <w:r w:rsidRPr="00C04ECE">
        <w:rPr>
          <w:sz w:val="28"/>
          <w:szCs w:val="28"/>
        </w:rPr>
        <w:t xml:space="preserve"> Выявленные проблемы требуют принятия срочных мер по их устранению и минимизации рисков возникновения аварий и неблагоприятных экологических последствий при</w:t>
      </w:r>
      <w:r w:rsidR="00751063" w:rsidRPr="00C04ECE">
        <w:rPr>
          <w:sz w:val="28"/>
          <w:szCs w:val="28"/>
        </w:rPr>
        <w:t xml:space="preserve"> </w:t>
      </w:r>
      <w:r w:rsidRPr="00C04ECE">
        <w:rPr>
          <w:sz w:val="28"/>
          <w:szCs w:val="28"/>
        </w:rPr>
        <w:t>эксплуатации изношенных и часто не отвечающих требованиям безопасности основных фондов ЖКХ.</w:t>
      </w:r>
    </w:p>
    <w:p w:rsidR="00105C56" w:rsidRPr="00C04ECE" w:rsidRDefault="00105C56">
      <w:pPr>
        <w:spacing w:after="200" w:line="276" w:lineRule="auto"/>
        <w:ind w:firstLine="0"/>
        <w:rPr>
          <w:rFonts w:eastAsia="Arial"/>
          <w:sz w:val="28"/>
          <w:szCs w:val="28"/>
          <w:lang w:eastAsia="ar-SA"/>
        </w:rPr>
      </w:pPr>
      <w:r w:rsidRPr="00C04ECE">
        <w:rPr>
          <w:sz w:val="28"/>
          <w:szCs w:val="28"/>
        </w:rPr>
        <w:br w:type="page"/>
      </w:r>
    </w:p>
    <w:p w:rsidR="004A6D12" w:rsidRPr="00C04ECE" w:rsidRDefault="004A6D12" w:rsidP="00105C56">
      <w:pPr>
        <w:pStyle w:val="a7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04ECE" w:rsidRDefault="004A6D12" w:rsidP="00105C56">
      <w:pPr>
        <w:rPr>
          <w:sz w:val="28"/>
          <w:szCs w:val="28"/>
        </w:rPr>
      </w:pPr>
      <w:bookmarkStart w:id="1" w:name="_Toc300915273"/>
      <w:r w:rsidRPr="00C04ECE">
        <w:rPr>
          <w:sz w:val="28"/>
          <w:szCs w:val="28"/>
        </w:rPr>
        <w:t>Часть 1. Программный документ</w:t>
      </w:r>
      <w:bookmarkEnd w:id="1"/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04ECE">
        <w:rPr>
          <w:rFonts w:ascii="Times New Roman" w:hAnsi="Times New Roman" w:cs="Times New Roman"/>
          <w:color w:val="000000"/>
          <w:sz w:val="28"/>
          <w:szCs w:val="28"/>
        </w:rPr>
        <w:t xml:space="preserve">В части 1 Программы в соответствии с Методическими рекомендациями по разработке программ комплексного развития систем коммунальной инфраструктуры поселений и городских округов, утвержденными Приказом </w:t>
      </w:r>
      <w:proofErr w:type="spellStart"/>
      <w:r w:rsidRPr="00C04ECE">
        <w:rPr>
          <w:rFonts w:ascii="Times New Roman" w:hAnsi="Times New Roman" w:cs="Times New Roman"/>
          <w:color w:val="000000"/>
          <w:sz w:val="28"/>
          <w:szCs w:val="28"/>
        </w:rPr>
        <w:t>Минрегиона</w:t>
      </w:r>
      <w:proofErr w:type="spellEnd"/>
      <w:r w:rsidRPr="00C04ECE">
        <w:rPr>
          <w:rFonts w:ascii="Times New Roman" w:hAnsi="Times New Roman" w:cs="Times New Roman"/>
          <w:color w:val="000000"/>
          <w:sz w:val="28"/>
          <w:szCs w:val="28"/>
        </w:rPr>
        <w:t xml:space="preserve"> РФ от 01.10.2013г. № 359/ГС, представлен краткий анализ существующего </w:t>
      </w:r>
      <w:r w:rsidR="00417B82" w:rsidRPr="00C04ECE">
        <w:rPr>
          <w:rFonts w:ascii="Times New Roman" w:hAnsi="Times New Roman" w:cs="Times New Roman"/>
          <w:color w:val="000000"/>
          <w:sz w:val="28"/>
          <w:szCs w:val="28"/>
        </w:rPr>
        <w:t>состояния коммунальных систем в</w:t>
      </w:r>
      <w:r w:rsidRPr="00C04ECE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городском поселении и в основном в табличном виде даны основополагающие положения Программы. </w:t>
      </w:r>
      <w:proofErr w:type="gramEnd"/>
    </w:p>
    <w:p w:rsidR="004A6D12" w:rsidRPr="00C04ECE" w:rsidRDefault="004A6D12" w:rsidP="00155C2A">
      <w:pPr>
        <w:jc w:val="both"/>
        <w:rPr>
          <w:sz w:val="28"/>
          <w:szCs w:val="28"/>
        </w:rPr>
      </w:pPr>
    </w:p>
    <w:p w:rsidR="004A6D12" w:rsidRPr="00C04ECE" w:rsidRDefault="004A6D12" w:rsidP="00155C2A">
      <w:pPr>
        <w:pStyle w:val="a7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_Toc300915274"/>
      <w:r w:rsidRPr="00C04ECE">
        <w:rPr>
          <w:rFonts w:ascii="Times New Roman" w:hAnsi="Times New Roman" w:cs="Times New Roman"/>
          <w:sz w:val="28"/>
          <w:szCs w:val="28"/>
        </w:rPr>
        <w:t>Раздел 1.1. Паспорт программы</w:t>
      </w:r>
      <w:bookmarkEnd w:id="2"/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90"/>
        <w:gridCol w:w="6455"/>
      </w:tblGrid>
      <w:tr w:rsidR="004A6D12" w:rsidRPr="00C04ECE" w:rsidTr="001A7EFB">
        <w:tc>
          <w:tcPr>
            <w:tcW w:w="2890" w:type="dxa"/>
            <w:vAlign w:val="center"/>
          </w:tcPr>
          <w:p w:rsidR="004A6D12" w:rsidRPr="00C04ECE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455" w:type="dxa"/>
            <w:vAlign w:val="center"/>
          </w:tcPr>
          <w:p w:rsidR="004A6D12" w:rsidRPr="00C04ECE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«Программа комплексного развития сист</w:t>
            </w:r>
            <w:r w:rsidR="00CC07B5" w:rsidRPr="00C04ECE">
              <w:rPr>
                <w:rFonts w:ascii="Times New Roman" w:hAnsi="Times New Roman" w:cs="Times New Roman"/>
                <w:sz w:val="28"/>
                <w:szCs w:val="28"/>
              </w:rPr>
              <w:t>ем коммунальной инфраструктуры Таловского</w:t>
            </w: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на период 201</w:t>
            </w:r>
            <w:r w:rsidR="00CC07B5" w:rsidRPr="00C04E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133DD" w:rsidRPr="00C04ECE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F0754D" w:rsidRPr="00C04E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FB0AAC" w:rsidRPr="00C04ECE">
              <w:rPr>
                <w:rFonts w:ascii="Times New Roman" w:hAnsi="Times New Roman" w:cs="Times New Roman"/>
                <w:sz w:val="28"/>
                <w:szCs w:val="28"/>
              </w:rPr>
              <w:t>оды</w:t>
            </w: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A6D12" w:rsidRPr="00C04ECE" w:rsidTr="001A7EFB">
        <w:tc>
          <w:tcPr>
            <w:tcW w:w="2890" w:type="dxa"/>
            <w:vAlign w:val="center"/>
          </w:tcPr>
          <w:p w:rsidR="004A6D12" w:rsidRPr="00C04ECE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455" w:type="dxa"/>
            <w:vAlign w:val="center"/>
          </w:tcPr>
          <w:p w:rsidR="004A6D12" w:rsidRPr="00C04ECE" w:rsidRDefault="004A6D12" w:rsidP="00105C56">
            <w:pPr>
              <w:pStyle w:val="ConsPlusNonformat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- Федеральный закон от 06.10.2003 г. №131-ФЗ «Об общих принципах организации местного самоуправления в Российской Федерации»; </w:t>
            </w:r>
          </w:p>
          <w:p w:rsidR="004A6D12" w:rsidRPr="00C04ECE" w:rsidRDefault="004A6D12" w:rsidP="00105C56">
            <w:pPr>
              <w:pStyle w:val="ConsPlusNonformat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- Федеральный закон от 30.12.2004 г. № 210-ФЗ «Об основах </w:t>
            </w:r>
            <w:proofErr w:type="gram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регулирования тарифов организаций коммунального комплекса</w:t>
            </w:r>
            <w:proofErr w:type="gramEnd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4A6D12" w:rsidRPr="00C04ECE" w:rsidRDefault="004A6D12" w:rsidP="00105C56">
            <w:pPr>
              <w:pStyle w:val="ConsPlusNonformat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-Постановление правительства Российской Федерации № 502 от 14.06.2013г. «Об утверждении требований к программам комплексного развития систем коммунальной инфраструктуры поселений, городских округов»;</w:t>
            </w:r>
          </w:p>
          <w:p w:rsidR="004A6D12" w:rsidRPr="00C04ECE" w:rsidRDefault="004A6D12" w:rsidP="00105C56">
            <w:pPr>
              <w:pStyle w:val="ConsPlusNonformat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- Приказ </w:t>
            </w:r>
            <w:proofErr w:type="spellStart"/>
            <w:r w:rsidRPr="00C04E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Минрегиона</w:t>
            </w:r>
            <w:proofErr w:type="spellEnd"/>
            <w:r w:rsidRPr="00C04E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РФ </w:t>
            </w: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№ 359/ ГС от 01.10.2013г. «Об утверждении методических рекомендаций по разработке </w:t>
            </w:r>
            <w:proofErr w:type="gram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программ комплексного развития систем коммунальной инфраструктуры</w:t>
            </w:r>
            <w:proofErr w:type="gramEnd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поселений, городских округов»;</w:t>
            </w:r>
          </w:p>
          <w:p w:rsidR="004A6D12" w:rsidRPr="00C04ECE" w:rsidRDefault="004A6D12" w:rsidP="00105C56">
            <w:pPr>
              <w:pStyle w:val="ConsPlusNonformat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- Генеральный план развития </w:t>
            </w:r>
            <w:r w:rsidR="00CC07B5" w:rsidRPr="00C04ECE">
              <w:rPr>
                <w:rFonts w:ascii="Times New Roman" w:hAnsi="Times New Roman" w:cs="Times New Roman"/>
                <w:sz w:val="28"/>
                <w:szCs w:val="28"/>
              </w:rPr>
              <w:t>Таловского</w:t>
            </w: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поселения;</w:t>
            </w:r>
          </w:p>
        </w:tc>
      </w:tr>
      <w:tr w:rsidR="004A6D12" w:rsidRPr="00C04ECE" w:rsidTr="001A7EFB">
        <w:tc>
          <w:tcPr>
            <w:tcW w:w="2890" w:type="dxa"/>
            <w:vAlign w:val="center"/>
          </w:tcPr>
          <w:p w:rsidR="004A6D12" w:rsidRPr="00C04ECE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6455" w:type="dxa"/>
            <w:vAlign w:val="center"/>
          </w:tcPr>
          <w:p w:rsidR="004A6D12" w:rsidRPr="00C04ECE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A7EFB" w:rsidRPr="00C04ECE">
              <w:rPr>
                <w:rFonts w:ascii="Times New Roman" w:hAnsi="Times New Roman" w:cs="Times New Roman"/>
                <w:sz w:val="28"/>
                <w:szCs w:val="28"/>
              </w:rPr>
              <w:t>Таловского</w:t>
            </w: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4A6D12" w:rsidRPr="00C04ECE" w:rsidTr="001A7EFB">
        <w:tc>
          <w:tcPr>
            <w:tcW w:w="2890" w:type="dxa"/>
            <w:vAlign w:val="center"/>
          </w:tcPr>
          <w:p w:rsidR="004A6D12" w:rsidRPr="00C04ECE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6455" w:type="dxa"/>
            <w:vAlign w:val="center"/>
          </w:tcPr>
          <w:p w:rsidR="004A6D12" w:rsidRPr="00C04ECE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обеспечение доступности и повышение качества оказываемых коммунальных услуг для потребителей;</w:t>
            </w:r>
          </w:p>
          <w:p w:rsidR="00E47662" w:rsidRPr="00C04ECE" w:rsidRDefault="00E4766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 xml:space="preserve">повышение энергетической </w:t>
            </w:r>
            <w:proofErr w:type="gramStart"/>
            <w:r w:rsidRPr="00C04ECE">
              <w:rPr>
                <w:sz w:val="28"/>
                <w:szCs w:val="28"/>
              </w:rPr>
              <w:t>эффективности функционирования коммунальных систем жизнеобеспечения городского поселения</w:t>
            </w:r>
            <w:proofErr w:type="gramEnd"/>
            <w:r w:rsidRPr="00C04ECE">
              <w:rPr>
                <w:sz w:val="28"/>
                <w:szCs w:val="28"/>
              </w:rPr>
              <w:t>;</w:t>
            </w:r>
          </w:p>
        </w:tc>
      </w:tr>
      <w:tr w:rsidR="004A6D12" w:rsidRPr="00C04ECE" w:rsidTr="001A7EFB">
        <w:tc>
          <w:tcPr>
            <w:tcW w:w="2890" w:type="dxa"/>
            <w:vAlign w:val="center"/>
          </w:tcPr>
          <w:p w:rsidR="004A6D12" w:rsidRPr="00C04ECE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455" w:type="dxa"/>
            <w:vAlign w:val="center"/>
          </w:tcPr>
          <w:p w:rsidR="004A6D12" w:rsidRPr="00C04ECE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повышение качества коммунальных услуг;</w:t>
            </w:r>
          </w:p>
          <w:p w:rsidR="004A6D12" w:rsidRPr="00C04ECE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 xml:space="preserve">обеспечение </w:t>
            </w:r>
            <w:proofErr w:type="gramStart"/>
            <w:r w:rsidRPr="00C04ECE">
              <w:rPr>
                <w:sz w:val="28"/>
                <w:szCs w:val="28"/>
              </w:rPr>
              <w:t>надежности функционирования систем коммунальной инфраструктуры</w:t>
            </w:r>
            <w:proofErr w:type="gramEnd"/>
            <w:r w:rsidRPr="00C04ECE">
              <w:rPr>
                <w:sz w:val="28"/>
                <w:szCs w:val="28"/>
              </w:rPr>
              <w:t>;</w:t>
            </w:r>
          </w:p>
          <w:p w:rsidR="004A6D12" w:rsidRPr="00C04ECE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lastRenderedPageBreak/>
              <w:t>снижение негативного воздействия на окружающую среду и здоровье человека на территории городского поселения;</w:t>
            </w:r>
          </w:p>
          <w:p w:rsidR="004A6D12" w:rsidRPr="00C04ECE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увеличение мощности и пропускной способности систем коммунальной инфраструктуры</w:t>
            </w:r>
            <w:r w:rsidR="00FB0AAC" w:rsidRPr="00C04ECE">
              <w:rPr>
                <w:sz w:val="28"/>
                <w:szCs w:val="28"/>
              </w:rPr>
              <w:t>;</w:t>
            </w:r>
          </w:p>
          <w:p w:rsidR="004A6D12" w:rsidRPr="00C04ECE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внедрение новой техники, современных технологий и материалов</w:t>
            </w:r>
            <w:r w:rsidR="00FB0AAC" w:rsidRPr="00C04ECE">
              <w:rPr>
                <w:sz w:val="28"/>
                <w:szCs w:val="28"/>
              </w:rPr>
              <w:t>;</w:t>
            </w:r>
          </w:p>
        </w:tc>
      </w:tr>
      <w:tr w:rsidR="004A6D12" w:rsidRPr="00C04ECE" w:rsidTr="001A7EFB">
        <w:tc>
          <w:tcPr>
            <w:tcW w:w="2890" w:type="dxa"/>
            <w:vAlign w:val="center"/>
          </w:tcPr>
          <w:p w:rsidR="004A6D12" w:rsidRPr="00C04ECE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Важнейшие целевые показатели Программы</w:t>
            </w:r>
          </w:p>
        </w:tc>
        <w:tc>
          <w:tcPr>
            <w:tcW w:w="6455" w:type="dxa"/>
            <w:vAlign w:val="center"/>
          </w:tcPr>
          <w:p w:rsidR="004A6D12" w:rsidRPr="00C04ECE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надежность (бесперебойность) снабжения потребителей предоставляемыми услугами теплоснабжения, водоснабжения и водоотведения</w:t>
            </w:r>
            <w:r w:rsidR="003A56C8" w:rsidRPr="00C04ECE">
              <w:rPr>
                <w:sz w:val="28"/>
                <w:szCs w:val="28"/>
              </w:rPr>
              <w:t>, сбор и вывоз</w:t>
            </w:r>
            <w:r w:rsidRPr="00C04ECE">
              <w:rPr>
                <w:sz w:val="28"/>
                <w:szCs w:val="28"/>
              </w:rPr>
              <w:t xml:space="preserve"> Т</w:t>
            </w:r>
            <w:r w:rsidR="00FB0AAC" w:rsidRPr="00C04ECE">
              <w:rPr>
                <w:sz w:val="28"/>
                <w:szCs w:val="28"/>
              </w:rPr>
              <w:t>К</w:t>
            </w:r>
            <w:r w:rsidRPr="00C04ECE">
              <w:rPr>
                <w:sz w:val="28"/>
                <w:szCs w:val="28"/>
              </w:rPr>
              <w:t>О;</w:t>
            </w:r>
          </w:p>
          <w:p w:rsidR="004A6D12" w:rsidRPr="00C04ECE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доступность услуг водоснабжения и водоотведения для потребителей;</w:t>
            </w:r>
          </w:p>
          <w:p w:rsidR="004A6D12" w:rsidRPr="00C04ECE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 xml:space="preserve">сбалансированность систем теплоснабжения, </w:t>
            </w:r>
            <w:r w:rsidR="003A56C8" w:rsidRPr="00C04ECE">
              <w:rPr>
                <w:sz w:val="28"/>
                <w:szCs w:val="28"/>
              </w:rPr>
              <w:t>водоснабжения и водоотведения, сбор и вывоз</w:t>
            </w:r>
            <w:r w:rsidRPr="00C04ECE">
              <w:rPr>
                <w:sz w:val="28"/>
                <w:szCs w:val="28"/>
              </w:rPr>
              <w:t xml:space="preserve"> Т</w:t>
            </w:r>
            <w:r w:rsidR="00FB0AAC" w:rsidRPr="00C04ECE">
              <w:rPr>
                <w:sz w:val="28"/>
                <w:szCs w:val="28"/>
              </w:rPr>
              <w:t>К</w:t>
            </w:r>
            <w:r w:rsidRPr="00C04ECE">
              <w:rPr>
                <w:sz w:val="28"/>
                <w:szCs w:val="28"/>
              </w:rPr>
              <w:t>О;</w:t>
            </w:r>
          </w:p>
          <w:p w:rsidR="004A6D12" w:rsidRPr="00C04ECE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 xml:space="preserve">повышение </w:t>
            </w:r>
            <w:proofErr w:type="spellStart"/>
            <w:r w:rsidRPr="00C04ECE">
              <w:rPr>
                <w:sz w:val="28"/>
                <w:szCs w:val="28"/>
              </w:rPr>
              <w:t>энергоэффективности</w:t>
            </w:r>
            <w:proofErr w:type="spellEnd"/>
            <w:r w:rsidRPr="00C04ECE">
              <w:rPr>
                <w:sz w:val="28"/>
                <w:szCs w:val="28"/>
              </w:rPr>
              <w:t>;</w:t>
            </w:r>
          </w:p>
          <w:p w:rsidR="004A6D12" w:rsidRPr="00C04ECE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обеспечение экологических требований.</w:t>
            </w:r>
          </w:p>
        </w:tc>
      </w:tr>
      <w:tr w:rsidR="004A6D12" w:rsidRPr="00C04ECE" w:rsidTr="001A7EFB">
        <w:tc>
          <w:tcPr>
            <w:tcW w:w="2890" w:type="dxa"/>
            <w:vAlign w:val="center"/>
          </w:tcPr>
          <w:p w:rsidR="004A6D12" w:rsidRPr="00C04ECE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Сроки выполнения Программы</w:t>
            </w:r>
          </w:p>
        </w:tc>
        <w:tc>
          <w:tcPr>
            <w:tcW w:w="6455" w:type="dxa"/>
            <w:vAlign w:val="center"/>
          </w:tcPr>
          <w:p w:rsidR="004A6D12" w:rsidRPr="00C04ECE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1A7EFB" w:rsidRPr="00C04E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3133DD" w:rsidRPr="00C04E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0754D" w:rsidRPr="00C04E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3133DD" w:rsidRPr="00C04E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01DE7" w:rsidRPr="00C04EC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4A6D12" w:rsidRPr="00C04ECE" w:rsidTr="001A7EFB">
        <w:tc>
          <w:tcPr>
            <w:tcW w:w="2890" w:type="dxa"/>
            <w:vAlign w:val="center"/>
          </w:tcPr>
          <w:p w:rsidR="004A6D12" w:rsidRPr="00C04ECE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6455" w:type="dxa"/>
          </w:tcPr>
          <w:p w:rsidR="004A6D12" w:rsidRPr="00C04ECE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составляет </w:t>
            </w:r>
            <w:r w:rsidR="00531ADF" w:rsidRPr="00C04ECE">
              <w:rPr>
                <w:rFonts w:ascii="Times New Roman" w:hAnsi="Times New Roman" w:cs="Times New Roman"/>
                <w:sz w:val="28"/>
                <w:szCs w:val="28"/>
              </w:rPr>
              <w:t>185,3 млн. руб.</w:t>
            </w:r>
          </w:p>
          <w:p w:rsidR="004A6D12" w:rsidRPr="00C04ECE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в т.ч. по годам:</w:t>
            </w:r>
          </w:p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1A7EFB" w:rsidRPr="00C04E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="00531ADF"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25,2 млн. </w:t>
            </w:r>
            <w:proofErr w:type="spellStart"/>
            <w:r w:rsidR="00531ADF" w:rsidRPr="00C04ECE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  <w:p w:rsidR="004A6D12" w:rsidRPr="00C04ECE" w:rsidRDefault="001A7EFB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4A6D12"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="00531ADF" w:rsidRPr="00C04ECE">
              <w:rPr>
                <w:rFonts w:ascii="Times New Roman" w:hAnsi="Times New Roman" w:cs="Times New Roman"/>
                <w:sz w:val="28"/>
                <w:szCs w:val="28"/>
              </w:rPr>
              <w:t>17,9 млн</w:t>
            </w:r>
            <w:proofErr w:type="gramStart"/>
            <w:r w:rsidR="004A6D12" w:rsidRPr="00C04ECE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4A6D12" w:rsidRPr="00C04ECE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4A6D12" w:rsidRPr="00C04ECE" w:rsidRDefault="001A7EFB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4A6D12"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="00531ADF" w:rsidRPr="00C04ECE">
              <w:rPr>
                <w:rFonts w:ascii="Times New Roman" w:hAnsi="Times New Roman" w:cs="Times New Roman"/>
                <w:sz w:val="28"/>
                <w:szCs w:val="28"/>
              </w:rPr>
              <w:t>53,4 млн</w:t>
            </w:r>
            <w:proofErr w:type="gramStart"/>
            <w:r w:rsidR="004A6D12" w:rsidRPr="00C04ECE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4A6D12" w:rsidRPr="00C04ECE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4A6D12" w:rsidRPr="00C04ECE" w:rsidRDefault="001A7EFB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4A6D12" w:rsidRPr="00C04EC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751063"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6D12"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531ADF" w:rsidRPr="00C04ECE">
              <w:rPr>
                <w:rFonts w:ascii="Times New Roman" w:hAnsi="Times New Roman" w:cs="Times New Roman"/>
                <w:sz w:val="28"/>
                <w:szCs w:val="28"/>
              </w:rPr>
              <w:t>11,9 млн</w:t>
            </w:r>
            <w:proofErr w:type="gramStart"/>
            <w:r w:rsidR="004A6D12" w:rsidRPr="00C04ECE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4A6D12" w:rsidRPr="00C04ECE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4A6D12" w:rsidRPr="00C04ECE" w:rsidRDefault="001A7EFB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4A6D12" w:rsidRPr="00C04ECE">
              <w:rPr>
                <w:rFonts w:ascii="Times New Roman" w:hAnsi="Times New Roman" w:cs="Times New Roman"/>
                <w:sz w:val="28"/>
                <w:szCs w:val="28"/>
              </w:rPr>
              <w:t>г. –</w:t>
            </w:r>
            <w:r w:rsidR="00751063"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1ADF" w:rsidRPr="00C04ECE">
              <w:rPr>
                <w:rFonts w:ascii="Times New Roman" w:hAnsi="Times New Roman" w:cs="Times New Roman"/>
                <w:sz w:val="28"/>
                <w:szCs w:val="28"/>
              </w:rPr>
              <w:t>34,9 млн</w:t>
            </w:r>
            <w:proofErr w:type="gramStart"/>
            <w:r w:rsidR="004A6D12" w:rsidRPr="00C04ECE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4A6D12" w:rsidRPr="00C04ECE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4A6D12" w:rsidRPr="00C04ECE" w:rsidRDefault="001A7EFB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465B7C">
              <w:rPr>
                <w:rFonts w:ascii="Times New Roman" w:hAnsi="Times New Roman" w:cs="Times New Roman"/>
                <w:sz w:val="28"/>
                <w:szCs w:val="28"/>
              </w:rPr>
              <w:t>-2026 г</w:t>
            </w:r>
            <w:r w:rsidR="004A6D12" w:rsidRPr="00C04ECE">
              <w:rPr>
                <w:rFonts w:ascii="Times New Roman" w:hAnsi="Times New Roman" w:cs="Times New Roman"/>
                <w:sz w:val="28"/>
                <w:szCs w:val="28"/>
              </w:rPr>
              <w:t>г. –</w:t>
            </w:r>
            <w:r w:rsidR="00751063"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1ADF" w:rsidRPr="00C04ECE">
              <w:rPr>
                <w:rFonts w:ascii="Times New Roman" w:hAnsi="Times New Roman" w:cs="Times New Roman"/>
                <w:sz w:val="28"/>
                <w:szCs w:val="28"/>
              </w:rPr>
              <w:t>42 млн</w:t>
            </w:r>
            <w:proofErr w:type="gramStart"/>
            <w:r w:rsidR="004A6D12" w:rsidRPr="00C04ECE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4A6D12" w:rsidRPr="00C04ECE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4A6D12" w:rsidRPr="00C04ECE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финансирования:</w:t>
            </w:r>
          </w:p>
          <w:p w:rsidR="004A6D12" w:rsidRPr="00C04ECE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 xml:space="preserve">местный бюджет – </w:t>
            </w:r>
            <w:r w:rsidR="00101DE7" w:rsidRPr="00C04ECE">
              <w:rPr>
                <w:sz w:val="28"/>
                <w:szCs w:val="28"/>
              </w:rPr>
              <w:t>121,1 млн</w:t>
            </w:r>
            <w:proofErr w:type="gramStart"/>
            <w:r w:rsidRPr="00C04ECE">
              <w:rPr>
                <w:sz w:val="28"/>
                <w:szCs w:val="28"/>
              </w:rPr>
              <w:t>.р</w:t>
            </w:r>
            <w:proofErr w:type="gramEnd"/>
            <w:r w:rsidRPr="00C04ECE">
              <w:rPr>
                <w:sz w:val="28"/>
                <w:szCs w:val="28"/>
              </w:rPr>
              <w:t>уб.</w:t>
            </w:r>
          </w:p>
          <w:p w:rsidR="004A6D12" w:rsidRPr="00C04ECE" w:rsidRDefault="004A6D12" w:rsidP="00105C56">
            <w:pPr>
              <w:ind w:firstLine="0"/>
              <w:jc w:val="both"/>
              <w:rPr>
                <w:color w:val="FF0000"/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областной бюджет-</w:t>
            </w:r>
            <w:r w:rsidR="00101DE7" w:rsidRPr="00C04ECE">
              <w:rPr>
                <w:sz w:val="28"/>
                <w:szCs w:val="28"/>
              </w:rPr>
              <w:t>64,2 млн</w:t>
            </w:r>
            <w:proofErr w:type="gramStart"/>
            <w:r w:rsidRPr="00C04ECE">
              <w:rPr>
                <w:sz w:val="28"/>
                <w:szCs w:val="28"/>
              </w:rPr>
              <w:t>.р</w:t>
            </w:r>
            <w:proofErr w:type="gramEnd"/>
            <w:r w:rsidRPr="00C04ECE">
              <w:rPr>
                <w:sz w:val="28"/>
                <w:szCs w:val="28"/>
              </w:rPr>
              <w:t>уб.</w:t>
            </w:r>
          </w:p>
        </w:tc>
      </w:tr>
      <w:tr w:rsidR="004A6D12" w:rsidRPr="00C04ECE" w:rsidTr="001A7EFB">
        <w:tc>
          <w:tcPr>
            <w:tcW w:w="2890" w:type="dxa"/>
            <w:vAlign w:val="center"/>
          </w:tcPr>
          <w:p w:rsidR="004A6D12" w:rsidRPr="00C04ECE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Эффективность Программы</w:t>
            </w:r>
          </w:p>
        </w:tc>
        <w:tc>
          <w:tcPr>
            <w:tcW w:w="6455" w:type="dxa"/>
          </w:tcPr>
          <w:p w:rsidR="00FB0AAC" w:rsidRPr="00C04ECE" w:rsidRDefault="00FB0AAC" w:rsidP="00105C56">
            <w:pPr>
              <w:pStyle w:val="af6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 xml:space="preserve">Программа комплексного развития предусматривает выполнение комплекса мероприятий, которые обеспечат положительный эффект в развитии коммунальной инфраструктуры городского поселения. Реализация предлагаемой Программы определяет наличие </w:t>
            </w:r>
            <w:proofErr w:type="gramStart"/>
            <w:r w:rsidRPr="00C04ECE">
              <w:rPr>
                <w:sz w:val="28"/>
                <w:szCs w:val="28"/>
              </w:rPr>
              <w:t>основных положительных</w:t>
            </w:r>
            <w:proofErr w:type="gramEnd"/>
            <w:r w:rsidRPr="00C04ECE">
              <w:rPr>
                <w:sz w:val="28"/>
                <w:szCs w:val="28"/>
              </w:rPr>
              <w:t xml:space="preserve"> эффектов: бюджетного, коммерческого, социального.</w:t>
            </w:r>
          </w:p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</w:p>
        </w:tc>
      </w:tr>
    </w:tbl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04ECE" w:rsidRDefault="004A6D12" w:rsidP="00105C56">
      <w:pPr>
        <w:rPr>
          <w:sz w:val="28"/>
          <w:szCs w:val="28"/>
        </w:rPr>
      </w:pPr>
      <w:bookmarkStart w:id="3" w:name="_Toc300915275"/>
      <w:r w:rsidRPr="00C04ECE">
        <w:rPr>
          <w:sz w:val="28"/>
          <w:szCs w:val="28"/>
        </w:rPr>
        <w:t>Раздел 1.</w:t>
      </w:r>
      <w:r w:rsidR="00FB0AAC" w:rsidRPr="00C04ECE">
        <w:rPr>
          <w:sz w:val="28"/>
          <w:szCs w:val="28"/>
        </w:rPr>
        <w:t>2</w:t>
      </w:r>
      <w:r w:rsidRPr="00C04ECE">
        <w:rPr>
          <w:sz w:val="28"/>
          <w:szCs w:val="28"/>
        </w:rPr>
        <w:t>. Характеристика существующего состояния коммунальной инфраструктуры</w:t>
      </w:r>
      <w:bookmarkEnd w:id="3"/>
    </w:p>
    <w:p w:rsidR="004A6D12" w:rsidRPr="00C04ECE" w:rsidRDefault="004A6D12" w:rsidP="00105C56">
      <w:pPr>
        <w:ind w:firstLine="0"/>
        <w:jc w:val="both"/>
        <w:rPr>
          <w:sz w:val="28"/>
          <w:szCs w:val="28"/>
        </w:rPr>
      </w:pPr>
    </w:p>
    <w:p w:rsidR="004A6D12" w:rsidRPr="00C04ECE" w:rsidRDefault="00AD084B" w:rsidP="00155C2A">
      <w:pPr>
        <w:jc w:val="both"/>
        <w:outlineLvl w:val="2"/>
        <w:rPr>
          <w:sz w:val="28"/>
          <w:szCs w:val="28"/>
        </w:rPr>
      </w:pPr>
      <w:bookmarkStart w:id="4" w:name="_Toc300915277"/>
      <w:r w:rsidRPr="00C04ECE">
        <w:rPr>
          <w:sz w:val="28"/>
          <w:szCs w:val="28"/>
        </w:rPr>
        <w:t>1.</w:t>
      </w:r>
      <w:r w:rsidR="00FB0AAC" w:rsidRPr="00C04ECE">
        <w:rPr>
          <w:sz w:val="28"/>
          <w:szCs w:val="28"/>
        </w:rPr>
        <w:t>2</w:t>
      </w:r>
      <w:r w:rsidRPr="00C04ECE">
        <w:rPr>
          <w:sz w:val="28"/>
          <w:szCs w:val="28"/>
        </w:rPr>
        <w:t xml:space="preserve">.1 </w:t>
      </w:r>
      <w:r w:rsidR="004A6D12" w:rsidRPr="00C04ECE">
        <w:rPr>
          <w:sz w:val="28"/>
          <w:szCs w:val="28"/>
        </w:rPr>
        <w:t>Теплоснабжение</w:t>
      </w:r>
      <w:bookmarkEnd w:id="4"/>
    </w:p>
    <w:p w:rsidR="004A6D12" w:rsidRPr="00C04ECE" w:rsidRDefault="004A6D12" w:rsidP="00155C2A">
      <w:pPr>
        <w:jc w:val="both"/>
        <w:rPr>
          <w:i/>
          <w:sz w:val="28"/>
          <w:szCs w:val="28"/>
        </w:rPr>
      </w:pPr>
    </w:p>
    <w:p w:rsidR="00A27938" w:rsidRPr="00C04ECE" w:rsidRDefault="00A27938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Услуги теплоснабжения на территории Таловского городского поселения оказывает МУП Таловского городского поселения «ТБО». На обслуживании предприятия находится 1</w:t>
      </w:r>
      <w:r w:rsidR="00B434E0" w:rsidRPr="00C04ECE">
        <w:rPr>
          <w:sz w:val="28"/>
          <w:szCs w:val="28"/>
        </w:rPr>
        <w:t>7</w:t>
      </w:r>
      <w:r w:rsidRPr="00C04ECE">
        <w:rPr>
          <w:sz w:val="28"/>
          <w:szCs w:val="28"/>
        </w:rPr>
        <w:t xml:space="preserve"> котельных, работающих на</w:t>
      </w:r>
      <w:r w:rsidR="00B434E0" w:rsidRPr="00C04ECE">
        <w:rPr>
          <w:sz w:val="28"/>
          <w:szCs w:val="28"/>
        </w:rPr>
        <w:t xml:space="preserve"> газообразном и твердом топливе.</w:t>
      </w:r>
      <w:r w:rsidRPr="00C04ECE">
        <w:rPr>
          <w:sz w:val="28"/>
          <w:szCs w:val="28"/>
        </w:rPr>
        <w:t xml:space="preserve"> Протяженность тепловых сетей составляет 3,0 км. Системы теплоснабжения 2</w:t>
      </w:r>
      <w:r w:rsidRPr="00C04ECE">
        <w:rPr>
          <w:sz w:val="28"/>
          <w:szCs w:val="28"/>
          <w:vertAlign w:val="superscript"/>
        </w:rPr>
        <w:t>х</w:t>
      </w:r>
      <w:r w:rsidRPr="00C04ECE">
        <w:rPr>
          <w:sz w:val="28"/>
          <w:szCs w:val="28"/>
        </w:rPr>
        <w:t xml:space="preserve"> трубные, подземные, тупиковые с насосным побуждением. Прокладка трубопроводов выполнена в железо</w:t>
      </w:r>
      <w:r w:rsidR="00B259D8" w:rsidRPr="00C04ECE">
        <w:rPr>
          <w:sz w:val="28"/>
          <w:szCs w:val="28"/>
        </w:rPr>
        <w:t xml:space="preserve"> </w:t>
      </w:r>
      <w:r w:rsidRPr="00C04ECE">
        <w:rPr>
          <w:sz w:val="28"/>
          <w:szCs w:val="28"/>
        </w:rPr>
        <w:t>-</w:t>
      </w:r>
      <w:r w:rsidR="00B259D8" w:rsidRPr="00C04ECE">
        <w:rPr>
          <w:sz w:val="28"/>
          <w:szCs w:val="28"/>
        </w:rPr>
        <w:t xml:space="preserve"> </w:t>
      </w:r>
      <w:r w:rsidR="00B434E0" w:rsidRPr="00C04ECE">
        <w:rPr>
          <w:sz w:val="28"/>
          <w:szCs w:val="28"/>
        </w:rPr>
        <w:t xml:space="preserve">бетонных </w:t>
      </w:r>
      <w:proofErr w:type="gramStart"/>
      <w:r w:rsidR="00B434E0" w:rsidRPr="00C04ECE">
        <w:rPr>
          <w:sz w:val="28"/>
          <w:szCs w:val="28"/>
        </w:rPr>
        <w:t>каналах</w:t>
      </w:r>
      <w:proofErr w:type="gramEnd"/>
      <w:r w:rsidR="00B434E0" w:rsidRPr="00C04ECE">
        <w:rPr>
          <w:sz w:val="28"/>
          <w:szCs w:val="28"/>
        </w:rPr>
        <w:t>, подземная, частично прокладка трубопроводов выполнена в надземном исполнении на опорах.</w:t>
      </w:r>
    </w:p>
    <w:p w:rsidR="00A27938" w:rsidRPr="00C04ECE" w:rsidRDefault="00A27938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Общий износ оборудования составляет 65%, в том числе котельное оборудование - 54%, тепловые сети – 67%. Отпуск тепла потребителям представлен в таблице № 1.</w:t>
      </w:r>
    </w:p>
    <w:p w:rsidR="00A27938" w:rsidRPr="00C04ECE" w:rsidRDefault="00A27938" w:rsidP="00155C2A">
      <w:pPr>
        <w:jc w:val="both"/>
        <w:rPr>
          <w:sz w:val="28"/>
          <w:szCs w:val="28"/>
        </w:rPr>
      </w:pPr>
    </w:p>
    <w:p w:rsidR="00A27938" w:rsidRPr="00C04ECE" w:rsidRDefault="00A27938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Таблица № 1</w:t>
      </w:r>
    </w:p>
    <w:p w:rsidR="00A27938" w:rsidRPr="00C04ECE" w:rsidRDefault="00A27938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Объем отпуска тепла потребителям</w:t>
      </w:r>
    </w:p>
    <w:p w:rsidR="00A27938" w:rsidRPr="00C04ECE" w:rsidRDefault="00A27938" w:rsidP="00155C2A">
      <w:pPr>
        <w:jc w:val="both"/>
        <w:rPr>
          <w:sz w:val="28"/>
          <w:szCs w:val="28"/>
        </w:rPr>
      </w:pPr>
    </w:p>
    <w:tbl>
      <w:tblPr>
        <w:tblW w:w="6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4"/>
        <w:gridCol w:w="1210"/>
        <w:gridCol w:w="1365"/>
      </w:tblGrid>
      <w:tr w:rsidR="00BF7DFD" w:rsidRPr="00C04ECE" w:rsidTr="00102B92">
        <w:trPr>
          <w:trHeight w:val="63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C04ECE" w:rsidRDefault="00BF7DFD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bCs/>
                <w:sz w:val="28"/>
                <w:szCs w:val="28"/>
                <w:lang w:eastAsia="ru-RU"/>
              </w:rPr>
              <w:t>Потребители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BF7DFD" w:rsidRPr="00C04ECE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2016</w:t>
            </w:r>
          </w:p>
          <w:p w:rsidR="00BF7DFD" w:rsidRPr="00C04ECE" w:rsidRDefault="00BF7DFD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факт, Гкал.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BF7DFD" w:rsidRPr="00C04ECE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2017</w:t>
            </w:r>
          </w:p>
          <w:p w:rsidR="00BF7DFD" w:rsidRPr="00C04ECE" w:rsidRDefault="00BF7DFD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оценка, Гкал</w:t>
            </w:r>
          </w:p>
        </w:tc>
      </w:tr>
      <w:tr w:rsidR="00BF7DFD" w:rsidRPr="00C04ECE" w:rsidTr="0067265E">
        <w:trPr>
          <w:trHeight w:val="30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C04ECE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Всего, в т.ч.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BF7DFD" w:rsidRPr="00C04ECE" w:rsidRDefault="00BF7DFD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14478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BF7DFD" w:rsidRPr="00C04ECE" w:rsidRDefault="00BF7DFD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15000</w:t>
            </w:r>
          </w:p>
        </w:tc>
      </w:tr>
      <w:tr w:rsidR="00BF7DFD" w:rsidRPr="00C04ECE" w:rsidTr="0067265E">
        <w:trPr>
          <w:trHeight w:val="30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C04ECE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Население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BF7DFD" w:rsidRPr="00C04ECE" w:rsidRDefault="00BF7DFD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3466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BF7DFD" w:rsidRPr="00C04ECE" w:rsidRDefault="00BF7DFD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3437</w:t>
            </w:r>
          </w:p>
        </w:tc>
      </w:tr>
      <w:tr w:rsidR="00BF7DFD" w:rsidRPr="00C04ECE" w:rsidTr="0067265E">
        <w:trPr>
          <w:trHeight w:val="30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C04ECE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по нормативам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BF7DFD" w:rsidRPr="00C04ECE" w:rsidRDefault="00BF7DFD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3466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BF7DFD" w:rsidRPr="00C04ECE" w:rsidRDefault="00BF7DFD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3437</w:t>
            </w:r>
          </w:p>
        </w:tc>
      </w:tr>
      <w:tr w:rsidR="00BF7DFD" w:rsidRPr="00C04ECE" w:rsidTr="0067265E">
        <w:trPr>
          <w:trHeight w:val="30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C04ECE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по приборам учета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BF7DFD" w:rsidRPr="00C04ECE" w:rsidRDefault="00BF7DFD" w:rsidP="00155C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65" w:type="dxa"/>
            <w:shd w:val="clear" w:color="auto" w:fill="auto"/>
            <w:vAlign w:val="bottom"/>
          </w:tcPr>
          <w:p w:rsidR="00BF7DFD" w:rsidRPr="00C04ECE" w:rsidRDefault="00BF7DFD" w:rsidP="00155C2A">
            <w:pPr>
              <w:jc w:val="both"/>
              <w:rPr>
                <w:sz w:val="28"/>
                <w:szCs w:val="28"/>
              </w:rPr>
            </w:pPr>
          </w:p>
        </w:tc>
      </w:tr>
      <w:tr w:rsidR="00BF7DFD" w:rsidRPr="00C04ECE" w:rsidTr="0067265E">
        <w:trPr>
          <w:trHeight w:val="30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C04ECE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Бюджетные потребители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BF7DFD" w:rsidRPr="00C04ECE" w:rsidRDefault="00BF7DFD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10000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BF7DFD" w:rsidRPr="00C04ECE" w:rsidRDefault="00BF7DFD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10576</w:t>
            </w:r>
          </w:p>
        </w:tc>
      </w:tr>
      <w:tr w:rsidR="00BF7DFD" w:rsidRPr="00C04ECE" w:rsidTr="0067265E">
        <w:trPr>
          <w:trHeight w:val="30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C04ECE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по нормативам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BF7DFD" w:rsidRPr="00C04ECE" w:rsidRDefault="00BF7DFD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8015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BF7DFD" w:rsidRPr="00C04ECE" w:rsidRDefault="00BF7DFD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7706</w:t>
            </w:r>
          </w:p>
        </w:tc>
      </w:tr>
      <w:tr w:rsidR="00BF7DFD" w:rsidRPr="00C04ECE" w:rsidTr="0067265E">
        <w:trPr>
          <w:trHeight w:val="30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C04ECE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по приборам учета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BF7DFD" w:rsidRPr="00C04ECE" w:rsidRDefault="00BF7DFD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1985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BF7DFD" w:rsidRPr="00C04ECE" w:rsidRDefault="00BF7DFD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2325</w:t>
            </w:r>
          </w:p>
        </w:tc>
      </w:tr>
      <w:tr w:rsidR="00BF7DFD" w:rsidRPr="00C04ECE" w:rsidTr="0067265E">
        <w:trPr>
          <w:trHeight w:val="30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C04ECE" w:rsidRDefault="00BF7DFD" w:rsidP="00C04ECE">
            <w:pPr>
              <w:ind w:firstLineChars="100" w:firstLine="28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Прочие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BF7DFD" w:rsidRPr="00C04ECE" w:rsidRDefault="00BF7DFD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1012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BF7DFD" w:rsidRPr="00C04ECE" w:rsidRDefault="00BF7DFD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987</w:t>
            </w:r>
          </w:p>
        </w:tc>
      </w:tr>
      <w:tr w:rsidR="00BF7DFD" w:rsidRPr="00C04ECE" w:rsidTr="0067265E">
        <w:trPr>
          <w:trHeight w:val="30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C04ECE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по нормативам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BF7DFD" w:rsidRPr="00C04ECE" w:rsidRDefault="00BF7DFD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324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BF7DFD" w:rsidRPr="00C04ECE" w:rsidRDefault="00BF7DFD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236</w:t>
            </w:r>
          </w:p>
        </w:tc>
      </w:tr>
      <w:tr w:rsidR="00BF7DFD" w:rsidRPr="00C04ECE" w:rsidTr="0067265E">
        <w:trPr>
          <w:trHeight w:val="30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C04ECE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по приборам учета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BF7DFD" w:rsidRPr="00C04ECE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688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BF7DFD" w:rsidRPr="00C04ECE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751</w:t>
            </w:r>
          </w:p>
        </w:tc>
      </w:tr>
    </w:tbl>
    <w:p w:rsidR="00A27938" w:rsidRPr="00C04ECE" w:rsidRDefault="00A27938" w:rsidP="00155C2A">
      <w:pPr>
        <w:jc w:val="both"/>
        <w:rPr>
          <w:sz w:val="28"/>
          <w:szCs w:val="28"/>
        </w:rPr>
      </w:pPr>
    </w:p>
    <w:p w:rsidR="00A27938" w:rsidRPr="00C04ECE" w:rsidRDefault="00A27938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 xml:space="preserve">Основными проблемами в теплоснабжении являются: большой износ основных фондов, что влечет за собой неучтенные потери тепла в сети, повышенную аварийность; работа 3 котельных на твердом топливе обуславливает высокую себестоимость вырабатываемого этими котельными тепла, неполная оснащенность абонентов приборами учета тепла. </w:t>
      </w:r>
    </w:p>
    <w:p w:rsidR="004A6D12" w:rsidRPr="00C04ECE" w:rsidRDefault="004A6D12" w:rsidP="00105C56">
      <w:pPr>
        <w:ind w:firstLine="0"/>
        <w:jc w:val="both"/>
        <w:rPr>
          <w:i/>
          <w:sz w:val="28"/>
          <w:szCs w:val="28"/>
        </w:rPr>
      </w:pPr>
    </w:p>
    <w:p w:rsidR="00B259D8" w:rsidRPr="00C04ECE" w:rsidRDefault="00703FD8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1.</w:t>
      </w:r>
      <w:r w:rsidR="00FB0AAC" w:rsidRPr="00C04ECE">
        <w:rPr>
          <w:sz w:val="28"/>
          <w:szCs w:val="28"/>
        </w:rPr>
        <w:t>2</w:t>
      </w:r>
      <w:r w:rsidR="00B259D8" w:rsidRPr="00C04ECE">
        <w:rPr>
          <w:sz w:val="28"/>
          <w:szCs w:val="28"/>
        </w:rPr>
        <w:t>.</w:t>
      </w:r>
      <w:r w:rsidR="00CB0FFE" w:rsidRPr="00C04ECE">
        <w:rPr>
          <w:sz w:val="28"/>
          <w:szCs w:val="28"/>
        </w:rPr>
        <w:t>2</w:t>
      </w:r>
      <w:r w:rsidR="00B259D8" w:rsidRPr="00C04ECE">
        <w:rPr>
          <w:sz w:val="28"/>
          <w:szCs w:val="28"/>
        </w:rPr>
        <w:t xml:space="preserve">. Холодное водоснабжение </w:t>
      </w:r>
    </w:p>
    <w:p w:rsidR="00FB0AAC" w:rsidRPr="00C04ECE" w:rsidRDefault="00FB0AAC" w:rsidP="00155C2A">
      <w:pPr>
        <w:jc w:val="both"/>
        <w:rPr>
          <w:sz w:val="28"/>
          <w:szCs w:val="28"/>
        </w:rPr>
      </w:pPr>
    </w:p>
    <w:p w:rsidR="00B259D8" w:rsidRPr="00C04ECE" w:rsidRDefault="00B259D8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Услуги холодного водоснабжения на территории Таловского городского поселения на момент формирования Программы оказывает МУП Таловского</w:t>
      </w:r>
      <w:r w:rsidR="00462939" w:rsidRPr="00C04ECE">
        <w:rPr>
          <w:sz w:val="28"/>
          <w:szCs w:val="28"/>
        </w:rPr>
        <w:t xml:space="preserve"> городского поселения «Вымпел».</w:t>
      </w:r>
    </w:p>
    <w:p w:rsidR="00B259D8" w:rsidRPr="00C04ECE" w:rsidRDefault="00B259D8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lastRenderedPageBreak/>
        <w:t xml:space="preserve">Водоснабжение р.п. </w:t>
      </w:r>
      <w:proofErr w:type="gramStart"/>
      <w:r w:rsidRPr="00C04ECE">
        <w:rPr>
          <w:sz w:val="28"/>
          <w:szCs w:val="28"/>
        </w:rPr>
        <w:t>Таловая</w:t>
      </w:r>
      <w:proofErr w:type="gramEnd"/>
      <w:r w:rsidRPr="00C04ECE">
        <w:rPr>
          <w:sz w:val="28"/>
          <w:szCs w:val="28"/>
        </w:rPr>
        <w:t xml:space="preserve"> осуществляется от группового водозабора, расположенного на южной окраине р.п. Таловая с правой стороны трассы Таловая – Бутурлиновка. Участок водопользования относится к </w:t>
      </w:r>
      <w:proofErr w:type="spellStart"/>
      <w:r w:rsidRPr="00C04ECE">
        <w:rPr>
          <w:sz w:val="28"/>
          <w:szCs w:val="28"/>
        </w:rPr>
        <w:t>Донецко-Донскому</w:t>
      </w:r>
      <w:proofErr w:type="spellEnd"/>
      <w:r w:rsidRPr="00C04ECE">
        <w:rPr>
          <w:sz w:val="28"/>
          <w:szCs w:val="28"/>
        </w:rPr>
        <w:t xml:space="preserve"> артезианского бассейна. </w:t>
      </w:r>
      <w:r w:rsidR="00462939" w:rsidRPr="00C04ECE">
        <w:rPr>
          <w:sz w:val="28"/>
          <w:szCs w:val="28"/>
        </w:rPr>
        <w:t xml:space="preserve">Групповой водозабор состоит из 7 </w:t>
      </w:r>
      <w:r w:rsidRPr="00C04ECE">
        <w:rPr>
          <w:sz w:val="28"/>
          <w:szCs w:val="28"/>
        </w:rPr>
        <w:t>скважин глубиной 70-90 м. В 5 скважинах установлены насосы ЭЦВ-8/25/100, мощностью 13 кВт/час, производительностью 25м</w:t>
      </w:r>
      <w:r w:rsidRPr="00C04ECE">
        <w:rPr>
          <w:sz w:val="28"/>
          <w:szCs w:val="28"/>
          <w:vertAlign w:val="superscript"/>
        </w:rPr>
        <w:t>3</w:t>
      </w:r>
      <w:r w:rsidRPr="00C04ECE">
        <w:rPr>
          <w:sz w:val="28"/>
          <w:szCs w:val="28"/>
        </w:rPr>
        <w:t>/час каждый и 3 скважинах установлены насосы ЭЦВ-8/16/100, мощностью 6,3 кВт/час, производительностью 16 м</w:t>
      </w:r>
      <w:r w:rsidRPr="00C04ECE">
        <w:rPr>
          <w:sz w:val="28"/>
          <w:szCs w:val="28"/>
          <w:vertAlign w:val="superscript"/>
        </w:rPr>
        <w:t>3</w:t>
      </w:r>
      <w:r w:rsidRPr="00C04ECE">
        <w:rPr>
          <w:sz w:val="28"/>
          <w:szCs w:val="28"/>
        </w:rPr>
        <w:t>/час каждый.</w:t>
      </w:r>
    </w:p>
    <w:p w:rsidR="00B259D8" w:rsidRPr="00C04ECE" w:rsidRDefault="00B259D8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Вода из скважин по трубопроводу поступает на станцию второго подъёма и после очистк</w:t>
      </w:r>
      <w:r w:rsidR="00462939" w:rsidRPr="00C04ECE">
        <w:rPr>
          <w:sz w:val="28"/>
          <w:szCs w:val="28"/>
        </w:rPr>
        <w:t>и</w:t>
      </w:r>
      <w:r w:rsidRPr="00C04ECE">
        <w:rPr>
          <w:sz w:val="28"/>
          <w:szCs w:val="28"/>
        </w:rPr>
        <w:t xml:space="preserve"> и обеззараживания в </w:t>
      </w:r>
      <w:proofErr w:type="spellStart"/>
      <w:r w:rsidRPr="00C04ECE">
        <w:rPr>
          <w:sz w:val="28"/>
          <w:szCs w:val="28"/>
        </w:rPr>
        <w:t>водоразводящую</w:t>
      </w:r>
      <w:proofErr w:type="spellEnd"/>
      <w:r w:rsidRPr="00C04ECE">
        <w:rPr>
          <w:sz w:val="28"/>
          <w:szCs w:val="28"/>
        </w:rPr>
        <w:t xml:space="preserve"> сеть. Общая протяженность водопроводных сетей - 45 км. </w:t>
      </w:r>
    </w:p>
    <w:p w:rsidR="00B259D8" w:rsidRPr="00C04ECE" w:rsidRDefault="00B259D8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Водопроводные сети конструктивно выполнены из стали, чугуна, асбоцемента и полиэтилена.</w:t>
      </w:r>
    </w:p>
    <w:p w:rsidR="00B259D8" w:rsidRPr="00C04ECE" w:rsidRDefault="00B259D8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 xml:space="preserve">Износ основных фондов в среднем составляет 80%, полностью </w:t>
      </w:r>
      <w:proofErr w:type="gramStart"/>
      <w:r w:rsidRPr="00C04ECE">
        <w:rPr>
          <w:sz w:val="28"/>
          <w:szCs w:val="28"/>
        </w:rPr>
        <w:t>изношены</w:t>
      </w:r>
      <w:proofErr w:type="gramEnd"/>
      <w:r w:rsidRPr="00C04ECE">
        <w:rPr>
          <w:sz w:val="28"/>
          <w:szCs w:val="28"/>
        </w:rPr>
        <w:t xml:space="preserve"> 30% основных фондов. При этом водопроводные сети имеют износ около 90%, в том числе 25% общей протяжённости сетей изношены на 100%, и их дальнейшая эксплуатация физически практически невозможна и нерентабельна.</w:t>
      </w:r>
    </w:p>
    <w:p w:rsidR="00B259D8" w:rsidRPr="00C04ECE" w:rsidRDefault="00B259D8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Объём отпуска воды потребителям представлены в таблице №2.</w:t>
      </w:r>
    </w:p>
    <w:p w:rsidR="00B259D8" w:rsidRPr="00C04ECE" w:rsidRDefault="00B259D8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Таблица № 2</w:t>
      </w:r>
    </w:p>
    <w:p w:rsidR="00102B92" w:rsidRPr="00C04ECE" w:rsidRDefault="00102B92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Объем отпуска холодного водоснабжения потребителям</w:t>
      </w:r>
    </w:p>
    <w:tbl>
      <w:tblPr>
        <w:tblStyle w:val="a6"/>
        <w:tblpPr w:leftFromText="180" w:rightFromText="180" w:vertAnchor="text" w:horzAnchor="page" w:tblpX="3013" w:tblpY="203"/>
        <w:tblW w:w="0" w:type="auto"/>
        <w:tblLook w:val="04A0"/>
      </w:tblPr>
      <w:tblGrid>
        <w:gridCol w:w="2802"/>
        <w:gridCol w:w="1842"/>
        <w:gridCol w:w="1903"/>
      </w:tblGrid>
      <w:tr w:rsidR="00102B92" w:rsidRPr="00C04ECE" w:rsidTr="00102B92">
        <w:trPr>
          <w:trHeight w:val="841"/>
        </w:trPr>
        <w:tc>
          <w:tcPr>
            <w:tcW w:w="2802" w:type="dxa"/>
            <w:vAlign w:val="center"/>
          </w:tcPr>
          <w:p w:rsidR="00102B92" w:rsidRPr="00C04ECE" w:rsidRDefault="00102B92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Потребители</w:t>
            </w:r>
          </w:p>
        </w:tc>
        <w:tc>
          <w:tcPr>
            <w:tcW w:w="1842" w:type="dxa"/>
            <w:vAlign w:val="center"/>
          </w:tcPr>
          <w:p w:rsidR="00102B92" w:rsidRPr="00C04ECE" w:rsidRDefault="00102B92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2016</w:t>
            </w:r>
          </w:p>
          <w:p w:rsidR="00102B92" w:rsidRPr="00C04ECE" w:rsidRDefault="00102B9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факт, т</w:t>
            </w:r>
            <w:proofErr w:type="gramStart"/>
            <w:r w:rsidRPr="00C04ECE">
              <w:rPr>
                <w:rFonts w:eastAsia="Times New Roman"/>
                <w:sz w:val="28"/>
                <w:szCs w:val="28"/>
              </w:rPr>
              <w:t>.м</w:t>
            </w:r>
            <w:proofErr w:type="gramEnd"/>
            <w:r w:rsidRPr="00C04ECE">
              <w:rPr>
                <w:rFonts w:eastAsia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903" w:type="dxa"/>
            <w:vAlign w:val="center"/>
          </w:tcPr>
          <w:p w:rsidR="00102B92" w:rsidRPr="00C04ECE" w:rsidRDefault="00102B92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2017</w:t>
            </w:r>
          </w:p>
          <w:p w:rsidR="00102B92" w:rsidRPr="00C04ECE" w:rsidRDefault="00102B9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оценка, т</w:t>
            </w:r>
            <w:proofErr w:type="gramStart"/>
            <w:r w:rsidRPr="00C04ECE">
              <w:rPr>
                <w:rFonts w:eastAsia="Times New Roman"/>
                <w:sz w:val="28"/>
                <w:szCs w:val="28"/>
              </w:rPr>
              <w:t>.м</w:t>
            </w:r>
            <w:proofErr w:type="gramEnd"/>
            <w:r w:rsidRPr="00C04ECE">
              <w:rPr>
                <w:rFonts w:eastAsia="Times New Roman"/>
                <w:sz w:val="28"/>
                <w:szCs w:val="28"/>
                <w:vertAlign w:val="superscript"/>
              </w:rPr>
              <w:t>3</w:t>
            </w:r>
          </w:p>
        </w:tc>
      </w:tr>
      <w:tr w:rsidR="00102B92" w:rsidRPr="00C04ECE" w:rsidTr="00102B92">
        <w:trPr>
          <w:trHeight w:val="239"/>
        </w:trPr>
        <w:tc>
          <w:tcPr>
            <w:tcW w:w="2802" w:type="dxa"/>
            <w:vAlign w:val="center"/>
          </w:tcPr>
          <w:p w:rsidR="00102B92" w:rsidRPr="00C04ECE" w:rsidRDefault="00102B9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Объем</w:t>
            </w:r>
          </w:p>
        </w:tc>
        <w:tc>
          <w:tcPr>
            <w:tcW w:w="1842" w:type="dxa"/>
            <w:vAlign w:val="center"/>
          </w:tcPr>
          <w:p w:rsidR="00102B92" w:rsidRPr="00C04ECE" w:rsidRDefault="00102B92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299,63</w:t>
            </w:r>
          </w:p>
        </w:tc>
        <w:tc>
          <w:tcPr>
            <w:tcW w:w="1903" w:type="dxa"/>
            <w:vAlign w:val="center"/>
          </w:tcPr>
          <w:p w:rsidR="00102B92" w:rsidRPr="00C04ECE" w:rsidRDefault="00102B92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297,97</w:t>
            </w:r>
          </w:p>
        </w:tc>
      </w:tr>
      <w:tr w:rsidR="00102B92" w:rsidRPr="00C04ECE" w:rsidTr="00102B92">
        <w:trPr>
          <w:trHeight w:val="239"/>
        </w:trPr>
        <w:tc>
          <w:tcPr>
            <w:tcW w:w="2802" w:type="dxa"/>
            <w:vAlign w:val="center"/>
          </w:tcPr>
          <w:p w:rsidR="00102B92" w:rsidRPr="00C04ECE" w:rsidRDefault="00102B92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Население</w:t>
            </w:r>
          </w:p>
        </w:tc>
        <w:tc>
          <w:tcPr>
            <w:tcW w:w="1842" w:type="dxa"/>
            <w:vAlign w:val="center"/>
          </w:tcPr>
          <w:p w:rsidR="00102B92" w:rsidRPr="00C04ECE" w:rsidRDefault="00102B92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233,22</w:t>
            </w:r>
          </w:p>
        </w:tc>
        <w:tc>
          <w:tcPr>
            <w:tcW w:w="1903" w:type="dxa"/>
            <w:vAlign w:val="center"/>
          </w:tcPr>
          <w:p w:rsidR="00102B92" w:rsidRPr="00C04ECE" w:rsidRDefault="00102B92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257,62</w:t>
            </w:r>
          </w:p>
        </w:tc>
      </w:tr>
      <w:tr w:rsidR="00102B92" w:rsidRPr="00C04ECE" w:rsidTr="00102B92">
        <w:trPr>
          <w:trHeight w:val="239"/>
        </w:trPr>
        <w:tc>
          <w:tcPr>
            <w:tcW w:w="2802" w:type="dxa"/>
            <w:vAlign w:val="center"/>
          </w:tcPr>
          <w:p w:rsidR="00102B92" w:rsidRPr="00C04ECE" w:rsidRDefault="00102B92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по нормативам</w:t>
            </w:r>
          </w:p>
        </w:tc>
        <w:tc>
          <w:tcPr>
            <w:tcW w:w="1842" w:type="dxa"/>
            <w:vAlign w:val="center"/>
          </w:tcPr>
          <w:p w:rsidR="00102B92" w:rsidRPr="00C04ECE" w:rsidRDefault="00102B92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83,84</w:t>
            </w:r>
          </w:p>
        </w:tc>
        <w:tc>
          <w:tcPr>
            <w:tcW w:w="1903" w:type="dxa"/>
            <w:vAlign w:val="center"/>
          </w:tcPr>
          <w:p w:rsidR="00102B92" w:rsidRPr="00C04ECE" w:rsidRDefault="00102B92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85,62</w:t>
            </w:r>
          </w:p>
        </w:tc>
      </w:tr>
      <w:tr w:rsidR="00102B92" w:rsidRPr="00C04ECE" w:rsidTr="00102B92">
        <w:trPr>
          <w:trHeight w:val="239"/>
        </w:trPr>
        <w:tc>
          <w:tcPr>
            <w:tcW w:w="2802" w:type="dxa"/>
            <w:vAlign w:val="center"/>
          </w:tcPr>
          <w:p w:rsidR="00102B92" w:rsidRPr="00C04ECE" w:rsidRDefault="00102B92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по приборам учета</w:t>
            </w:r>
          </w:p>
        </w:tc>
        <w:tc>
          <w:tcPr>
            <w:tcW w:w="1842" w:type="dxa"/>
            <w:vAlign w:val="center"/>
          </w:tcPr>
          <w:p w:rsidR="00102B92" w:rsidRPr="00C04ECE" w:rsidRDefault="00102B92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149,38</w:t>
            </w:r>
          </w:p>
        </w:tc>
        <w:tc>
          <w:tcPr>
            <w:tcW w:w="1903" w:type="dxa"/>
            <w:vAlign w:val="center"/>
          </w:tcPr>
          <w:p w:rsidR="00102B92" w:rsidRPr="00C04ECE" w:rsidRDefault="00102B92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172,00</w:t>
            </w:r>
          </w:p>
        </w:tc>
      </w:tr>
      <w:tr w:rsidR="00102B92" w:rsidRPr="00C04ECE" w:rsidTr="00102B92">
        <w:trPr>
          <w:trHeight w:val="239"/>
        </w:trPr>
        <w:tc>
          <w:tcPr>
            <w:tcW w:w="2802" w:type="dxa"/>
            <w:vAlign w:val="center"/>
          </w:tcPr>
          <w:p w:rsidR="00102B92" w:rsidRPr="00C04ECE" w:rsidRDefault="00102B92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Бюджетные потребители</w:t>
            </w:r>
          </w:p>
        </w:tc>
        <w:tc>
          <w:tcPr>
            <w:tcW w:w="1842" w:type="dxa"/>
            <w:vAlign w:val="center"/>
          </w:tcPr>
          <w:p w:rsidR="00102B92" w:rsidRPr="00C04ECE" w:rsidRDefault="00102B92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41,29</w:t>
            </w:r>
          </w:p>
        </w:tc>
        <w:tc>
          <w:tcPr>
            <w:tcW w:w="1903" w:type="dxa"/>
            <w:vAlign w:val="center"/>
          </w:tcPr>
          <w:p w:rsidR="00102B92" w:rsidRPr="00C04ECE" w:rsidRDefault="00102B92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25,09</w:t>
            </w:r>
          </w:p>
        </w:tc>
      </w:tr>
      <w:tr w:rsidR="00102B92" w:rsidRPr="00C04ECE" w:rsidTr="00102B92">
        <w:trPr>
          <w:trHeight w:val="239"/>
        </w:trPr>
        <w:tc>
          <w:tcPr>
            <w:tcW w:w="2802" w:type="dxa"/>
            <w:vAlign w:val="center"/>
          </w:tcPr>
          <w:p w:rsidR="00102B92" w:rsidRPr="00C04ECE" w:rsidRDefault="00102B92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по нормативам</w:t>
            </w:r>
          </w:p>
        </w:tc>
        <w:tc>
          <w:tcPr>
            <w:tcW w:w="1842" w:type="dxa"/>
            <w:vAlign w:val="center"/>
          </w:tcPr>
          <w:p w:rsidR="00102B92" w:rsidRPr="00C04ECE" w:rsidRDefault="00102B92" w:rsidP="00155C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3" w:type="dxa"/>
            <w:vAlign w:val="center"/>
          </w:tcPr>
          <w:p w:rsidR="00102B92" w:rsidRPr="00C04ECE" w:rsidRDefault="00102B92" w:rsidP="00155C2A">
            <w:pPr>
              <w:jc w:val="both"/>
              <w:rPr>
                <w:sz w:val="28"/>
                <w:szCs w:val="28"/>
              </w:rPr>
            </w:pPr>
          </w:p>
        </w:tc>
      </w:tr>
      <w:tr w:rsidR="00102B92" w:rsidRPr="00C04ECE" w:rsidTr="00102B92">
        <w:trPr>
          <w:trHeight w:val="239"/>
        </w:trPr>
        <w:tc>
          <w:tcPr>
            <w:tcW w:w="2802" w:type="dxa"/>
            <w:vAlign w:val="center"/>
          </w:tcPr>
          <w:p w:rsidR="00102B92" w:rsidRPr="00C04ECE" w:rsidRDefault="00102B92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по приборам учета</w:t>
            </w:r>
          </w:p>
        </w:tc>
        <w:tc>
          <w:tcPr>
            <w:tcW w:w="1842" w:type="dxa"/>
            <w:vAlign w:val="center"/>
          </w:tcPr>
          <w:p w:rsidR="00102B92" w:rsidRPr="00C04ECE" w:rsidRDefault="00102B92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41,29</w:t>
            </w:r>
          </w:p>
        </w:tc>
        <w:tc>
          <w:tcPr>
            <w:tcW w:w="1903" w:type="dxa"/>
            <w:vAlign w:val="center"/>
          </w:tcPr>
          <w:p w:rsidR="00102B92" w:rsidRPr="00C04ECE" w:rsidRDefault="00102B92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25,09</w:t>
            </w:r>
          </w:p>
        </w:tc>
      </w:tr>
      <w:tr w:rsidR="00102B92" w:rsidRPr="00C04ECE" w:rsidTr="00102B92">
        <w:trPr>
          <w:trHeight w:val="239"/>
        </w:trPr>
        <w:tc>
          <w:tcPr>
            <w:tcW w:w="2802" w:type="dxa"/>
            <w:vAlign w:val="center"/>
          </w:tcPr>
          <w:p w:rsidR="00102B92" w:rsidRPr="00C04ECE" w:rsidRDefault="00102B92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Прочие</w:t>
            </w:r>
          </w:p>
        </w:tc>
        <w:tc>
          <w:tcPr>
            <w:tcW w:w="1842" w:type="dxa"/>
            <w:vAlign w:val="center"/>
          </w:tcPr>
          <w:p w:rsidR="00102B92" w:rsidRPr="00C04ECE" w:rsidRDefault="00102B92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25,12</w:t>
            </w:r>
          </w:p>
        </w:tc>
        <w:tc>
          <w:tcPr>
            <w:tcW w:w="1903" w:type="dxa"/>
            <w:vAlign w:val="center"/>
          </w:tcPr>
          <w:p w:rsidR="00102B92" w:rsidRPr="00C04ECE" w:rsidRDefault="00102B92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15,26</w:t>
            </w:r>
          </w:p>
        </w:tc>
      </w:tr>
      <w:tr w:rsidR="00102B92" w:rsidRPr="00C04ECE" w:rsidTr="00102B92">
        <w:trPr>
          <w:trHeight w:val="239"/>
        </w:trPr>
        <w:tc>
          <w:tcPr>
            <w:tcW w:w="2802" w:type="dxa"/>
            <w:vAlign w:val="center"/>
          </w:tcPr>
          <w:p w:rsidR="00102B92" w:rsidRPr="00C04ECE" w:rsidRDefault="00102B92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по нормативам</w:t>
            </w:r>
          </w:p>
        </w:tc>
        <w:tc>
          <w:tcPr>
            <w:tcW w:w="1842" w:type="dxa"/>
            <w:vAlign w:val="center"/>
          </w:tcPr>
          <w:p w:rsidR="00102B92" w:rsidRPr="00C04ECE" w:rsidRDefault="00102B92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1,92</w:t>
            </w:r>
          </w:p>
        </w:tc>
        <w:tc>
          <w:tcPr>
            <w:tcW w:w="1903" w:type="dxa"/>
            <w:vAlign w:val="center"/>
          </w:tcPr>
          <w:p w:rsidR="00102B92" w:rsidRPr="00C04ECE" w:rsidRDefault="00102B92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1,92</w:t>
            </w:r>
          </w:p>
        </w:tc>
      </w:tr>
      <w:tr w:rsidR="00102B92" w:rsidRPr="00C04ECE" w:rsidTr="00102B92">
        <w:trPr>
          <w:trHeight w:val="255"/>
        </w:trPr>
        <w:tc>
          <w:tcPr>
            <w:tcW w:w="2802" w:type="dxa"/>
            <w:vAlign w:val="center"/>
          </w:tcPr>
          <w:p w:rsidR="00102B92" w:rsidRPr="00C04ECE" w:rsidRDefault="00102B92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по приборам учета</w:t>
            </w:r>
          </w:p>
        </w:tc>
        <w:tc>
          <w:tcPr>
            <w:tcW w:w="1842" w:type="dxa"/>
            <w:vAlign w:val="center"/>
          </w:tcPr>
          <w:p w:rsidR="00102B92" w:rsidRPr="00C04ECE" w:rsidRDefault="00102B92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23,20</w:t>
            </w:r>
          </w:p>
        </w:tc>
        <w:tc>
          <w:tcPr>
            <w:tcW w:w="1903" w:type="dxa"/>
            <w:vAlign w:val="center"/>
          </w:tcPr>
          <w:p w:rsidR="00102B92" w:rsidRPr="00C04ECE" w:rsidRDefault="00102B92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13,34</w:t>
            </w:r>
          </w:p>
        </w:tc>
      </w:tr>
    </w:tbl>
    <w:p w:rsidR="00B259D8" w:rsidRPr="00C04ECE" w:rsidRDefault="00B259D8" w:rsidP="00105C56">
      <w:pPr>
        <w:ind w:firstLine="0"/>
        <w:jc w:val="both"/>
        <w:rPr>
          <w:sz w:val="28"/>
          <w:szCs w:val="28"/>
        </w:rPr>
      </w:pPr>
    </w:p>
    <w:p w:rsidR="00B259D8" w:rsidRPr="00C04ECE" w:rsidRDefault="00B259D8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Основные проблемы холодного водоснабжения: большой износ основных фондов, высокий коэффициент аварийности.</w:t>
      </w:r>
    </w:p>
    <w:p w:rsidR="00101DE7" w:rsidRPr="00C04ECE" w:rsidRDefault="00101DE7" w:rsidP="00155C2A">
      <w:pPr>
        <w:jc w:val="both"/>
        <w:rPr>
          <w:sz w:val="28"/>
          <w:szCs w:val="28"/>
        </w:rPr>
      </w:pPr>
    </w:p>
    <w:p w:rsidR="00B259D8" w:rsidRPr="00C04ECE" w:rsidRDefault="00703FD8" w:rsidP="00155C2A">
      <w:pPr>
        <w:jc w:val="both"/>
        <w:outlineLvl w:val="2"/>
        <w:rPr>
          <w:sz w:val="28"/>
          <w:szCs w:val="28"/>
        </w:rPr>
      </w:pPr>
      <w:bookmarkStart w:id="5" w:name="_Toc300915280"/>
      <w:r w:rsidRPr="00C04ECE">
        <w:rPr>
          <w:sz w:val="28"/>
          <w:szCs w:val="28"/>
        </w:rPr>
        <w:t>1.</w:t>
      </w:r>
      <w:r w:rsidR="00FB0AAC" w:rsidRPr="00C04ECE">
        <w:rPr>
          <w:sz w:val="28"/>
          <w:szCs w:val="28"/>
        </w:rPr>
        <w:t>2</w:t>
      </w:r>
      <w:r w:rsidR="00B259D8" w:rsidRPr="00C04ECE">
        <w:rPr>
          <w:sz w:val="28"/>
          <w:szCs w:val="28"/>
        </w:rPr>
        <w:t>.</w:t>
      </w:r>
      <w:r w:rsidR="00CB0FFE" w:rsidRPr="00C04ECE">
        <w:rPr>
          <w:sz w:val="28"/>
          <w:szCs w:val="28"/>
        </w:rPr>
        <w:t>3</w:t>
      </w:r>
      <w:r w:rsidR="00B259D8" w:rsidRPr="00C04ECE">
        <w:rPr>
          <w:sz w:val="28"/>
          <w:szCs w:val="28"/>
        </w:rPr>
        <w:t>. Водоотведение</w:t>
      </w:r>
      <w:bookmarkEnd w:id="5"/>
    </w:p>
    <w:p w:rsidR="00B259D8" w:rsidRPr="00C04ECE" w:rsidRDefault="00B259D8" w:rsidP="00155C2A">
      <w:pPr>
        <w:jc w:val="both"/>
        <w:rPr>
          <w:i/>
          <w:sz w:val="28"/>
          <w:szCs w:val="28"/>
        </w:rPr>
      </w:pPr>
    </w:p>
    <w:p w:rsidR="00B259D8" w:rsidRPr="00C04ECE" w:rsidRDefault="00B259D8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Услуги водоотведения на территории Таловского городского поселения оказывает МУП Таловского городского поселения «Вымпел».</w:t>
      </w:r>
    </w:p>
    <w:p w:rsidR="00B259D8" w:rsidRPr="00C04ECE" w:rsidRDefault="00B259D8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lastRenderedPageBreak/>
        <w:t xml:space="preserve">Система централизованного водоотведения р.п. </w:t>
      </w:r>
      <w:proofErr w:type="gramStart"/>
      <w:r w:rsidRPr="00C04ECE">
        <w:rPr>
          <w:sz w:val="28"/>
          <w:szCs w:val="28"/>
        </w:rPr>
        <w:t>Таловая</w:t>
      </w:r>
      <w:proofErr w:type="gramEnd"/>
      <w:r w:rsidRPr="00C04ECE">
        <w:rPr>
          <w:sz w:val="28"/>
          <w:szCs w:val="28"/>
        </w:rPr>
        <w:t xml:space="preserve"> охватывает 21,8%(9,8км/45км) всей территории. Протяженность самотечной канализационной сети 9,8 км.</w:t>
      </w:r>
    </w:p>
    <w:p w:rsidR="00B259D8" w:rsidRPr="00C04ECE" w:rsidRDefault="00B259D8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Для транспортировки стоков на очистные сооружения используется КНС. Мощность очистных сооружений 2,5 тыс. м</w:t>
      </w:r>
      <w:r w:rsidRPr="00C04ECE">
        <w:rPr>
          <w:sz w:val="28"/>
          <w:szCs w:val="28"/>
          <w:vertAlign w:val="superscript"/>
        </w:rPr>
        <w:t>3</w:t>
      </w:r>
      <w:r w:rsidRPr="00C04ECE">
        <w:rPr>
          <w:sz w:val="28"/>
          <w:szCs w:val="28"/>
        </w:rPr>
        <w:t>/</w:t>
      </w:r>
      <w:proofErr w:type="spellStart"/>
      <w:r w:rsidRPr="00C04ECE">
        <w:rPr>
          <w:sz w:val="28"/>
          <w:szCs w:val="28"/>
        </w:rPr>
        <w:t>сут</w:t>
      </w:r>
      <w:proofErr w:type="spellEnd"/>
      <w:r w:rsidRPr="00C04ECE">
        <w:rPr>
          <w:sz w:val="28"/>
          <w:szCs w:val="28"/>
        </w:rPr>
        <w:t>.</w:t>
      </w:r>
    </w:p>
    <w:p w:rsidR="00B259D8" w:rsidRPr="00C04ECE" w:rsidRDefault="00B259D8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Сроки эксплуатации канализационных сетей составляют 45-50 лет. Самотечные сети выполнены в основном из чугунных, полиэтиленовых и керамических труб.</w:t>
      </w:r>
    </w:p>
    <w:p w:rsidR="00B259D8" w:rsidRPr="00C04ECE" w:rsidRDefault="00B259D8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Средний износ сетей составляет 85%. Частично износ водоотводящих сетей составляет 100%.</w:t>
      </w:r>
    </w:p>
    <w:p w:rsidR="00B259D8" w:rsidRPr="00C04ECE" w:rsidRDefault="00B259D8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Объемы водоотведения по потребителям представлены в таблице № 3.</w:t>
      </w:r>
    </w:p>
    <w:p w:rsidR="00B259D8" w:rsidRPr="00C04ECE" w:rsidRDefault="00B259D8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Таблица № 3</w:t>
      </w:r>
    </w:p>
    <w:p w:rsidR="00B259D8" w:rsidRPr="00C04ECE" w:rsidRDefault="00B259D8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Объем услуг водоотведения для потребителей</w:t>
      </w:r>
    </w:p>
    <w:tbl>
      <w:tblPr>
        <w:tblStyle w:val="a6"/>
        <w:tblpPr w:leftFromText="180" w:rightFromText="180" w:vertAnchor="text" w:horzAnchor="page" w:tblpX="3013" w:tblpY="203"/>
        <w:tblW w:w="0" w:type="auto"/>
        <w:tblLook w:val="04A0"/>
      </w:tblPr>
      <w:tblGrid>
        <w:gridCol w:w="2839"/>
        <w:gridCol w:w="1947"/>
        <w:gridCol w:w="1846"/>
      </w:tblGrid>
      <w:tr w:rsidR="008C5581" w:rsidRPr="00C04ECE" w:rsidTr="0067265E">
        <w:trPr>
          <w:trHeight w:val="503"/>
        </w:trPr>
        <w:tc>
          <w:tcPr>
            <w:tcW w:w="2839" w:type="dxa"/>
            <w:vAlign w:val="center"/>
          </w:tcPr>
          <w:p w:rsidR="008C5581" w:rsidRPr="00C04ECE" w:rsidRDefault="008C5581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Потребители</w:t>
            </w:r>
          </w:p>
        </w:tc>
        <w:tc>
          <w:tcPr>
            <w:tcW w:w="1947" w:type="dxa"/>
            <w:vAlign w:val="center"/>
          </w:tcPr>
          <w:p w:rsidR="008C5581" w:rsidRPr="00C04ECE" w:rsidRDefault="008C5581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2016</w:t>
            </w:r>
          </w:p>
          <w:p w:rsidR="008C5581" w:rsidRPr="00C04ECE" w:rsidRDefault="008C5581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факт, т</w:t>
            </w:r>
            <w:proofErr w:type="gramStart"/>
            <w:r w:rsidRPr="00C04ECE">
              <w:rPr>
                <w:rFonts w:eastAsia="Times New Roman"/>
                <w:sz w:val="28"/>
                <w:szCs w:val="28"/>
              </w:rPr>
              <w:t>.м</w:t>
            </w:r>
            <w:proofErr w:type="gramEnd"/>
            <w:r w:rsidRPr="00C04ECE">
              <w:rPr>
                <w:rFonts w:eastAsia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846" w:type="dxa"/>
            <w:vAlign w:val="center"/>
          </w:tcPr>
          <w:p w:rsidR="008C5581" w:rsidRPr="00C04ECE" w:rsidRDefault="008C5581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2017</w:t>
            </w:r>
          </w:p>
          <w:p w:rsidR="008C5581" w:rsidRPr="00C04ECE" w:rsidRDefault="008C5581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оценка, т</w:t>
            </w:r>
            <w:proofErr w:type="gramStart"/>
            <w:r w:rsidRPr="00C04ECE">
              <w:rPr>
                <w:rFonts w:eastAsia="Times New Roman"/>
                <w:sz w:val="28"/>
                <w:szCs w:val="28"/>
              </w:rPr>
              <w:t>.м</w:t>
            </w:r>
            <w:proofErr w:type="gramEnd"/>
            <w:r w:rsidRPr="00C04ECE">
              <w:rPr>
                <w:rFonts w:eastAsia="Times New Roman"/>
                <w:sz w:val="28"/>
                <w:szCs w:val="28"/>
                <w:vertAlign w:val="superscript"/>
              </w:rPr>
              <w:t>3</w:t>
            </w:r>
          </w:p>
        </w:tc>
      </w:tr>
      <w:tr w:rsidR="00BF7DFD" w:rsidRPr="00C04ECE" w:rsidTr="0067265E">
        <w:trPr>
          <w:trHeight w:val="251"/>
        </w:trPr>
        <w:tc>
          <w:tcPr>
            <w:tcW w:w="2839" w:type="dxa"/>
            <w:vAlign w:val="center"/>
          </w:tcPr>
          <w:p w:rsidR="00BF7DFD" w:rsidRPr="00C04ECE" w:rsidRDefault="00BF7DFD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Объем</w:t>
            </w:r>
          </w:p>
        </w:tc>
        <w:tc>
          <w:tcPr>
            <w:tcW w:w="1947" w:type="dxa"/>
            <w:vAlign w:val="center"/>
          </w:tcPr>
          <w:p w:rsidR="00BF7DFD" w:rsidRPr="00C04ECE" w:rsidRDefault="00BF7DFD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127,47</w:t>
            </w:r>
          </w:p>
        </w:tc>
        <w:tc>
          <w:tcPr>
            <w:tcW w:w="1846" w:type="dxa"/>
            <w:vAlign w:val="center"/>
          </w:tcPr>
          <w:p w:rsidR="00BF7DFD" w:rsidRPr="00C04ECE" w:rsidRDefault="00BF7DFD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130,86</w:t>
            </w:r>
          </w:p>
        </w:tc>
      </w:tr>
      <w:tr w:rsidR="00BF7DFD" w:rsidRPr="00C04ECE" w:rsidTr="0067265E">
        <w:trPr>
          <w:trHeight w:val="251"/>
        </w:trPr>
        <w:tc>
          <w:tcPr>
            <w:tcW w:w="2839" w:type="dxa"/>
            <w:vAlign w:val="center"/>
          </w:tcPr>
          <w:p w:rsidR="00BF7DFD" w:rsidRPr="00C04ECE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Население</w:t>
            </w:r>
          </w:p>
        </w:tc>
        <w:tc>
          <w:tcPr>
            <w:tcW w:w="1947" w:type="dxa"/>
            <w:vAlign w:val="center"/>
          </w:tcPr>
          <w:p w:rsidR="00BF7DFD" w:rsidRPr="00C04ECE" w:rsidRDefault="00BF7DFD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62,74</w:t>
            </w:r>
          </w:p>
        </w:tc>
        <w:tc>
          <w:tcPr>
            <w:tcW w:w="1846" w:type="dxa"/>
            <w:vAlign w:val="center"/>
          </w:tcPr>
          <w:p w:rsidR="00BF7DFD" w:rsidRPr="00C04ECE" w:rsidRDefault="00BF7DFD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72,47</w:t>
            </w:r>
          </w:p>
        </w:tc>
      </w:tr>
      <w:tr w:rsidR="00BF7DFD" w:rsidRPr="00C04ECE" w:rsidTr="0067265E">
        <w:trPr>
          <w:trHeight w:val="251"/>
        </w:trPr>
        <w:tc>
          <w:tcPr>
            <w:tcW w:w="2839" w:type="dxa"/>
            <w:vAlign w:val="center"/>
          </w:tcPr>
          <w:p w:rsidR="00BF7DFD" w:rsidRPr="00C04ECE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по нормативам</w:t>
            </w:r>
          </w:p>
        </w:tc>
        <w:tc>
          <w:tcPr>
            <w:tcW w:w="1947" w:type="dxa"/>
            <w:vAlign w:val="center"/>
          </w:tcPr>
          <w:p w:rsidR="00BF7DFD" w:rsidRPr="00C04ECE" w:rsidRDefault="00BF7DFD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28,50</w:t>
            </w:r>
          </w:p>
        </w:tc>
        <w:tc>
          <w:tcPr>
            <w:tcW w:w="1846" w:type="dxa"/>
            <w:vAlign w:val="center"/>
          </w:tcPr>
          <w:p w:rsidR="00BF7DFD" w:rsidRPr="00C04ECE" w:rsidRDefault="00BF7DFD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7,97</w:t>
            </w:r>
          </w:p>
        </w:tc>
      </w:tr>
      <w:tr w:rsidR="00BF7DFD" w:rsidRPr="00C04ECE" w:rsidTr="0067265E">
        <w:trPr>
          <w:trHeight w:val="251"/>
        </w:trPr>
        <w:tc>
          <w:tcPr>
            <w:tcW w:w="2839" w:type="dxa"/>
            <w:vAlign w:val="center"/>
          </w:tcPr>
          <w:p w:rsidR="00BF7DFD" w:rsidRPr="00C04ECE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по приборам учета</w:t>
            </w:r>
          </w:p>
        </w:tc>
        <w:tc>
          <w:tcPr>
            <w:tcW w:w="1947" w:type="dxa"/>
            <w:vAlign w:val="center"/>
          </w:tcPr>
          <w:p w:rsidR="00BF7DFD" w:rsidRPr="00C04ECE" w:rsidRDefault="00BF7DFD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34,24</w:t>
            </w:r>
          </w:p>
        </w:tc>
        <w:tc>
          <w:tcPr>
            <w:tcW w:w="1846" w:type="dxa"/>
            <w:vAlign w:val="center"/>
          </w:tcPr>
          <w:p w:rsidR="00BF7DFD" w:rsidRPr="00C04ECE" w:rsidRDefault="00BF7DFD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64,50</w:t>
            </w:r>
          </w:p>
        </w:tc>
      </w:tr>
      <w:tr w:rsidR="00BF7DFD" w:rsidRPr="00C04ECE" w:rsidTr="0067265E">
        <w:trPr>
          <w:trHeight w:val="251"/>
        </w:trPr>
        <w:tc>
          <w:tcPr>
            <w:tcW w:w="2839" w:type="dxa"/>
            <w:vAlign w:val="center"/>
          </w:tcPr>
          <w:p w:rsidR="00BF7DFD" w:rsidRPr="00C04ECE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Бюджетные потребители</w:t>
            </w:r>
          </w:p>
        </w:tc>
        <w:tc>
          <w:tcPr>
            <w:tcW w:w="1947" w:type="dxa"/>
            <w:vAlign w:val="center"/>
          </w:tcPr>
          <w:p w:rsidR="00BF7DFD" w:rsidRPr="00C04ECE" w:rsidRDefault="00BF7DFD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50,63</w:t>
            </w:r>
          </w:p>
        </w:tc>
        <w:tc>
          <w:tcPr>
            <w:tcW w:w="1846" w:type="dxa"/>
            <w:vAlign w:val="center"/>
          </w:tcPr>
          <w:p w:rsidR="00BF7DFD" w:rsidRPr="00C04ECE" w:rsidRDefault="00BF7DFD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45,67</w:t>
            </w:r>
          </w:p>
        </w:tc>
      </w:tr>
      <w:tr w:rsidR="00BF7DFD" w:rsidRPr="00C04ECE" w:rsidTr="0067265E">
        <w:trPr>
          <w:trHeight w:val="251"/>
        </w:trPr>
        <w:tc>
          <w:tcPr>
            <w:tcW w:w="2839" w:type="dxa"/>
            <w:vAlign w:val="center"/>
          </w:tcPr>
          <w:p w:rsidR="00BF7DFD" w:rsidRPr="00C04ECE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по нормативам</w:t>
            </w:r>
          </w:p>
        </w:tc>
        <w:tc>
          <w:tcPr>
            <w:tcW w:w="1947" w:type="dxa"/>
            <w:vAlign w:val="center"/>
          </w:tcPr>
          <w:p w:rsidR="00BF7DFD" w:rsidRPr="00C04ECE" w:rsidRDefault="00BF7DFD" w:rsidP="00155C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6" w:type="dxa"/>
            <w:vAlign w:val="center"/>
          </w:tcPr>
          <w:p w:rsidR="00BF7DFD" w:rsidRPr="00C04ECE" w:rsidRDefault="00BF7DFD" w:rsidP="00155C2A">
            <w:pPr>
              <w:jc w:val="both"/>
              <w:rPr>
                <w:sz w:val="28"/>
                <w:szCs w:val="28"/>
              </w:rPr>
            </w:pPr>
          </w:p>
        </w:tc>
      </w:tr>
      <w:tr w:rsidR="00BF7DFD" w:rsidRPr="00C04ECE" w:rsidTr="0067265E">
        <w:trPr>
          <w:trHeight w:val="251"/>
        </w:trPr>
        <w:tc>
          <w:tcPr>
            <w:tcW w:w="2839" w:type="dxa"/>
            <w:vAlign w:val="center"/>
          </w:tcPr>
          <w:p w:rsidR="00BF7DFD" w:rsidRPr="00C04ECE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по приборам учета</w:t>
            </w:r>
          </w:p>
        </w:tc>
        <w:tc>
          <w:tcPr>
            <w:tcW w:w="1947" w:type="dxa"/>
            <w:vAlign w:val="center"/>
          </w:tcPr>
          <w:p w:rsidR="00BF7DFD" w:rsidRPr="00C04ECE" w:rsidRDefault="00BF7DFD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50,63</w:t>
            </w:r>
          </w:p>
        </w:tc>
        <w:tc>
          <w:tcPr>
            <w:tcW w:w="1846" w:type="dxa"/>
            <w:vAlign w:val="center"/>
          </w:tcPr>
          <w:p w:rsidR="00BF7DFD" w:rsidRPr="00C04ECE" w:rsidRDefault="00BF7DFD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45,67</w:t>
            </w:r>
          </w:p>
        </w:tc>
      </w:tr>
      <w:tr w:rsidR="00BF7DFD" w:rsidRPr="00C04ECE" w:rsidTr="0067265E">
        <w:trPr>
          <w:trHeight w:val="251"/>
        </w:trPr>
        <w:tc>
          <w:tcPr>
            <w:tcW w:w="2839" w:type="dxa"/>
            <w:vAlign w:val="center"/>
          </w:tcPr>
          <w:p w:rsidR="00BF7DFD" w:rsidRPr="00C04ECE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Прочие</w:t>
            </w:r>
          </w:p>
        </w:tc>
        <w:tc>
          <w:tcPr>
            <w:tcW w:w="1947" w:type="dxa"/>
            <w:vAlign w:val="center"/>
          </w:tcPr>
          <w:p w:rsidR="00BF7DFD" w:rsidRPr="00C04ECE" w:rsidRDefault="00BF7DFD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14,10</w:t>
            </w:r>
          </w:p>
        </w:tc>
        <w:tc>
          <w:tcPr>
            <w:tcW w:w="1846" w:type="dxa"/>
            <w:vAlign w:val="center"/>
          </w:tcPr>
          <w:p w:rsidR="00BF7DFD" w:rsidRPr="00C04ECE" w:rsidRDefault="00BF7DFD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12,72</w:t>
            </w:r>
          </w:p>
        </w:tc>
      </w:tr>
      <w:tr w:rsidR="00BF7DFD" w:rsidRPr="00C04ECE" w:rsidTr="0067265E">
        <w:trPr>
          <w:trHeight w:val="251"/>
        </w:trPr>
        <w:tc>
          <w:tcPr>
            <w:tcW w:w="2839" w:type="dxa"/>
            <w:vAlign w:val="center"/>
          </w:tcPr>
          <w:p w:rsidR="00BF7DFD" w:rsidRPr="00C04ECE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по нормативам</w:t>
            </w:r>
          </w:p>
        </w:tc>
        <w:tc>
          <w:tcPr>
            <w:tcW w:w="1947" w:type="dxa"/>
            <w:vAlign w:val="center"/>
          </w:tcPr>
          <w:p w:rsidR="00BF7DFD" w:rsidRPr="00C04ECE" w:rsidRDefault="00BF7DFD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3,12</w:t>
            </w:r>
          </w:p>
        </w:tc>
        <w:tc>
          <w:tcPr>
            <w:tcW w:w="1846" w:type="dxa"/>
            <w:vAlign w:val="center"/>
          </w:tcPr>
          <w:p w:rsidR="00BF7DFD" w:rsidRPr="00C04ECE" w:rsidRDefault="00BF7DFD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3,12</w:t>
            </w:r>
          </w:p>
        </w:tc>
      </w:tr>
      <w:tr w:rsidR="00BF7DFD" w:rsidRPr="00C04ECE" w:rsidTr="0067265E">
        <w:trPr>
          <w:trHeight w:val="268"/>
        </w:trPr>
        <w:tc>
          <w:tcPr>
            <w:tcW w:w="2839" w:type="dxa"/>
            <w:vAlign w:val="center"/>
          </w:tcPr>
          <w:p w:rsidR="00BF7DFD" w:rsidRPr="00C04ECE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по приборам учета</w:t>
            </w:r>
          </w:p>
        </w:tc>
        <w:tc>
          <w:tcPr>
            <w:tcW w:w="1947" w:type="dxa"/>
            <w:vAlign w:val="center"/>
          </w:tcPr>
          <w:p w:rsidR="00BF7DFD" w:rsidRPr="00C04ECE" w:rsidRDefault="00BF7DFD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10,98</w:t>
            </w:r>
          </w:p>
        </w:tc>
        <w:tc>
          <w:tcPr>
            <w:tcW w:w="1846" w:type="dxa"/>
            <w:vAlign w:val="center"/>
          </w:tcPr>
          <w:p w:rsidR="00BF7DFD" w:rsidRPr="00C04ECE" w:rsidRDefault="00BF7DFD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9,60</w:t>
            </w:r>
          </w:p>
        </w:tc>
      </w:tr>
    </w:tbl>
    <w:p w:rsidR="00B259D8" w:rsidRPr="00C04ECE" w:rsidRDefault="00B259D8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259D8" w:rsidRPr="00C04ECE" w:rsidRDefault="00B259D8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Основные проблемы водоотведения: большой износ основных фондов, отсутствие биологической очистк</w:t>
      </w:r>
      <w:r w:rsidR="00462939" w:rsidRPr="00C04ECE">
        <w:rPr>
          <w:rFonts w:ascii="Times New Roman" w:hAnsi="Times New Roman" w:cs="Times New Roman"/>
          <w:sz w:val="28"/>
          <w:szCs w:val="28"/>
        </w:rPr>
        <w:t>и</w:t>
      </w:r>
      <w:r w:rsidRPr="00C04ECE">
        <w:rPr>
          <w:rFonts w:ascii="Times New Roman" w:hAnsi="Times New Roman" w:cs="Times New Roman"/>
          <w:sz w:val="28"/>
          <w:szCs w:val="28"/>
        </w:rPr>
        <w:t xml:space="preserve"> сточных вод.</w:t>
      </w:r>
    </w:p>
    <w:p w:rsidR="004A6D12" w:rsidRPr="00C04ECE" w:rsidRDefault="004A6D12" w:rsidP="00105C56">
      <w:pPr>
        <w:pStyle w:val="a7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04ECE" w:rsidRDefault="000330C2" w:rsidP="00155C2A">
      <w:pPr>
        <w:jc w:val="both"/>
        <w:outlineLvl w:val="2"/>
        <w:rPr>
          <w:sz w:val="28"/>
          <w:szCs w:val="28"/>
        </w:rPr>
      </w:pPr>
      <w:bookmarkStart w:id="6" w:name="_Toc300915281"/>
      <w:r w:rsidRPr="00C04ECE">
        <w:rPr>
          <w:sz w:val="28"/>
          <w:szCs w:val="28"/>
        </w:rPr>
        <w:t>1.</w:t>
      </w:r>
      <w:r w:rsidR="00DB22A0" w:rsidRPr="00C04ECE">
        <w:rPr>
          <w:sz w:val="28"/>
          <w:szCs w:val="28"/>
        </w:rPr>
        <w:t>2</w:t>
      </w:r>
      <w:r w:rsidR="004A6D12" w:rsidRPr="00C04ECE">
        <w:rPr>
          <w:sz w:val="28"/>
          <w:szCs w:val="28"/>
        </w:rPr>
        <w:t>.</w:t>
      </w:r>
      <w:r w:rsidR="00CB0FFE" w:rsidRPr="00C04ECE">
        <w:rPr>
          <w:sz w:val="28"/>
          <w:szCs w:val="28"/>
        </w:rPr>
        <w:t>4</w:t>
      </w:r>
      <w:r w:rsidR="004A6D12" w:rsidRPr="00C04ECE">
        <w:rPr>
          <w:sz w:val="28"/>
          <w:szCs w:val="28"/>
        </w:rPr>
        <w:t xml:space="preserve">. </w:t>
      </w:r>
      <w:r w:rsidR="0028625A" w:rsidRPr="00C04ECE">
        <w:rPr>
          <w:sz w:val="28"/>
          <w:szCs w:val="28"/>
        </w:rPr>
        <w:t>Сбор и вывоз</w:t>
      </w:r>
      <w:r w:rsidR="004A6D12" w:rsidRPr="00C04ECE">
        <w:rPr>
          <w:sz w:val="28"/>
          <w:szCs w:val="28"/>
        </w:rPr>
        <w:t xml:space="preserve"> Т</w:t>
      </w:r>
      <w:r w:rsidR="00DB22A0" w:rsidRPr="00C04ECE">
        <w:rPr>
          <w:sz w:val="28"/>
          <w:szCs w:val="28"/>
        </w:rPr>
        <w:t>К</w:t>
      </w:r>
      <w:r w:rsidR="004A6D12" w:rsidRPr="00C04ECE">
        <w:rPr>
          <w:sz w:val="28"/>
          <w:szCs w:val="28"/>
        </w:rPr>
        <w:t>О</w:t>
      </w:r>
      <w:bookmarkEnd w:id="6"/>
    </w:p>
    <w:p w:rsidR="004A6D12" w:rsidRPr="00C04ECE" w:rsidRDefault="004A6D12" w:rsidP="00155C2A">
      <w:pPr>
        <w:jc w:val="both"/>
        <w:rPr>
          <w:i/>
          <w:sz w:val="28"/>
          <w:szCs w:val="28"/>
        </w:rPr>
      </w:pPr>
    </w:p>
    <w:p w:rsidR="004E2BC4" w:rsidRPr="00C04ECE" w:rsidRDefault="004E2BC4" w:rsidP="00155C2A">
      <w:pPr>
        <w:autoSpaceDE w:val="0"/>
        <w:jc w:val="both"/>
        <w:rPr>
          <w:sz w:val="28"/>
          <w:szCs w:val="28"/>
        </w:rPr>
      </w:pPr>
      <w:r w:rsidRPr="00C04ECE">
        <w:rPr>
          <w:sz w:val="28"/>
          <w:szCs w:val="28"/>
        </w:rPr>
        <w:t>Предоставление физическим и юридическим лицам услуг по сбору и вывозу Т</w:t>
      </w:r>
      <w:r w:rsidR="00DB22A0" w:rsidRPr="00C04ECE">
        <w:rPr>
          <w:sz w:val="28"/>
          <w:szCs w:val="28"/>
        </w:rPr>
        <w:t>К</w:t>
      </w:r>
      <w:r w:rsidRPr="00C04ECE">
        <w:rPr>
          <w:sz w:val="28"/>
          <w:szCs w:val="28"/>
        </w:rPr>
        <w:t>О осуществляется МУП Таловского городского поселения «ТБО»</w:t>
      </w:r>
    </w:p>
    <w:p w:rsidR="004E2BC4" w:rsidRPr="00C04ECE" w:rsidRDefault="004E2BC4" w:rsidP="00155C2A">
      <w:pPr>
        <w:pStyle w:val="S"/>
        <w:spacing w:line="240" w:lineRule="auto"/>
        <w:rPr>
          <w:sz w:val="28"/>
          <w:szCs w:val="28"/>
        </w:rPr>
      </w:pPr>
      <w:r w:rsidRPr="00C04ECE">
        <w:rPr>
          <w:sz w:val="28"/>
          <w:szCs w:val="28"/>
        </w:rPr>
        <w:t xml:space="preserve">На территории поселения с 2011 г. организована система сбора и вывоза твердых </w:t>
      </w:r>
      <w:r w:rsidR="00DB22A0" w:rsidRPr="00C04ECE">
        <w:rPr>
          <w:sz w:val="28"/>
          <w:szCs w:val="28"/>
        </w:rPr>
        <w:t>коммунальных</w:t>
      </w:r>
      <w:r w:rsidRPr="00C04ECE">
        <w:rPr>
          <w:sz w:val="28"/>
          <w:szCs w:val="28"/>
        </w:rPr>
        <w:t xml:space="preserve"> отходов, а именно:</w:t>
      </w:r>
    </w:p>
    <w:p w:rsidR="004E2BC4" w:rsidRPr="00C04ECE" w:rsidRDefault="004E2BC4" w:rsidP="00155C2A">
      <w:pPr>
        <w:pStyle w:val="S"/>
        <w:spacing w:line="240" w:lineRule="auto"/>
        <w:rPr>
          <w:sz w:val="28"/>
          <w:szCs w:val="28"/>
        </w:rPr>
      </w:pPr>
      <w:r w:rsidRPr="00C04ECE">
        <w:rPr>
          <w:sz w:val="28"/>
          <w:szCs w:val="28"/>
        </w:rPr>
        <w:t>- разработан график вывоза Т</w:t>
      </w:r>
      <w:r w:rsidR="00DB22A0" w:rsidRPr="00C04ECE">
        <w:rPr>
          <w:sz w:val="28"/>
          <w:szCs w:val="28"/>
        </w:rPr>
        <w:t>К</w:t>
      </w:r>
      <w:r w:rsidRPr="00C04ECE">
        <w:rPr>
          <w:sz w:val="28"/>
          <w:szCs w:val="28"/>
        </w:rPr>
        <w:t>О, вывоз производится по утвержденному маршруту;</w:t>
      </w:r>
    </w:p>
    <w:p w:rsidR="004E2BC4" w:rsidRPr="00C04ECE" w:rsidRDefault="004E2BC4" w:rsidP="00155C2A">
      <w:pPr>
        <w:pStyle w:val="S"/>
        <w:spacing w:line="240" w:lineRule="auto"/>
        <w:rPr>
          <w:sz w:val="28"/>
          <w:szCs w:val="28"/>
        </w:rPr>
      </w:pPr>
      <w:r w:rsidRPr="00C04ECE">
        <w:rPr>
          <w:sz w:val="28"/>
          <w:szCs w:val="28"/>
        </w:rPr>
        <w:t xml:space="preserve">- разработан и утвержден тариф на сбор </w:t>
      </w:r>
      <w:r w:rsidR="00606D2E" w:rsidRPr="00C04ECE">
        <w:rPr>
          <w:sz w:val="28"/>
          <w:szCs w:val="28"/>
        </w:rPr>
        <w:t xml:space="preserve">и вывоз </w:t>
      </w:r>
      <w:r w:rsidRPr="00C04ECE">
        <w:rPr>
          <w:sz w:val="28"/>
          <w:szCs w:val="28"/>
        </w:rPr>
        <w:t>Т</w:t>
      </w:r>
      <w:r w:rsidR="00DB22A0" w:rsidRPr="00C04ECE">
        <w:rPr>
          <w:sz w:val="28"/>
          <w:szCs w:val="28"/>
        </w:rPr>
        <w:t>К</w:t>
      </w:r>
      <w:r w:rsidRPr="00C04ECE">
        <w:rPr>
          <w:sz w:val="28"/>
          <w:szCs w:val="28"/>
        </w:rPr>
        <w:t xml:space="preserve">О на </w:t>
      </w:r>
      <w:r w:rsidR="00606D2E" w:rsidRPr="00C04ECE">
        <w:rPr>
          <w:sz w:val="28"/>
          <w:szCs w:val="28"/>
        </w:rPr>
        <w:t>место для</w:t>
      </w:r>
      <w:r w:rsidR="0028625A" w:rsidRPr="00C04ECE">
        <w:rPr>
          <w:sz w:val="28"/>
          <w:szCs w:val="28"/>
        </w:rPr>
        <w:t xml:space="preserve"> </w:t>
      </w:r>
      <w:r w:rsidR="00606D2E" w:rsidRPr="00C04ECE">
        <w:rPr>
          <w:sz w:val="28"/>
          <w:szCs w:val="28"/>
        </w:rPr>
        <w:t xml:space="preserve">временного </w:t>
      </w:r>
      <w:r w:rsidR="0028625A" w:rsidRPr="00C04ECE">
        <w:rPr>
          <w:sz w:val="28"/>
          <w:szCs w:val="28"/>
        </w:rPr>
        <w:t>складирования бытовых и производственных отходов.</w:t>
      </w:r>
    </w:p>
    <w:p w:rsidR="004E2BC4" w:rsidRPr="00C04ECE" w:rsidRDefault="004E2BC4" w:rsidP="00155C2A">
      <w:pPr>
        <w:pStyle w:val="S"/>
        <w:spacing w:line="240" w:lineRule="auto"/>
        <w:rPr>
          <w:sz w:val="28"/>
          <w:szCs w:val="28"/>
        </w:rPr>
      </w:pPr>
      <w:r w:rsidRPr="00C04ECE">
        <w:rPr>
          <w:sz w:val="28"/>
          <w:szCs w:val="28"/>
        </w:rPr>
        <w:t xml:space="preserve">На территории индивидуальной застройки отходы собираются и вывозятся по </w:t>
      </w:r>
      <w:r w:rsidR="00606D2E" w:rsidRPr="00C04ECE">
        <w:rPr>
          <w:sz w:val="28"/>
          <w:szCs w:val="28"/>
        </w:rPr>
        <w:t xml:space="preserve">смешанной системе, включающей в себя </w:t>
      </w:r>
      <w:r w:rsidR="00AC2F31" w:rsidRPr="00C04ECE">
        <w:rPr>
          <w:sz w:val="28"/>
          <w:szCs w:val="28"/>
        </w:rPr>
        <w:t xml:space="preserve">вывоз по </w:t>
      </w:r>
      <w:r w:rsidRPr="00C04ECE">
        <w:rPr>
          <w:sz w:val="28"/>
          <w:szCs w:val="28"/>
        </w:rPr>
        <w:t>бестарной системе</w:t>
      </w:r>
      <w:r w:rsidR="00AC2F31" w:rsidRPr="00C04ECE">
        <w:rPr>
          <w:sz w:val="28"/>
          <w:szCs w:val="28"/>
        </w:rPr>
        <w:t xml:space="preserve"> и 177 контейнеров, объединенных в 89 контейнерных площадки</w:t>
      </w:r>
      <w:r w:rsidRPr="00C04ECE">
        <w:rPr>
          <w:sz w:val="28"/>
          <w:szCs w:val="28"/>
        </w:rPr>
        <w:t xml:space="preserve">. Норма накопления </w:t>
      </w:r>
      <w:r w:rsidR="00E4795A" w:rsidRPr="00C04ECE">
        <w:rPr>
          <w:sz w:val="28"/>
          <w:szCs w:val="28"/>
        </w:rPr>
        <w:t>коммунальных</w:t>
      </w:r>
      <w:r w:rsidRPr="00C04ECE">
        <w:rPr>
          <w:sz w:val="28"/>
          <w:szCs w:val="28"/>
        </w:rPr>
        <w:t xml:space="preserve"> отходов для населения составляет 1,2 </w:t>
      </w:r>
      <w:r w:rsidRPr="00C04ECE">
        <w:rPr>
          <w:sz w:val="28"/>
          <w:szCs w:val="28"/>
        </w:rPr>
        <w:lastRenderedPageBreak/>
        <w:t xml:space="preserve">куб.м. в год на человека. Собранные отходы вывозятся </w:t>
      </w:r>
      <w:r w:rsidR="00AC2F31" w:rsidRPr="00C04ECE">
        <w:rPr>
          <w:sz w:val="28"/>
          <w:szCs w:val="28"/>
        </w:rPr>
        <w:t>на место для временного складирования бытовых и производственных отходов,</w:t>
      </w:r>
      <w:r w:rsidRPr="00C04ECE">
        <w:rPr>
          <w:sz w:val="28"/>
          <w:szCs w:val="28"/>
        </w:rPr>
        <w:t xml:space="preserve"> расположен</w:t>
      </w:r>
      <w:r w:rsidR="00AC2F31" w:rsidRPr="00C04ECE">
        <w:rPr>
          <w:sz w:val="28"/>
          <w:szCs w:val="28"/>
        </w:rPr>
        <w:t>ное</w:t>
      </w:r>
      <w:r w:rsidRPr="00C04ECE">
        <w:rPr>
          <w:sz w:val="28"/>
          <w:szCs w:val="28"/>
        </w:rPr>
        <w:t xml:space="preserve"> в 3км. от городского поселения.</w:t>
      </w:r>
    </w:p>
    <w:p w:rsidR="004E2BC4" w:rsidRPr="00C04ECE" w:rsidRDefault="004E2BC4" w:rsidP="00155C2A">
      <w:pPr>
        <w:pStyle w:val="S"/>
        <w:spacing w:line="240" w:lineRule="auto"/>
        <w:rPr>
          <w:sz w:val="28"/>
          <w:szCs w:val="28"/>
        </w:rPr>
      </w:pPr>
      <w:r w:rsidRPr="00C04ECE">
        <w:rPr>
          <w:sz w:val="28"/>
          <w:szCs w:val="28"/>
        </w:rPr>
        <w:t>С целью обеспечения санитарно-эпидемиологического благополучия населения Таловского городского поселения, необходима рекультивация территорий, на которой ранее располагались несанкционированные свалки.</w:t>
      </w:r>
    </w:p>
    <w:p w:rsidR="004A6D12" w:rsidRPr="00C04ECE" w:rsidRDefault="004A6D12" w:rsidP="00155C2A">
      <w:pPr>
        <w:jc w:val="both"/>
        <w:rPr>
          <w:rFonts w:eastAsia="Arial Unicode MS"/>
          <w:sz w:val="28"/>
          <w:szCs w:val="28"/>
        </w:rPr>
      </w:pPr>
      <w:r w:rsidRPr="00C04ECE">
        <w:rPr>
          <w:rFonts w:eastAsia="Arial Unicode MS"/>
          <w:sz w:val="28"/>
          <w:szCs w:val="28"/>
        </w:rPr>
        <w:t>Структура потреби</w:t>
      </w:r>
      <w:r w:rsidR="004E2BC4" w:rsidRPr="00C04ECE">
        <w:rPr>
          <w:rFonts w:eastAsia="Arial Unicode MS"/>
          <w:sz w:val="28"/>
          <w:szCs w:val="28"/>
        </w:rPr>
        <w:t>телей представлена в таблице № 4</w:t>
      </w:r>
      <w:r w:rsidRPr="00C04ECE">
        <w:rPr>
          <w:rFonts w:eastAsia="Arial Unicode MS"/>
          <w:sz w:val="28"/>
          <w:szCs w:val="28"/>
        </w:rPr>
        <w:t>.</w:t>
      </w:r>
    </w:p>
    <w:p w:rsidR="004A6D12" w:rsidRPr="00C04ECE" w:rsidRDefault="004A6D12" w:rsidP="00155C2A">
      <w:pPr>
        <w:jc w:val="both"/>
        <w:rPr>
          <w:i/>
          <w:sz w:val="28"/>
          <w:szCs w:val="28"/>
        </w:rPr>
      </w:pPr>
    </w:p>
    <w:p w:rsidR="004A6D12" w:rsidRPr="00C04ECE" w:rsidRDefault="004E2BC4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Таблица № 4</w:t>
      </w:r>
    </w:p>
    <w:p w:rsidR="004A6D12" w:rsidRPr="00C04ECE" w:rsidRDefault="004A6D12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 xml:space="preserve">Объем </w:t>
      </w:r>
      <w:r w:rsidR="00015AD2" w:rsidRPr="00C04ECE">
        <w:rPr>
          <w:sz w:val="28"/>
          <w:szCs w:val="28"/>
        </w:rPr>
        <w:t>сбора и вывоза</w:t>
      </w:r>
      <w:r w:rsidRPr="00C04ECE">
        <w:rPr>
          <w:sz w:val="28"/>
          <w:szCs w:val="28"/>
        </w:rPr>
        <w:t xml:space="preserve"> Т</w:t>
      </w:r>
      <w:r w:rsidR="00E4795A" w:rsidRPr="00C04ECE">
        <w:rPr>
          <w:sz w:val="28"/>
          <w:szCs w:val="28"/>
        </w:rPr>
        <w:t>К</w:t>
      </w:r>
      <w:r w:rsidRPr="00C04ECE">
        <w:rPr>
          <w:sz w:val="28"/>
          <w:szCs w:val="28"/>
        </w:rPr>
        <w:t>О</w:t>
      </w:r>
    </w:p>
    <w:p w:rsidR="004A6D12" w:rsidRPr="00C04ECE" w:rsidRDefault="004A6D12" w:rsidP="00155C2A">
      <w:pPr>
        <w:jc w:val="both"/>
        <w:rPr>
          <w:sz w:val="28"/>
          <w:szCs w:val="28"/>
        </w:rPr>
      </w:pPr>
    </w:p>
    <w:tbl>
      <w:tblPr>
        <w:tblW w:w="5810" w:type="dxa"/>
        <w:jc w:val="center"/>
        <w:tblLook w:val="04A0"/>
      </w:tblPr>
      <w:tblGrid>
        <w:gridCol w:w="3167"/>
        <w:gridCol w:w="1228"/>
        <w:gridCol w:w="1415"/>
      </w:tblGrid>
      <w:tr w:rsidR="00051933" w:rsidRPr="00C04ECE" w:rsidTr="00102B92">
        <w:trPr>
          <w:trHeight w:val="300"/>
          <w:jc w:val="center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933" w:rsidRPr="00C04ECE" w:rsidRDefault="00051933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bCs/>
                <w:sz w:val="28"/>
                <w:szCs w:val="28"/>
                <w:lang w:eastAsia="ru-RU"/>
              </w:rPr>
              <w:t>Потребители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933" w:rsidRPr="00C04ECE" w:rsidRDefault="00051933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2016</w:t>
            </w:r>
          </w:p>
          <w:p w:rsidR="00051933" w:rsidRPr="00C04ECE" w:rsidRDefault="00051933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факт, т</w:t>
            </w:r>
            <w:proofErr w:type="gramStart"/>
            <w:r w:rsidRPr="00C04ECE">
              <w:rPr>
                <w:rFonts w:eastAsia="Times New Roman"/>
                <w:sz w:val="28"/>
                <w:szCs w:val="28"/>
              </w:rPr>
              <w:t>.м</w:t>
            </w:r>
            <w:proofErr w:type="gramEnd"/>
            <w:r w:rsidRPr="00C04ECE">
              <w:rPr>
                <w:rFonts w:eastAsia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933" w:rsidRPr="00C04ECE" w:rsidRDefault="00051933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2017</w:t>
            </w:r>
          </w:p>
          <w:p w:rsidR="00051933" w:rsidRPr="00C04ECE" w:rsidRDefault="00051933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оценка, т</w:t>
            </w:r>
            <w:proofErr w:type="gramStart"/>
            <w:r w:rsidRPr="00C04ECE">
              <w:rPr>
                <w:rFonts w:eastAsia="Times New Roman"/>
                <w:sz w:val="28"/>
                <w:szCs w:val="28"/>
              </w:rPr>
              <w:t>.м</w:t>
            </w:r>
            <w:proofErr w:type="gramEnd"/>
            <w:r w:rsidRPr="00C04ECE">
              <w:rPr>
                <w:rFonts w:eastAsia="Times New Roman"/>
                <w:sz w:val="28"/>
                <w:szCs w:val="28"/>
                <w:vertAlign w:val="superscript"/>
              </w:rPr>
              <w:t>3</w:t>
            </w:r>
          </w:p>
        </w:tc>
      </w:tr>
      <w:tr w:rsidR="004E2BC4" w:rsidRPr="00C04ECE" w:rsidTr="0067265E">
        <w:trPr>
          <w:trHeight w:val="300"/>
          <w:jc w:val="center"/>
        </w:trPr>
        <w:tc>
          <w:tcPr>
            <w:tcW w:w="3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C04ECE" w:rsidRDefault="00B259D8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Объем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C04ECE" w:rsidRDefault="00B259D8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18,2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C04ECE" w:rsidRDefault="00B259D8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20,5</w:t>
            </w:r>
          </w:p>
        </w:tc>
      </w:tr>
      <w:tr w:rsidR="004E2BC4" w:rsidRPr="00C04ECE" w:rsidTr="0067265E">
        <w:trPr>
          <w:trHeight w:val="300"/>
          <w:jc w:val="center"/>
        </w:trPr>
        <w:tc>
          <w:tcPr>
            <w:tcW w:w="3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C04ECE" w:rsidRDefault="00B259D8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Население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C04ECE" w:rsidRDefault="00B259D8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8,3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C04ECE" w:rsidRDefault="00B259D8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8,8</w:t>
            </w:r>
          </w:p>
        </w:tc>
      </w:tr>
      <w:tr w:rsidR="004E2BC4" w:rsidRPr="00C04ECE" w:rsidTr="0067265E">
        <w:trPr>
          <w:trHeight w:val="300"/>
          <w:jc w:val="center"/>
        </w:trPr>
        <w:tc>
          <w:tcPr>
            <w:tcW w:w="3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C04ECE" w:rsidRDefault="00B259D8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Бюджетные потребители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C04ECE" w:rsidRDefault="00B259D8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6,2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C04ECE" w:rsidRDefault="00B259D8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7,1</w:t>
            </w:r>
          </w:p>
        </w:tc>
      </w:tr>
      <w:tr w:rsidR="004E2BC4" w:rsidRPr="00C04ECE" w:rsidTr="0067265E">
        <w:trPr>
          <w:trHeight w:val="300"/>
          <w:jc w:val="center"/>
        </w:trPr>
        <w:tc>
          <w:tcPr>
            <w:tcW w:w="3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C04ECE" w:rsidRDefault="00B259D8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Прочие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C04ECE" w:rsidRDefault="00B259D8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C04ECE" w:rsidRDefault="00B259D8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4,6</w:t>
            </w:r>
          </w:p>
        </w:tc>
      </w:tr>
    </w:tbl>
    <w:p w:rsidR="004A6D12" w:rsidRPr="00C04ECE" w:rsidRDefault="004A6D12" w:rsidP="00105C56">
      <w:pPr>
        <w:pStyle w:val="0"/>
        <w:ind w:firstLine="0"/>
        <w:rPr>
          <w:sz w:val="28"/>
          <w:szCs w:val="28"/>
        </w:rPr>
      </w:pPr>
    </w:p>
    <w:p w:rsidR="004A6D12" w:rsidRPr="00C04ECE" w:rsidRDefault="000330C2" w:rsidP="00105C56">
      <w:pPr>
        <w:rPr>
          <w:sz w:val="28"/>
          <w:szCs w:val="28"/>
        </w:rPr>
      </w:pPr>
      <w:bookmarkStart w:id="7" w:name="_Toc300915282"/>
      <w:r w:rsidRPr="00C04ECE">
        <w:rPr>
          <w:sz w:val="28"/>
          <w:szCs w:val="28"/>
        </w:rPr>
        <w:t>Раздел 1.</w:t>
      </w:r>
      <w:r w:rsidR="00E4795A" w:rsidRPr="00C04ECE">
        <w:rPr>
          <w:sz w:val="28"/>
          <w:szCs w:val="28"/>
        </w:rPr>
        <w:t>3</w:t>
      </w:r>
      <w:r w:rsidR="004A6D12" w:rsidRPr="00C04ECE">
        <w:rPr>
          <w:sz w:val="28"/>
          <w:szCs w:val="28"/>
        </w:rPr>
        <w:t>. Целевые показатели развития коммунальной инфраструктуры</w:t>
      </w:r>
      <w:bookmarkEnd w:id="7"/>
    </w:p>
    <w:p w:rsidR="004A6D12" w:rsidRPr="00C04ECE" w:rsidRDefault="004A6D12" w:rsidP="00155C2A">
      <w:pPr>
        <w:jc w:val="both"/>
        <w:rPr>
          <w:sz w:val="28"/>
          <w:szCs w:val="28"/>
        </w:rPr>
      </w:pP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4ECE">
        <w:rPr>
          <w:rFonts w:ascii="Times New Roman" w:hAnsi="Times New Roman" w:cs="Times New Roman"/>
          <w:sz w:val="28"/>
          <w:szCs w:val="28"/>
        </w:rPr>
        <w:t>С</w:t>
      </w:r>
      <w:r w:rsidRPr="00C04ECE">
        <w:rPr>
          <w:rFonts w:ascii="Times New Roman" w:eastAsia="Times New Roman" w:hAnsi="Times New Roman" w:cs="Times New Roman"/>
          <w:sz w:val="28"/>
          <w:szCs w:val="28"/>
        </w:rPr>
        <w:t xml:space="preserve">истема </w:t>
      </w:r>
      <w:r w:rsidRPr="00C04ECE">
        <w:rPr>
          <w:rFonts w:ascii="Times New Roman" w:hAnsi="Times New Roman" w:cs="Times New Roman"/>
          <w:sz w:val="28"/>
          <w:szCs w:val="28"/>
        </w:rPr>
        <w:t xml:space="preserve">приведенных в настоящем разделе </w:t>
      </w:r>
      <w:r w:rsidRPr="00C04ECE">
        <w:rPr>
          <w:rFonts w:ascii="Times New Roman" w:eastAsia="Times New Roman" w:hAnsi="Times New Roman" w:cs="Times New Roman"/>
          <w:sz w:val="28"/>
          <w:szCs w:val="28"/>
        </w:rPr>
        <w:t xml:space="preserve">целевых </w:t>
      </w:r>
      <w:r w:rsidRPr="00C04ECE">
        <w:rPr>
          <w:rFonts w:ascii="Times New Roman" w:hAnsi="Times New Roman" w:cs="Times New Roman"/>
          <w:sz w:val="28"/>
          <w:szCs w:val="28"/>
        </w:rPr>
        <w:t>показателей</w:t>
      </w:r>
      <w:r w:rsidRPr="00C04ECE">
        <w:rPr>
          <w:rFonts w:ascii="Times New Roman" w:eastAsia="Times New Roman" w:hAnsi="Times New Roman" w:cs="Times New Roman"/>
          <w:sz w:val="28"/>
          <w:szCs w:val="28"/>
        </w:rPr>
        <w:t xml:space="preserve"> составлена с учетом Приказ</w:t>
      </w:r>
      <w:r w:rsidRPr="00C04ECE">
        <w:rPr>
          <w:rFonts w:ascii="Times New Roman" w:hAnsi="Times New Roman" w:cs="Times New Roman"/>
          <w:sz w:val="28"/>
          <w:szCs w:val="28"/>
        </w:rPr>
        <w:t>ов</w:t>
      </w:r>
      <w:r w:rsidRPr="00C04E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04ECE">
        <w:rPr>
          <w:rFonts w:ascii="Times New Roman" w:eastAsia="Times New Roman" w:hAnsi="Times New Roman" w:cs="Times New Roman"/>
          <w:sz w:val="28"/>
          <w:szCs w:val="28"/>
        </w:rPr>
        <w:t>Минрегиона</w:t>
      </w:r>
      <w:proofErr w:type="spellEnd"/>
      <w:r w:rsidRPr="00C04ECE">
        <w:rPr>
          <w:rFonts w:ascii="Times New Roman" w:eastAsia="Times New Roman" w:hAnsi="Times New Roman" w:cs="Times New Roman"/>
          <w:sz w:val="28"/>
          <w:szCs w:val="28"/>
        </w:rPr>
        <w:t xml:space="preserve"> России от 10.10.2007 г. № 100 «Об утверждении Методических рекомендаций по подготовке технических заданий по разработке инвестиционных программ организаций коммунального комплекса»</w:t>
      </w:r>
      <w:r w:rsidRPr="00C04ECE">
        <w:rPr>
          <w:rFonts w:ascii="Times New Roman" w:hAnsi="Times New Roman" w:cs="Times New Roman"/>
          <w:sz w:val="28"/>
          <w:szCs w:val="28"/>
        </w:rPr>
        <w:t xml:space="preserve"> и № 359/ ГС от 01.10.2013г. «Об утверждении методических рекомендаций по разработке программ комплексного развития систем коммунальной инфраструктуры поселений, городских округов».</w:t>
      </w:r>
      <w:proofErr w:type="gramEnd"/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Основными целевыми показателями в рамках настоящей Программы являются:</w:t>
      </w:r>
    </w:p>
    <w:p w:rsidR="004A6D12" w:rsidRPr="00C04ECE" w:rsidRDefault="00E4795A" w:rsidP="00155C2A">
      <w:pPr>
        <w:pStyle w:val="a7"/>
        <w:suppressAutoHyphens w:val="0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-</w:t>
      </w:r>
      <w:r w:rsidR="004A6D12" w:rsidRPr="00C04ECE">
        <w:rPr>
          <w:rFonts w:ascii="Times New Roman" w:hAnsi="Times New Roman" w:cs="Times New Roman"/>
          <w:sz w:val="28"/>
          <w:szCs w:val="28"/>
        </w:rPr>
        <w:t>надежность (бесперебойность) снабжения потребителей предоставляемыми услугами теплоснабжения, водоснабжения и водоотведения</w:t>
      </w:r>
      <w:r w:rsidR="00AD084B" w:rsidRPr="00C04ECE">
        <w:rPr>
          <w:rFonts w:ascii="Times New Roman" w:hAnsi="Times New Roman" w:cs="Times New Roman"/>
          <w:sz w:val="28"/>
          <w:szCs w:val="28"/>
        </w:rPr>
        <w:t>,</w:t>
      </w:r>
      <w:r w:rsidR="004A6D12" w:rsidRPr="00C04ECE">
        <w:rPr>
          <w:rFonts w:ascii="Times New Roman" w:hAnsi="Times New Roman" w:cs="Times New Roman"/>
          <w:sz w:val="28"/>
          <w:szCs w:val="28"/>
        </w:rPr>
        <w:t xml:space="preserve"> </w:t>
      </w:r>
      <w:r w:rsidR="00AC2F31" w:rsidRPr="00C04ECE">
        <w:rPr>
          <w:rFonts w:ascii="Times New Roman" w:hAnsi="Times New Roman" w:cs="Times New Roman"/>
          <w:sz w:val="28"/>
          <w:szCs w:val="28"/>
        </w:rPr>
        <w:t>сбора и вывоза</w:t>
      </w:r>
      <w:r w:rsidR="004A6D12" w:rsidRPr="00C04ECE">
        <w:rPr>
          <w:rFonts w:ascii="Times New Roman" w:hAnsi="Times New Roman" w:cs="Times New Roman"/>
          <w:sz w:val="28"/>
          <w:szCs w:val="28"/>
        </w:rPr>
        <w:t xml:space="preserve"> Т</w:t>
      </w:r>
      <w:r w:rsidRPr="00C04ECE">
        <w:rPr>
          <w:rFonts w:ascii="Times New Roman" w:hAnsi="Times New Roman" w:cs="Times New Roman"/>
          <w:sz w:val="28"/>
          <w:szCs w:val="28"/>
        </w:rPr>
        <w:t>К</w:t>
      </w:r>
      <w:r w:rsidR="004A6D12" w:rsidRPr="00C04ECE">
        <w:rPr>
          <w:rFonts w:ascii="Times New Roman" w:hAnsi="Times New Roman" w:cs="Times New Roman"/>
          <w:sz w:val="28"/>
          <w:szCs w:val="28"/>
        </w:rPr>
        <w:t>О;</w:t>
      </w:r>
    </w:p>
    <w:p w:rsidR="004A6D12" w:rsidRPr="00C04ECE" w:rsidRDefault="00E4795A" w:rsidP="00155C2A">
      <w:pPr>
        <w:pStyle w:val="a7"/>
        <w:suppressAutoHyphens w:val="0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-</w:t>
      </w:r>
      <w:r w:rsidR="004A6D12" w:rsidRPr="00C04ECE">
        <w:rPr>
          <w:rFonts w:ascii="Times New Roman" w:hAnsi="Times New Roman" w:cs="Times New Roman"/>
          <w:sz w:val="28"/>
          <w:szCs w:val="28"/>
        </w:rPr>
        <w:t>сбалансированность систем теплоснабжения, водоснабжения и водоотведения</w:t>
      </w:r>
      <w:r w:rsidR="0028625A" w:rsidRPr="00C04ECE">
        <w:rPr>
          <w:rFonts w:ascii="Times New Roman" w:hAnsi="Times New Roman" w:cs="Times New Roman"/>
          <w:sz w:val="28"/>
          <w:szCs w:val="28"/>
        </w:rPr>
        <w:t xml:space="preserve">, сбор и вывоз </w:t>
      </w:r>
      <w:r w:rsidR="004A6D12" w:rsidRPr="00C04ECE">
        <w:rPr>
          <w:rFonts w:ascii="Times New Roman" w:hAnsi="Times New Roman" w:cs="Times New Roman"/>
          <w:sz w:val="28"/>
          <w:szCs w:val="28"/>
        </w:rPr>
        <w:t>Т</w:t>
      </w:r>
      <w:r w:rsidRPr="00C04ECE">
        <w:rPr>
          <w:rFonts w:ascii="Times New Roman" w:hAnsi="Times New Roman" w:cs="Times New Roman"/>
          <w:sz w:val="28"/>
          <w:szCs w:val="28"/>
        </w:rPr>
        <w:t>К</w:t>
      </w:r>
      <w:r w:rsidR="004A6D12" w:rsidRPr="00C04ECE">
        <w:rPr>
          <w:rFonts w:ascii="Times New Roman" w:hAnsi="Times New Roman" w:cs="Times New Roman"/>
          <w:sz w:val="28"/>
          <w:szCs w:val="28"/>
        </w:rPr>
        <w:t>О;</w:t>
      </w:r>
    </w:p>
    <w:p w:rsidR="0028625A" w:rsidRPr="00C04ECE" w:rsidRDefault="00E4795A" w:rsidP="00155C2A">
      <w:pPr>
        <w:pStyle w:val="a7"/>
        <w:suppressAutoHyphens w:val="0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-</w:t>
      </w:r>
      <w:r w:rsidR="004A6D12" w:rsidRPr="00C04ECE">
        <w:rPr>
          <w:rFonts w:ascii="Times New Roman" w:hAnsi="Times New Roman" w:cs="Times New Roman"/>
          <w:sz w:val="28"/>
          <w:szCs w:val="28"/>
        </w:rPr>
        <w:t>доступность услуг теплоснабжения, водоснабжения и водоотведения</w:t>
      </w:r>
      <w:r w:rsidR="0028625A" w:rsidRPr="00C04ECE">
        <w:rPr>
          <w:rFonts w:ascii="Times New Roman" w:hAnsi="Times New Roman" w:cs="Times New Roman"/>
          <w:sz w:val="28"/>
          <w:szCs w:val="28"/>
        </w:rPr>
        <w:t>,</w:t>
      </w:r>
      <w:r w:rsidR="004A6D12" w:rsidRPr="00C04ECE">
        <w:rPr>
          <w:rFonts w:ascii="Times New Roman" w:hAnsi="Times New Roman" w:cs="Times New Roman"/>
          <w:sz w:val="28"/>
          <w:szCs w:val="28"/>
        </w:rPr>
        <w:t xml:space="preserve"> </w:t>
      </w:r>
      <w:r w:rsidR="0028625A" w:rsidRPr="00C04ECE">
        <w:rPr>
          <w:rFonts w:ascii="Times New Roman" w:hAnsi="Times New Roman" w:cs="Times New Roman"/>
          <w:sz w:val="28"/>
          <w:szCs w:val="28"/>
        </w:rPr>
        <w:t>сбор и вывоз Т</w:t>
      </w:r>
      <w:r w:rsidRPr="00C04ECE">
        <w:rPr>
          <w:rFonts w:ascii="Times New Roman" w:hAnsi="Times New Roman" w:cs="Times New Roman"/>
          <w:sz w:val="28"/>
          <w:szCs w:val="28"/>
        </w:rPr>
        <w:t>К</w:t>
      </w:r>
      <w:r w:rsidR="0028625A" w:rsidRPr="00C04ECE">
        <w:rPr>
          <w:rFonts w:ascii="Times New Roman" w:hAnsi="Times New Roman" w:cs="Times New Roman"/>
          <w:sz w:val="28"/>
          <w:szCs w:val="28"/>
        </w:rPr>
        <w:t>О;</w:t>
      </w:r>
    </w:p>
    <w:p w:rsidR="004A6D12" w:rsidRPr="00C04ECE" w:rsidRDefault="00E4795A" w:rsidP="00155C2A">
      <w:pPr>
        <w:pStyle w:val="a7"/>
        <w:suppressAutoHyphens w:val="0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-</w:t>
      </w:r>
      <w:r w:rsidR="004A6D12" w:rsidRPr="00C04ECE">
        <w:rPr>
          <w:rFonts w:ascii="Times New Roman" w:hAnsi="Times New Roman" w:cs="Times New Roman"/>
          <w:sz w:val="28"/>
          <w:szCs w:val="28"/>
        </w:rPr>
        <w:t>обеспечение экологических требований.</w:t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4ECE">
        <w:rPr>
          <w:rFonts w:ascii="Times New Roman" w:hAnsi="Times New Roman" w:cs="Times New Roman"/>
          <w:sz w:val="28"/>
          <w:szCs w:val="28"/>
        </w:rPr>
        <w:t>Порядок расчета целевых индикаторов приведены в части 2, в разделе 2.5.</w:t>
      </w:r>
      <w:proofErr w:type="gramEnd"/>
      <w:r w:rsidRPr="00C04ECE">
        <w:rPr>
          <w:rFonts w:ascii="Times New Roman" w:hAnsi="Times New Roman" w:cs="Times New Roman"/>
          <w:sz w:val="28"/>
          <w:szCs w:val="28"/>
        </w:rPr>
        <w:t xml:space="preserve"> «Целевые показатели развития коммунальной инфраструктуры». </w:t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Количественные показатели нормативов-индикаторов Программ</w:t>
      </w:r>
      <w:r w:rsidR="004E2BC4" w:rsidRPr="00C04ECE">
        <w:rPr>
          <w:rFonts w:ascii="Times New Roman" w:hAnsi="Times New Roman" w:cs="Times New Roman"/>
          <w:sz w:val="28"/>
          <w:szCs w:val="28"/>
        </w:rPr>
        <w:t>ы приведены ниже, в таблице № 5.</w:t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 xml:space="preserve">Таблица № </w:t>
      </w:r>
      <w:r w:rsidR="004E2BC4" w:rsidRPr="00C04ECE">
        <w:rPr>
          <w:rFonts w:ascii="Times New Roman" w:hAnsi="Times New Roman" w:cs="Times New Roman"/>
          <w:sz w:val="28"/>
          <w:szCs w:val="28"/>
        </w:rPr>
        <w:t>5</w:t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lastRenderedPageBreak/>
        <w:t>Количественные показатели нормативов-индикаторов</w:t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28"/>
        <w:gridCol w:w="3868"/>
        <w:gridCol w:w="1256"/>
        <w:gridCol w:w="1595"/>
      </w:tblGrid>
      <w:tr w:rsidR="004A6D12" w:rsidRPr="00C04ECE" w:rsidTr="008C2302">
        <w:tc>
          <w:tcPr>
            <w:tcW w:w="3085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Целевые индикаторы</w:t>
            </w:r>
          </w:p>
        </w:tc>
        <w:tc>
          <w:tcPr>
            <w:tcW w:w="4111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263" w:type="dxa"/>
            <w:vAlign w:val="center"/>
          </w:tcPr>
          <w:p w:rsidR="004A6D12" w:rsidRPr="00C04ECE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proofErr w:type="spell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88" w:type="dxa"/>
            <w:vAlign w:val="center"/>
          </w:tcPr>
          <w:p w:rsidR="004A6D12" w:rsidRPr="00C04ECE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Значение норматива-индикатора</w:t>
            </w:r>
          </w:p>
        </w:tc>
      </w:tr>
      <w:tr w:rsidR="004A6D12" w:rsidRPr="00C04ECE" w:rsidTr="008C2302">
        <w:tc>
          <w:tcPr>
            <w:tcW w:w="3085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3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88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A6D12" w:rsidRPr="00C04ECE" w:rsidTr="008C2302">
        <w:tc>
          <w:tcPr>
            <w:tcW w:w="3085" w:type="dxa"/>
            <w:vMerge w:val="restart"/>
            <w:vAlign w:val="center"/>
          </w:tcPr>
          <w:p w:rsidR="004A6D12" w:rsidRPr="00C04ECE" w:rsidRDefault="004A6D12" w:rsidP="00105C56">
            <w:pPr>
              <w:pStyle w:val="a7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t>1. Надежность</w:t>
            </w:r>
          </w:p>
        </w:tc>
        <w:tc>
          <w:tcPr>
            <w:tcW w:w="4111" w:type="dxa"/>
            <w:vAlign w:val="center"/>
          </w:tcPr>
          <w:p w:rsidR="004A6D12" w:rsidRPr="00C04ECE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1.1.Коэффициент аварийности</w:t>
            </w:r>
          </w:p>
        </w:tc>
        <w:tc>
          <w:tcPr>
            <w:tcW w:w="1263" w:type="dxa"/>
            <w:vAlign w:val="center"/>
          </w:tcPr>
          <w:p w:rsidR="004A6D12" w:rsidRPr="00C04ECE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ав</w:t>
            </w:r>
            <w:proofErr w:type="spellEnd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/км</w:t>
            </w:r>
          </w:p>
        </w:tc>
        <w:tc>
          <w:tcPr>
            <w:tcW w:w="1288" w:type="dxa"/>
            <w:vAlign w:val="center"/>
          </w:tcPr>
          <w:p w:rsidR="004A6D12" w:rsidRPr="00C04ECE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0.4-0.5</w:t>
            </w:r>
          </w:p>
        </w:tc>
      </w:tr>
      <w:tr w:rsidR="004A6D12" w:rsidRPr="00C04ECE" w:rsidTr="008C2302">
        <w:tc>
          <w:tcPr>
            <w:tcW w:w="3085" w:type="dxa"/>
            <w:vMerge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4A6D12" w:rsidRPr="00C04ECE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1.2. Среднее время ликвидации аварии</w:t>
            </w:r>
          </w:p>
        </w:tc>
        <w:tc>
          <w:tcPr>
            <w:tcW w:w="1263" w:type="dxa"/>
            <w:vAlign w:val="center"/>
          </w:tcPr>
          <w:p w:rsidR="004A6D12" w:rsidRPr="00C04ECE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сутки</w:t>
            </w:r>
          </w:p>
        </w:tc>
        <w:tc>
          <w:tcPr>
            <w:tcW w:w="1288" w:type="dxa"/>
            <w:vAlign w:val="center"/>
          </w:tcPr>
          <w:p w:rsidR="004A6D12" w:rsidRPr="00C04ECE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0.3-0.4</w:t>
            </w:r>
          </w:p>
        </w:tc>
      </w:tr>
      <w:tr w:rsidR="004A6D12" w:rsidRPr="00C04ECE" w:rsidTr="008C2302">
        <w:tc>
          <w:tcPr>
            <w:tcW w:w="3085" w:type="dxa"/>
            <w:vMerge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4A6D12" w:rsidRPr="00C04ECE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1.3. Количество аварий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C04ECE">
                <w:rPr>
                  <w:rFonts w:ascii="Times New Roman" w:hAnsi="Times New Roman" w:cs="Times New Roman"/>
                  <w:sz w:val="28"/>
                  <w:szCs w:val="28"/>
                </w:rPr>
                <w:t>1 км</w:t>
              </w:r>
            </w:smartTag>
            <w:r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 сетей</w:t>
            </w:r>
          </w:p>
        </w:tc>
        <w:tc>
          <w:tcPr>
            <w:tcW w:w="1263" w:type="dxa"/>
            <w:vAlign w:val="center"/>
          </w:tcPr>
          <w:p w:rsidR="004A6D12" w:rsidRPr="00C04ECE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/км</w:t>
            </w:r>
          </w:p>
        </w:tc>
        <w:tc>
          <w:tcPr>
            <w:tcW w:w="1288" w:type="dxa"/>
            <w:vAlign w:val="center"/>
          </w:tcPr>
          <w:p w:rsidR="004A6D12" w:rsidRPr="00C04ECE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0.4-0.5</w:t>
            </w:r>
          </w:p>
        </w:tc>
      </w:tr>
      <w:tr w:rsidR="004A6D12" w:rsidRPr="00C04ECE" w:rsidTr="008C2302">
        <w:tc>
          <w:tcPr>
            <w:tcW w:w="3085" w:type="dxa"/>
            <w:vMerge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4A6D12" w:rsidRPr="00C04ECE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1.4. Показатели движения ОФ</w:t>
            </w:r>
          </w:p>
        </w:tc>
        <w:tc>
          <w:tcPr>
            <w:tcW w:w="1263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D12" w:rsidRPr="00C04ECE" w:rsidTr="008C2302">
        <w:tc>
          <w:tcPr>
            <w:tcW w:w="3085" w:type="dxa"/>
            <w:vMerge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4A6D12" w:rsidRPr="00C04ECE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1.4.1. Коэффициент износа</w:t>
            </w:r>
          </w:p>
        </w:tc>
        <w:tc>
          <w:tcPr>
            <w:tcW w:w="1263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D12" w:rsidRPr="00C04ECE" w:rsidTr="008C2302">
        <w:tc>
          <w:tcPr>
            <w:tcW w:w="3085" w:type="dxa"/>
            <w:vMerge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4A6D12" w:rsidRPr="00C04ECE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1.4.2.Коэффициент годности</w:t>
            </w:r>
          </w:p>
        </w:tc>
        <w:tc>
          <w:tcPr>
            <w:tcW w:w="1263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D12" w:rsidRPr="00C04ECE" w:rsidTr="008C2302">
        <w:tc>
          <w:tcPr>
            <w:tcW w:w="3085" w:type="dxa"/>
            <w:vMerge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4A6D12" w:rsidRPr="00C04ECE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 xml:space="preserve">1.4.3.Коэффициент обновления </w:t>
            </w:r>
          </w:p>
        </w:tc>
        <w:tc>
          <w:tcPr>
            <w:tcW w:w="1263" w:type="dxa"/>
            <w:vAlign w:val="center"/>
          </w:tcPr>
          <w:p w:rsidR="004A6D12" w:rsidRPr="00C04ECE" w:rsidRDefault="004A6D12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D12" w:rsidRPr="00C04ECE" w:rsidTr="008C2302">
        <w:tc>
          <w:tcPr>
            <w:tcW w:w="3085" w:type="dxa"/>
            <w:vMerge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4A6D12" w:rsidRPr="00C04ECE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1.4.4.Коэффициент выбытия</w:t>
            </w:r>
          </w:p>
        </w:tc>
        <w:tc>
          <w:tcPr>
            <w:tcW w:w="1263" w:type="dxa"/>
            <w:vAlign w:val="center"/>
          </w:tcPr>
          <w:p w:rsidR="004A6D12" w:rsidRPr="00C04ECE" w:rsidRDefault="004A6D12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D12" w:rsidRPr="00C04ECE" w:rsidTr="008C2302">
        <w:tc>
          <w:tcPr>
            <w:tcW w:w="3085" w:type="dxa"/>
            <w:vMerge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4A6D12" w:rsidRPr="00C04ECE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1.5.Объем ресурса</w:t>
            </w:r>
          </w:p>
        </w:tc>
        <w:tc>
          <w:tcPr>
            <w:tcW w:w="1263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D12" w:rsidRPr="00C04ECE" w:rsidTr="008C2302">
        <w:tc>
          <w:tcPr>
            <w:tcW w:w="3085" w:type="dxa"/>
            <w:vMerge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4A6D12" w:rsidRPr="00C04ECE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1.5.1.Выработка</w:t>
            </w:r>
          </w:p>
        </w:tc>
        <w:tc>
          <w:tcPr>
            <w:tcW w:w="1263" w:type="dxa"/>
            <w:vAlign w:val="center"/>
          </w:tcPr>
          <w:p w:rsidR="004A6D12" w:rsidRPr="00C04ECE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C04EC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288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D12" w:rsidRPr="00C04ECE" w:rsidTr="008C2302">
        <w:tc>
          <w:tcPr>
            <w:tcW w:w="3085" w:type="dxa"/>
            <w:vMerge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4A6D12" w:rsidRPr="00C04ECE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1.5.2.Собственные нужды</w:t>
            </w:r>
          </w:p>
        </w:tc>
        <w:tc>
          <w:tcPr>
            <w:tcW w:w="1263" w:type="dxa"/>
            <w:vAlign w:val="center"/>
          </w:tcPr>
          <w:p w:rsidR="004A6D12" w:rsidRPr="00C04ECE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C04EC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288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D12" w:rsidRPr="00C04ECE" w:rsidTr="008C2302">
        <w:tc>
          <w:tcPr>
            <w:tcW w:w="3085" w:type="dxa"/>
            <w:vMerge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4A6D12" w:rsidRPr="00C04ECE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1.5.3.Потери</w:t>
            </w:r>
          </w:p>
        </w:tc>
        <w:tc>
          <w:tcPr>
            <w:tcW w:w="1263" w:type="dxa"/>
            <w:vAlign w:val="center"/>
          </w:tcPr>
          <w:p w:rsidR="004A6D12" w:rsidRPr="00C04ECE" w:rsidRDefault="004A6D12" w:rsidP="00105C56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C04ECE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12-20</w:t>
            </w:r>
          </w:p>
        </w:tc>
      </w:tr>
      <w:tr w:rsidR="004A6D12" w:rsidRPr="00C04ECE" w:rsidTr="008C2302">
        <w:tc>
          <w:tcPr>
            <w:tcW w:w="3085" w:type="dxa"/>
            <w:vMerge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4A6D12" w:rsidRPr="00C04ECE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1.</w:t>
            </w:r>
            <w:r w:rsidR="00E4795A" w:rsidRPr="00C04ECE">
              <w:rPr>
                <w:sz w:val="28"/>
                <w:szCs w:val="28"/>
              </w:rPr>
              <w:t>5</w:t>
            </w:r>
            <w:r w:rsidRPr="00C04ECE">
              <w:rPr>
                <w:sz w:val="28"/>
                <w:szCs w:val="28"/>
              </w:rPr>
              <w:t>.4.Полезный отпуск</w:t>
            </w:r>
          </w:p>
        </w:tc>
        <w:tc>
          <w:tcPr>
            <w:tcW w:w="1263" w:type="dxa"/>
            <w:vAlign w:val="center"/>
          </w:tcPr>
          <w:p w:rsidR="004A6D12" w:rsidRPr="00C04ECE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C04EC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288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D12" w:rsidRPr="00C04ECE" w:rsidTr="008C2302">
        <w:tc>
          <w:tcPr>
            <w:tcW w:w="3085" w:type="dxa"/>
            <w:vMerge w:val="restart"/>
            <w:vAlign w:val="center"/>
          </w:tcPr>
          <w:p w:rsidR="004A6D12" w:rsidRPr="00C04ECE" w:rsidRDefault="004A6D12" w:rsidP="00105C56">
            <w:pPr>
              <w:pStyle w:val="a7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t>2. Сбалансированность</w:t>
            </w:r>
          </w:p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системы</w:t>
            </w:r>
          </w:p>
        </w:tc>
        <w:tc>
          <w:tcPr>
            <w:tcW w:w="4111" w:type="dxa"/>
          </w:tcPr>
          <w:p w:rsidR="004A6D12" w:rsidRPr="00C04ECE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2.1.Уровень загрузки производственных мощностей</w:t>
            </w:r>
          </w:p>
        </w:tc>
        <w:tc>
          <w:tcPr>
            <w:tcW w:w="1263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C04ECE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85-90</w:t>
            </w:r>
          </w:p>
        </w:tc>
      </w:tr>
      <w:tr w:rsidR="004A6D12" w:rsidRPr="00C04ECE" w:rsidTr="008C2302">
        <w:tc>
          <w:tcPr>
            <w:tcW w:w="3085" w:type="dxa"/>
            <w:vMerge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A6D12" w:rsidRPr="00C04ECE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2.2. Обеспеченность приборами учета</w:t>
            </w:r>
          </w:p>
        </w:tc>
        <w:tc>
          <w:tcPr>
            <w:tcW w:w="1263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C04ECE" w:rsidRDefault="00CE2DC5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4A6D12" w:rsidRPr="00C04ECE" w:rsidTr="008C2302">
        <w:tc>
          <w:tcPr>
            <w:tcW w:w="3085" w:type="dxa"/>
            <w:vMerge w:val="restart"/>
            <w:vAlign w:val="center"/>
          </w:tcPr>
          <w:p w:rsidR="004A6D12" w:rsidRPr="00C04ECE" w:rsidRDefault="004A6D12" w:rsidP="00105C56">
            <w:pPr>
              <w:pStyle w:val="a7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t>3. Доступность</w:t>
            </w:r>
          </w:p>
        </w:tc>
        <w:tc>
          <w:tcPr>
            <w:tcW w:w="4111" w:type="dxa"/>
            <w:vAlign w:val="center"/>
          </w:tcPr>
          <w:p w:rsidR="004A6D12" w:rsidRPr="00C04ECE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3.1.1.Уровень благоустройства жилищного фонда</w:t>
            </w:r>
          </w:p>
        </w:tc>
        <w:tc>
          <w:tcPr>
            <w:tcW w:w="1263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C04ECE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60-75</w:t>
            </w:r>
          </w:p>
        </w:tc>
      </w:tr>
      <w:tr w:rsidR="004A6D12" w:rsidRPr="00C04ECE" w:rsidTr="008C2302">
        <w:tc>
          <w:tcPr>
            <w:tcW w:w="3085" w:type="dxa"/>
            <w:vMerge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4A6D12" w:rsidRPr="00C04ECE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3.1.2. Коэффициент обеспечения текущей потребности в услуге</w:t>
            </w:r>
          </w:p>
        </w:tc>
        <w:tc>
          <w:tcPr>
            <w:tcW w:w="1263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C04ECE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90-94</w:t>
            </w:r>
          </w:p>
        </w:tc>
      </w:tr>
      <w:tr w:rsidR="004A6D12" w:rsidRPr="00C04ECE" w:rsidTr="008C2302">
        <w:tc>
          <w:tcPr>
            <w:tcW w:w="3085" w:type="dxa"/>
            <w:vMerge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A6D12" w:rsidRPr="00C04ECE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3.2.Экономическая доступность</w:t>
            </w:r>
          </w:p>
        </w:tc>
        <w:tc>
          <w:tcPr>
            <w:tcW w:w="1263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D12" w:rsidRPr="00C04ECE" w:rsidTr="008C2302">
        <w:tc>
          <w:tcPr>
            <w:tcW w:w="3085" w:type="dxa"/>
            <w:vMerge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A6D12" w:rsidRPr="00C04ECE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3.2.1.Срок оборачиваемости дебиторской задолженности</w:t>
            </w:r>
          </w:p>
        </w:tc>
        <w:tc>
          <w:tcPr>
            <w:tcW w:w="1263" w:type="dxa"/>
            <w:vAlign w:val="center"/>
          </w:tcPr>
          <w:p w:rsidR="004A6D12" w:rsidRPr="00C04ECE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дней</w:t>
            </w:r>
          </w:p>
        </w:tc>
        <w:tc>
          <w:tcPr>
            <w:tcW w:w="1288" w:type="dxa"/>
            <w:vAlign w:val="center"/>
          </w:tcPr>
          <w:p w:rsidR="004A6D12" w:rsidRPr="00C04ECE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91-140</w:t>
            </w:r>
          </w:p>
        </w:tc>
      </w:tr>
      <w:tr w:rsidR="004A6D12" w:rsidRPr="00C04ECE" w:rsidTr="008C2302">
        <w:tc>
          <w:tcPr>
            <w:tcW w:w="3085" w:type="dxa"/>
            <w:vMerge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A6D12" w:rsidRPr="00C04ECE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3.2.2.Коэффициент соответствия установленных тарифов затратам</w:t>
            </w:r>
          </w:p>
        </w:tc>
        <w:tc>
          <w:tcPr>
            <w:tcW w:w="1263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C04ECE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100-115</w:t>
            </w:r>
          </w:p>
        </w:tc>
      </w:tr>
      <w:tr w:rsidR="004A6D12" w:rsidRPr="00C04ECE" w:rsidTr="008C2302">
        <w:tc>
          <w:tcPr>
            <w:tcW w:w="3085" w:type="dxa"/>
            <w:vMerge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A6D12" w:rsidRPr="00C04ECE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3.2.3.Доля расходов на коммунальные услуги в совокупном доходе семьи</w:t>
            </w:r>
          </w:p>
        </w:tc>
        <w:tc>
          <w:tcPr>
            <w:tcW w:w="1263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6.3-7.2</w:t>
            </w:r>
          </w:p>
        </w:tc>
      </w:tr>
      <w:tr w:rsidR="004A6D12" w:rsidRPr="00C04ECE" w:rsidTr="008C2302">
        <w:tc>
          <w:tcPr>
            <w:tcW w:w="3085" w:type="dxa"/>
            <w:vMerge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bottom"/>
          </w:tcPr>
          <w:p w:rsidR="004A6D12" w:rsidRPr="00C04ECE" w:rsidRDefault="004A6D1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 xml:space="preserve">3.2.4.Доля населения с </w:t>
            </w:r>
            <w:r w:rsidRPr="00C04ECE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доходами ниже прожиточного минимума, %</w:t>
            </w:r>
          </w:p>
        </w:tc>
        <w:tc>
          <w:tcPr>
            <w:tcW w:w="1263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288" w:type="dxa"/>
            <w:vAlign w:val="center"/>
          </w:tcPr>
          <w:p w:rsidR="004A6D12" w:rsidRPr="00C04ECE" w:rsidRDefault="004A6D12" w:rsidP="00613527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8-12</w:t>
            </w:r>
          </w:p>
        </w:tc>
      </w:tr>
      <w:tr w:rsidR="004A6D12" w:rsidRPr="00C04ECE" w:rsidTr="008C2302">
        <w:tc>
          <w:tcPr>
            <w:tcW w:w="3085" w:type="dxa"/>
            <w:vMerge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bottom"/>
          </w:tcPr>
          <w:p w:rsidR="004A6D12" w:rsidRPr="00C04ECE" w:rsidRDefault="004A6D1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3.2.5.Доля получателей субсидий на оплату коммунальных услуг в общей численности населения, %</w:t>
            </w:r>
          </w:p>
        </w:tc>
        <w:tc>
          <w:tcPr>
            <w:tcW w:w="1263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C04ECE" w:rsidRDefault="004A6D12" w:rsidP="00613527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10-15</w:t>
            </w:r>
          </w:p>
        </w:tc>
      </w:tr>
      <w:tr w:rsidR="004A6D12" w:rsidRPr="00C04ECE" w:rsidTr="008C2302">
        <w:tc>
          <w:tcPr>
            <w:tcW w:w="3085" w:type="dxa"/>
            <w:vMerge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bottom"/>
          </w:tcPr>
          <w:p w:rsidR="004A6D12" w:rsidRPr="00C04ECE" w:rsidRDefault="004A6D1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Уровень собираемости платежей за коммунальные услуги, %</w:t>
            </w:r>
          </w:p>
        </w:tc>
        <w:tc>
          <w:tcPr>
            <w:tcW w:w="1263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C04ECE" w:rsidRDefault="004A6D12" w:rsidP="00613527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85-95</w:t>
            </w:r>
          </w:p>
        </w:tc>
      </w:tr>
      <w:tr w:rsidR="004A6D12" w:rsidRPr="00C04ECE" w:rsidTr="008C2302">
        <w:tc>
          <w:tcPr>
            <w:tcW w:w="3085" w:type="dxa"/>
            <w:vMerge w:val="restart"/>
            <w:vAlign w:val="center"/>
          </w:tcPr>
          <w:p w:rsidR="004A6D12" w:rsidRPr="00C04ECE" w:rsidRDefault="004A6D12" w:rsidP="00613527">
            <w:pPr>
              <w:pStyle w:val="a7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t>4. Эффективность</w:t>
            </w:r>
          </w:p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деятельности</w:t>
            </w:r>
          </w:p>
        </w:tc>
        <w:tc>
          <w:tcPr>
            <w:tcW w:w="4111" w:type="dxa"/>
          </w:tcPr>
          <w:p w:rsidR="004A6D12" w:rsidRPr="00C04ECE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4.1.Рентабельность</w:t>
            </w:r>
          </w:p>
        </w:tc>
        <w:tc>
          <w:tcPr>
            <w:tcW w:w="1263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C04ECE" w:rsidRDefault="004A6D12" w:rsidP="00613527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10-15</w:t>
            </w:r>
          </w:p>
        </w:tc>
      </w:tr>
      <w:tr w:rsidR="004A6D12" w:rsidRPr="00C04ECE" w:rsidTr="008C2302">
        <w:tc>
          <w:tcPr>
            <w:tcW w:w="3085" w:type="dxa"/>
            <w:vMerge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A6D12" w:rsidRPr="00C04ECE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4.2.Энергоемкость для водоснабжения (для водоотведения)</w:t>
            </w:r>
          </w:p>
        </w:tc>
        <w:tc>
          <w:tcPr>
            <w:tcW w:w="1263" w:type="dxa"/>
            <w:vAlign w:val="center"/>
          </w:tcPr>
          <w:p w:rsidR="004A6D12" w:rsidRPr="00C04ECE" w:rsidRDefault="004A6D12" w:rsidP="00613527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кВт</w:t>
            </w:r>
            <w:proofErr w:type="gram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spellEnd"/>
            <w:proofErr w:type="gramEnd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/м</w:t>
            </w:r>
            <w:r w:rsidRPr="00C04EC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288" w:type="dxa"/>
            <w:vAlign w:val="center"/>
          </w:tcPr>
          <w:p w:rsidR="004A6D12" w:rsidRPr="00C04ECE" w:rsidRDefault="004A6D12" w:rsidP="00613527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0.65-0.93 (0.32-0.47)</w:t>
            </w:r>
          </w:p>
        </w:tc>
      </w:tr>
      <w:tr w:rsidR="004A6D12" w:rsidRPr="00C04ECE" w:rsidTr="008C2302">
        <w:tc>
          <w:tcPr>
            <w:tcW w:w="3085" w:type="dxa"/>
            <w:vMerge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A6D12" w:rsidRPr="00C04ECE" w:rsidRDefault="004A6D12" w:rsidP="00155C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3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D12" w:rsidRPr="00C04ECE" w:rsidTr="008C2302">
        <w:tc>
          <w:tcPr>
            <w:tcW w:w="3085" w:type="dxa"/>
            <w:vMerge w:val="restart"/>
            <w:vAlign w:val="center"/>
          </w:tcPr>
          <w:p w:rsidR="004A6D12" w:rsidRPr="00C04ECE" w:rsidRDefault="004A6D12" w:rsidP="00613527">
            <w:pPr>
              <w:pStyle w:val="a7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5. Обеспечение экологических требований</w:t>
            </w:r>
          </w:p>
        </w:tc>
        <w:tc>
          <w:tcPr>
            <w:tcW w:w="4111" w:type="dxa"/>
          </w:tcPr>
          <w:p w:rsidR="004A6D12" w:rsidRPr="00C04ECE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 xml:space="preserve">5.1.Соответствие нормам </w:t>
            </w:r>
            <w:proofErr w:type="spellStart"/>
            <w:r w:rsidRPr="00C04ECE">
              <w:rPr>
                <w:sz w:val="28"/>
                <w:szCs w:val="28"/>
              </w:rPr>
              <w:t>СанПиНа</w:t>
            </w:r>
            <w:proofErr w:type="spellEnd"/>
          </w:p>
        </w:tc>
        <w:tc>
          <w:tcPr>
            <w:tcW w:w="1263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  <w:vAlign w:val="center"/>
          </w:tcPr>
          <w:p w:rsidR="004A6D12" w:rsidRPr="00C04ECE" w:rsidRDefault="004A6D12" w:rsidP="00613527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уст</w:t>
            </w:r>
            <w:proofErr w:type="gram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ормы</w:t>
            </w:r>
          </w:p>
        </w:tc>
      </w:tr>
      <w:tr w:rsidR="004A6D12" w:rsidRPr="00C04ECE" w:rsidTr="008C2302">
        <w:tc>
          <w:tcPr>
            <w:tcW w:w="3085" w:type="dxa"/>
            <w:vMerge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A6D12" w:rsidRPr="00C04ECE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5.2. Соответствие установленным нормам</w:t>
            </w:r>
            <w:r w:rsidR="00751063" w:rsidRPr="00C04ECE">
              <w:rPr>
                <w:sz w:val="28"/>
                <w:szCs w:val="28"/>
              </w:rPr>
              <w:t xml:space="preserve"> </w:t>
            </w:r>
            <w:r w:rsidRPr="00C04ECE">
              <w:rPr>
                <w:sz w:val="28"/>
                <w:szCs w:val="28"/>
              </w:rPr>
              <w:t xml:space="preserve">ПДК </w:t>
            </w:r>
          </w:p>
        </w:tc>
        <w:tc>
          <w:tcPr>
            <w:tcW w:w="1263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C04ECE" w:rsidRDefault="004A6D12" w:rsidP="00613527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уст</w:t>
            </w:r>
            <w:proofErr w:type="gram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ормы</w:t>
            </w:r>
          </w:p>
        </w:tc>
      </w:tr>
      <w:tr w:rsidR="004A6D12" w:rsidRPr="00C04ECE" w:rsidTr="008C2302">
        <w:tc>
          <w:tcPr>
            <w:tcW w:w="3085" w:type="dxa"/>
            <w:vMerge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4A6D12" w:rsidRPr="00C04ECE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5.3. Количество претензий по качеству питьевой воды со стороны надзорных органов</w:t>
            </w:r>
          </w:p>
        </w:tc>
        <w:tc>
          <w:tcPr>
            <w:tcW w:w="1263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D12" w:rsidRPr="00C04ECE" w:rsidTr="008C2302">
        <w:tc>
          <w:tcPr>
            <w:tcW w:w="3085" w:type="dxa"/>
            <w:vMerge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4A6D12" w:rsidRPr="00C04ECE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5.4. Количество аварий, приведших к неблагоприятным экологическим последствиям</w:t>
            </w:r>
          </w:p>
        </w:tc>
        <w:tc>
          <w:tcPr>
            <w:tcW w:w="1263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6D12" w:rsidRPr="00C04ECE" w:rsidRDefault="004A6D12" w:rsidP="00155C2A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ECE">
        <w:rPr>
          <w:rFonts w:ascii="Times New Roman" w:eastAsia="Times New Roman" w:hAnsi="Times New Roman" w:cs="Times New Roman"/>
          <w:sz w:val="28"/>
          <w:szCs w:val="28"/>
        </w:rPr>
        <w:t>В части 2 настоящей программы «Обосновывающие документы» значения рекомендуемых целевых показателей приведены в соответствующих разделах конкретно для каждого проекта.</w:t>
      </w:r>
    </w:p>
    <w:p w:rsidR="004A6D12" w:rsidRPr="00C04ECE" w:rsidRDefault="004A6D12" w:rsidP="00155C2A">
      <w:pPr>
        <w:jc w:val="both"/>
        <w:rPr>
          <w:sz w:val="28"/>
          <w:szCs w:val="28"/>
        </w:rPr>
      </w:pPr>
    </w:p>
    <w:p w:rsidR="004A6D12" w:rsidRPr="00C04ECE" w:rsidRDefault="000330C2" w:rsidP="00613527">
      <w:pPr>
        <w:rPr>
          <w:sz w:val="28"/>
          <w:szCs w:val="28"/>
        </w:rPr>
      </w:pPr>
      <w:bookmarkStart w:id="8" w:name="_Toc300915283"/>
      <w:r w:rsidRPr="00C04ECE">
        <w:rPr>
          <w:sz w:val="28"/>
          <w:szCs w:val="28"/>
        </w:rPr>
        <w:t>Раздел 1.</w:t>
      </w:r>
      <w:r w:rsidR="00E4795A" w:rsidRPr="00C04ECE">
        <w:rPr>
          <w:sz w:val="28"/>
          <w:szCs w:val="28"/>
        </w:rPr>
        <w:t>4</w:t>
      </w:r>
      <w:r w:rsidR="004A6D12" w:rsidRPr="00C04ECE">
        <w:rPr>
          <w:sz w:val="28"/>
          <w:szCs w:val="28"/>
        </w:rPr>
        <w:t>. Программы инвестиционных проектов, обеспечивающих достижение целевых показателей</w:t>
      </w:r>
      <w:bookmarkEnd w:id="8"/>
    </w:p>
    <w:p w:rsidR="004A6D12" w:rsidRPr="00C04ECE" w:rsidRDefault="004A6D12" w:rsidP="00155C2A">
      <w:pPr>
        <w:ind w:left="709"/>
        <w:jc w:val="both"/>
        <w:rPr>
          <w:sz w:val="28"/>
          <w:szCs w:val="28"/>
        </w:rPr>
      </w:pPr>
    </w:p>
    <w:p w:rsidR="004A6D12" w:rsidRPr="00C04ECE" w:rsidRDefault="004A6D12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 xml:space="preserve">Период действия настоящей Программы </w:t>
      </w:r>
      <w:r w:rsidR="00F0754D" w:rsidRPr="00C04ECE">
        <w:rPr>
          <w:sz w:val="28"/>
          <w:szCs w:val="28"/>
        </w:rPr>
        <w:t>10</w:t>
      </w:r>
      <w:r w:rsidRPr="00C04ECE">
        <w:rPr>
          <w:sz w:val="28"/>
          <w:szCs w:val="28"/>
        </w:rPr>
        <w:t xml:space="preserve"> лет</w:t>
      </w:r>
      <w:r w:rsidR="00694E06" w:rsidRPr="00C04ECE">
        <w:rPr>
          <w:sz w:val="28"/>
          <w:szCs w:val="28"/>
        </w:rPr>
        <w:t xml:space="preserve">: с </w:t>
      </w:r>
      <w:r w:rsidR="00CB0FFE" w:rsidRPr="00C04ECE">
        <w:rPr>
          <w:sz w:val="28"/>
          <w:szCs w:val="28"/>
        </w:rPr>
        <w:t>20</w:t>
      </w:r>
      <w:r w:rsidR="00694E06" w:rsidRPr="00C04ECE">
        <w:rPr>
          <w:sz w:val="28"/>
          <w:szCs w:val="28"/>
        </w:rPr>
        <w:t>.0</w:t>
      </w:r>
      <w:r w:rsidR="00CB0FFE" w:rsidRPr="00C04ECE">
        <w:rPr>
          <w:sz w:val="28"/>
          <w:szCs w:val="28"/>
        </w:rPr>
        <w:t>4</w:t>
      </w:r>
      <w:r w:rsidRPr="00C04ECE">
        <w:rPr>
          <w:sz w:val="28"/>
          <w:szCs w:val="28"/>
        </w:rPr>
        <w:t>.201</w:t>
      </w:r>
      <w:r w:rsidR="00694E06" w:rsidRPr="00C04ECE">
        <w:rPr>
          <w:sz w:val="28"/>
          <w:szCs w:val="28"/>
        </w:rPr>
        <w:t>7</w:t>
      </w:r>
      <w:r w:rsidRPr="00C04ECE">
        <w:rPr>
          <w:sz w:val="28"/>
          <w:szCs w:val="28"/>
        </w:rPr>
        <w:t xml:space="preserve"> г. по 31.12.202</w:t>
      </w:r>
      <w:r w:rsidR="00F0754D" w:rsidRPr="00C04ECE">
        <w:rPr>
          <w:sz w:val="28"/>
          <w:szCs w:val="28"/>
        </w:rPr>
        <w:t>6</w:t>
      </w:r>
      <w:r w:rsidRPr="00C04ECE">
        <w:rPr>
          <w:sz w:val="28"/>
          <w:szCs w:val="28"/>
        </w:rPr>
        <w:t xml:space="preserve"> г.</w:t>
      </w:r>
    </w:p>
    <w:p w:rsidR="004A6D12" w:rsidRPr="00C04ECE" w:rsidRDefault="004A6D12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Мероприятия Программы являются основой для формирования инвестиционных проектов организаций коммунального комплекса, в сфере теплоснабжения, водоснабжения, водоотведения</w:t>
      </w:r>
      <w:r w:rsidR="0028625A" w:rsidRPr="00C04ECE">
        <w:rPr>
          <w:sz w:val="28"/>
          <w:szCs w:val="28"/>
        </w:rPr>
        <w:t xml:space="preserve">, сбора и вывоза </w:t>
      </w:r>
      <w:r w:rsidRPr="00C04ECE">
        <w:rPr>
          <w:sz w:val="28"/>
          <w:szCs w:val="28"/>
        </w:rPr>
        <w:t xml:space="preserve">твердых </w:t>
      </w:r>
      <w:r w:rsidR="00E4795A" w:rsidRPr="00C04ECE">
        <w:rPr>
          <w:sz w:val="28"/>
          <w:szCs w:val="28"/>
        </w:rPr>
        <w:t>коммунальных</w:t>
      </w:r>
      <w:r w:rsidRPr="00C04ECE">
        <w:rPr>
          <w:sz w:val="28"/>
          <w:szCs w:val="28"/>
        </w:rPr>
        <w:t xml:space="preserve"> отходов.</w:t>
      </w:r>
    </w:p>
    <w:p w:rsidR="004A6D12" w:rsidRPr="00C04ECE" w:rsidRDefault="004A6D12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Ниже, в табл</w:t>
      </w:r>
      <w:r w:rsidR="004E2BC4" w:rsidRPr="00C04ECE">
        <w:rPr>
          <w:sz w:val="28"/>
          <w:szCs w:val="28"/>
        </w:rPr>
        <w:t>ице № 6</w:t>
      </w:r>
      <w:r w:rsidRPr="00C04ECE">
        <w:rPr>
          <w:sz w:val="28"/>
          <w:szCs w:val="28"/>
        </w:rPr>
        <w:t xml:space="preserve"> приведен перечень инвестиционных проектов, предлагаемых к разработке.</w:t>
      </w:r>
    </w:p>
    <w:p w:rsidR="004A6D12" w:rsidRPr="00C04ECE" w:rsidRDefault="004A6D12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 xml:space="preserve">Таблица № </w:t>
      </w:r>
      <w:r w:rsidR="004E2BC4" w:rsidRPr="00C04ECE">
        <w:rPr>
          <w:sz w:val="28"/>
          <w:szCs w:val="28"/>
        </w:rPr>
        <w:t>6</w:t>
      </w:r>
    </w:p>
    <w:p w:rsidR="004A6D12" w:rsidRPr="00C04ECE" w:rsidRDefault="004A6D12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Основные параметры инвестиционных проектов Программы</w:t>
      </w:r>
    </w:p>
    <w:p w:rsidR="004A6D12" w:rsidRPr="00C04ECE" w:rsidRDefault="004A6D12" w:rsidP="00155C2A">
      <w:pPr>
        <w:jc w:val="both"/>
        <w:rPr>
          <w:sz w:val="28"/>
          <w:szCs w:val="28"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60"/>
        <w:gridCol w:w="2126"/>
        <w:gridCol w:w="2268"/>
        <w:gridCol w:w="2126"/>
        <w:gridCol w:w="2126"/>
      </w:tblGrid>
      <w:tr w:rsidR="004A6D12" w:rsidRPr="00C04ECE" w:rsidTr="00E4795A">
        <w:tc>
          <w:tcPr>
            <w:tcW w:w="1560" w:type="dxa"/>
            <w:tcBorders>
              <w:bottom w:val="single" w:sz="4" w:space="0" w:color="000000"/>
              <w:tl2br w:val="single" w:sz="4" w:space="0" w:color="auto"/>
            </w:tcBorders>
          </w:tcPr>
          <w:p w:rsidR="004A6D12" w:rsidRPr="00C04ECE" w:rsidRDefault="004A6D12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lastRenderedPageBreak/>
              <w:t>Наименование</w:t>
            </w:r>
          </w:p>
          <w:p w:rsidR="004A6D12" w:rsidRPr="00C04ECE" w:rsidRDefault="004A6D12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проекта</w:t>
            </w:r>
          </w:p>
          <w:p w:rsidR="004A6D12" w:rsidRPr="00C04ECE" w:rsidRDefault="004A6D12" w:rsidP="00155C2A">
            <w:pPr>
              <w:jc w:val="both"/>
              <w:rPr>
                <w:sz w:val="28"/>
                <w:szCs w:val="28"/>
              </w:rPr>
            </w:pPr>
            <w:proofErr w:type="gramStart"/>
            <w:r w:rsidRPr="00C04ECE">
              <w:rPr>
                <w:sz w:val="28"/>
                <w:szCs w:val="28"/>
              </w:rPr>
              <w:t xml:space="preserve">Основные </w:t>
            </w:r>
            <w:proofErr w:type="gramEnd"/>
          </w:p>
          <w:p w:rsidR="004A6D12" w:rsidRPr="00C04ECE" w:rsidRDefault="004A6D12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параметры</w:t>
            </w:r>
          </w:p>
          <w:p w:rsidR="004A6D12" w:rsidRPr="00C04ECE" w:rsidRDefault="004A6D12" w:rsidP="00155C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4A6D12" w:rsidRPr="00C04ECE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 xml:space="preserve">Инвестиционный проект </w:t>
            </w:r>
            <w:proofErr w:type="gramStart"/>
            <w:r w:rsidRPr="00C04ECE">
              <w:rPr>
                <w:sz w:val="28"/>
                <w:szCs w:val="28"/>
              </w:rPr>
              <w:t>в</w:t>
            </w:r>
            <w:proofErr w:type="gramEnd"/>
          </w:p>
          <w:p w:rsidR="004A6D12" w:rsidRPr="00C04ECE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proofErr w:type="gramStart"/>
            <w:r w:rsidRPr="00C04ECE">
              <w:rPr>
                <w:sz w:val="28"/>
                <w:szCs w:val="28"/>
              </w:rPr>
              <w:t>теплоснабжении</w:t>
            </w:r>
            <w:proofErr w:type="gramEnd"/>
          </w:p>
        </w:tc>
        <w:tc>
          <w:tcPr>
            <w:tcW w:w="2268" w:type="dxa"/>
            <w:vAlign w:val="center"/>
          </w:tcPr>
          <w:p w:rsidR="004A6D12" w:rsidRPr="00C04ECE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 xml:space="preserve">Инвестиционный проект </w:t>
            </w:r>
            <w:proofErr w:type="gramStart"/>
            <w:r w:rsidRPr="00C04ECE">
              <w:rPr>
                <w:sz w:val="28"/>
                <w:szCs w:val="28"/>
              </w:rPr>
              <w:t>в</w:t>
            </w:r>
            <w:proofErr w:type="gramEnd"/>
            <w:r w:rsidRPr="00C04ECE">
              <w:rPr>
                <w:sz w:val="28"/>
                <w:szCs w:val="28"/>
              </w:rPr>
              <w:t xml:space="preserve"> </w:t>
            </w:r>
          </w:p>
          <w:p w:rsidR="004A6D12" w:rsidRPr="00C04ECE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proofErr w:type="gramStart"/>
            <w:r w:rsidRPr="00C04ECE">
              <w:rPr>
                <w:sz w:val="28"/>
                <w:szCs w:val="28"/>
              </w:rPr>
              <w:t>водоснабжении</w:t>
            </w:r>
            <w:proofErr w:type="gramEnd"/>
          </w:p>
        </w:tc>
        <w:tc>
          <w:tcPr>
            <w:tcW w:w="2126" w:type="dxa"/>
            <w:vAlign w:val="center"/>
          </w:tcPr>
          <w:p w:rsidR="004A6D12" w:rsidRPr="00C04ECE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 xml:space="preserve">Инвестиционный проект </w:t>
            </w:r>
            <w:proofErr w:type="gramStart"/>
            <w:r w:rsidRPr="00C04ECE">
              <w:rPr>
                <w:sz w:val="28"/>
                <w:szCs w:val="28"/>
              </w:rPr>
              <w:t>в</w:t>
            </w:r>
            <w:proofErr w:type="gramEnd"/>
            <w:r w:rsidRPr="00C04ECE">
              <w:rPr>
                <w:sz w:val="28"/>
                <w:szCs w:val="28"/>
              </w:rPr>
              <w:t xml:space="preserve"> </w:t>
            </w:r>
          </w:p>
          <w:p w:rsidR="004A6D12" w:rsidRPr="00C04ECE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proofErr w:type="gramStart"/>
            <w:r w:rsidRPr="00C04ECE">
              <w:rPr>
                <w:sz w:val="28"/>
                <w:szCs w:val="28"/>
              </w:rPr>
              <w:t>водоотведении</w:t>
            </w:r>
            <w:proofErr w:type="gramEnd"/>
          </w:p>
        </w:tc>
        <w:tc>
          <w:tcPr>
            <w:tcW w:w="2126" w:type="dxa"/>
            <w:vAlign w:val="center"/>
          </w:tcPr>
          <w:p w:rsidR="004A6D12" w:rsidRPr="00C04ECE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 xml:space="preserve">Инвестиционный проект </w:t>
            </w:r>
            <w:proofErr w:type="gramStart"/>
            <w:r w:rsidRPr="00C04ECE">
              <w:rPr>
                <w:sz w:val="28"/>
                <w:szCs w:val="28"/>
              </w:rPr>
              <w:t>в</w:t>
            </w:r>
            <w:proofErr w:type="gramEnd"/>
            <w:r w:rsidRPr="00C04ECE">
              <w:rPr>
                <w:sz w:val="28"/>
                <w:szCs w:val="28"/>
              </w:rPr>
              <w:t xml:space="preserve"> </w:t>
            </w:r>
          </w:p>
          <w:p w:rsidR="004A6D12" w:rsidRPr="00C04ECE" w:rsidRDefault="000330C2" w:rsidP="00613527">
            <w:pPr>
              <w:ind w:firstLine="0"/>
              <w:jc w:val="both"/>
              <w:rPr>
                <w:sz w:val="28"/>
                <w:szCs w:val="28"/>
              </w:rPr>
            </w:pPr>
            <w:proofErr w:type="gramStart"/>
            <w:r w:rsidRPr="00C04ECE">
              <w:rPr>
                <w:sz w:val="28"/>
                <w:szCs w:val="28"/>
              </w:rPr>
              <w:t>сборе</w:t>
            </w:r>
            <w:proofErr w:type="gramEnd"/>
            <w:r w:rsidRPr="00C04ECE">
              <w:rPr>
                <w:sz w:val="28"/>
                <w:szCs w:val="28"/>
              </w:rPr>
              <w:t xml:space="preserve"> и вывозе</w:t>
            </w:r>
            <w:r w:rsidR="004A6D12" w:rsidRPr="00C04ECE">
              <w:rPr>
                <w:sz w:val="28"/>
                <w:szCs w:val="28"/>
              </w:rPr>
              <w:t xml:space="preserve"> Т</w:t>
            </w:r>
            <w:r w:rsidR="00E4795A" w:rsidRPr="00C04ECE">
              <w:rPr>
                <w:sz w:val="28"/>
                <w:szCs w:val="28"/>
              </w:rPr>
              <w:t>К</w:t>
            </w:r>
            <w:r w:rsidR="004A6D12" w:rsidRPr="00C04ECE">
              <w:rPr>
                <w:sz w:val="28"/>
                <w:szCs w:val="28"/>
              </w:rPr>
              <w:t>О</w:t>
            </w:r>
          </w:p>
        </w:tc>
      </w:tr>
      <w:tr w:rsidR="004A6D12" w:rsidRPr="00C04ECE" w:rsidTr="00E4795A">
        <w:tc>
          <w:tcPr>
            <w:tcW w:w="1560" w:type="dxa"/>
            <w:tcBorders>
              <w:tl2br w:val="nil"/>
            </w:tcBorders>
            <w:vAlign w:val="center"/>
          </w:tcPr>
          <w:p w:rsidR="004A6D12" w:rsidRPr="00C04ECE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Цели проекта</w:t>
            </w:r>
          </w:p>
        </w:tc>
        <w:tc>
          <w:tcPr>
            <w:tcW w:w="2126" w:type="dxa"/>
            <w:vAlign w:val="center"/>
          </w:tcPr>
          <w:p w:rsidR="004A6D12" w:rsidRPr="00C04ECE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Повышение надежности и качества теплоснабжения</w:t>
            </w:r>
          </w:p>
        </w:tc>
        <w:tc>
          <w:tcPr>
            <w:tcW w:w="2268" w:type="dxa"/>
            <w:vAlign w:val="center"/>
          </w:tcPr>
          <w:p w:rsidR="004A6D12" w:rsidRPr="00C04ECE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 xml:space="preserve">Повышение качества водоснабжения, соблюдение экологических требований </w:t>
            </w:r>
          </w:p>
        </w:tc>
        <w:tc>
          <w:tcPr>
            <w:tcW w:w="2126" w:type="dxa"/>
            <w:vAlign w:val="center"/>
          </w:tcPr>
          <w:p w:rsidR="004A6D12" w:rsidRPr="00C04ECE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Повышение качества водоотведения, соблюдение экологических требований</w:t>
            </w:r>
          </w:p>
        </w:tc>
        <w:tc>
          <w:tcPr>
            <w:tcW w:w="2126" w:type="dxa"/>
            <w:vAlign w:val="center"/>
          </w:tcPr>
          <w:p w:rsidR="004A6D12" w:rsidRPr="00C04ECE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Соблюдение экологических требований</w:t>
            </w:r>
          </w:p>
        </w:tc>
      </w:tr>
      <w:tr w:rsidR="004A6D12" w:rsidRPr="00C04ECE" w:rsidTr="00E4795A">
        <w:tc>
          <w:tcPr>
            <w:tcW w:w="1560" w:type="dxa"/>
            <w:tcBorders>
              <w:tl2br w:val="nil"/>
            </w:tcBorders>
            <w:vAlign w:val="center"/>
          </w:tcPr>
          <w:p w:rsidR="004A6D12" w:rsidRPr="00C04ECE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Технические параметры</w:t>
            </w:r>
          </w:p>
        </w:tc>
        <w:tc>
          <w:tcPr>
            <w:tcW w:w="2126" w:type="dxa"/>
            <w:vAlign w:val="center"/>
          </w:tcPr>
          <w:p w:rsidR="004A6D12" w:rsidRPr="00C04ECE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1.Реконструкция котельн</w:t>
            </w:r>
            <w:r w:rsidR="00595117" w:rsidRPr="00C04ECE">
              <w:rPr>
                <w:sz w:val="28"/>
                <w:szCs w:val="28"/>
              </w:rPr>
              <w:t>ых</w:t>
            </w:r>
            <w:r w:rsidRPr="00C04ECE">
              <w:rPr>
                <w:sz w:val="28"/>
                <w:szCs w:val="28"/>
              </w:rPr>
              <w:t xml:space="preserve"> с переводом на газовое топливо</w:t>
            </w:r>
          </w:p>
          <w:p w:rsidR="004A6D12" w:rsidRPr="00C04ECE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2.</w:t>
            </w:r>
            <w:r w:rsidR="00CB0FFE" w:rsidRPr="00C04ECE">
              <w:rPr>
                <w:sz w:val="28"/>
                <w:szCs w:val="28"/>
              </w:rPr>
              <w:t>Замена участков</w:t>
            </w:r>
            <w:r w:rsidRPr="00C04ECE">
              <w:rPr>
                <w:sz w:val="28"/>
                <w:szCs w:val="28"/>
              </w:rPr>
              <w:t xml:space="preserve"> теплотрасс.</w:t>
            </w:r>
          </w:p>
          <w:p w:rsidR="004A6D12" w:rsidRPr="00C04ECE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3. Замена оборудования котельных.</w:t>
            </w:r>
          </w:p>
        </w:tc>
        <w:tc>
          <w:tcPr>
            <w:tcW w:w="2268" w:type="dxa"/>
            <w:vAlign w:val="center"/>
          </w:tcPr>
          <w:p w:rsidR="004A6D12" w:rsidRPr="00C04ECE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1.</w:t>
            </w:r>
            <w:r w:rsidR="00CB0FFE" w:rsidRPr="00C04ECE">
              <w:rPr>
                <w:sz w:val="28"/>
                <w:szCs w:val="28"/>
              </w:rPr>
              <w:t>Строительство и капитальный ремонт</w:t>
            </w:r>
            <w:r w:rsidR="00BA1334" w:rsidRPr="00C04ECE">
              <w:rPr>
                <w:sz w:val="28"/>
                <w:szCs w:val="28"/>
              </w:rPr>
              <w:t xml:space="preserve"> скважин водозабора </w:t>
            </w:r>
          </w:p>
          <w:p w:rsidR="004A6D12" w:rsidRPr="00C04ECE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 xml:space="preserve">2.Установка </w:t>
            </w:r>
            <w:proofErr w:type="gramStart"/>
            <w:r w:rsidRPr="00C04ECE">
              <w:rPr>
                <w:sz w:val="28"/>
                <w:szCs w:val="28"/>
              </w:rPr>
              <w:t>приборов учета подъема воды</w:t>
            </w:r>
            <w:proofErr w:type="gramEnd"/>
          </w:p>
          <w:p w:rsidR="004A6D12" w:rsidRPr="00C04ECE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3.</w:t>
            </w:r>
            <w:r w:rsidR="00BA1334" w:rsidRPr="00C04ECE">
              <w:rPr>
                <w:sz w:val="28"/>
                <w:szCs w:val="28"/>
              </w:rPr>
              <w:t>Реконструкция</w:t>
            </w:r>
            <w:r w:rsidRPr="00C04ECE">
              <w:rPr>
                <w:sz w:val="28"/>
                <w:szCs w:val="28"/>
              </w:rPr>
              <w:t xml:space="preserve"> </w:t>
            </w:r>
            <w:r w:rsidR="00BA1334" w:rsidRPr="00C04ECE">
              <w:rPr>
                <w:sz w:val="28"/>
                <w:szCs w:val="28"/>
              </w:rPr>
              <w:t>в</w:t>
            </w:r>
            <w:r w:rsidRPr="00C04ECE">
              <w:rPr>
                <w:sz w:val="28"/>
                <w:szCs w:val="28"/>
              </w:rPr>
              <w:t>о</w:t>
            </w:r>
            <w:r w:rsidR="00BA1334" w:rsidRPr="00C04ECE">
              <w:rPr>
                <w:sz w:val="28"/>
                <w:szCs w:val="28"/>
              </w:rPr>
              <w:t>до</w:t>
            </w:r>
            <w:r w:rsidRPr="00C04ECE">
              <w:rPr>
                <w:sz w:val="28"/>
                <w:szCs w:val="28"/>
              </w:rPr>
              <w:t>провода</w:t>
            </w:r>
            <w:r w:rsidR="00BA1334" w:rsidRPr="00C04ECE">
              <w:rPr>
                <w:sz w:val="28"/>
                <w:szCs w:val="28"/>
              </w:rPr>
              <w:t xml:space="preserve"> ОПХ</w:t>
            </w:r>
          </w:p>
          <w:p w:rsidR="004A6D12" w:rsidRPr="00C04ECE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 xml:space="preserve">4. </w:t>
            </w:r>
            <w:r w:rsidR="00BA1334" w:rsidRPr="00C04ECE">
              <w:rPr>
                <w:sz w:val="28"/>
                <w:szCs w:val="28"/>
              </w:rPr>
              <w:t>Установка башни «</w:t>
            </w:r>
            <w:proofErr w:type="spellStart"/>
            <w:r w:rsidR="00BA1334" w:rsidRPr="00C04ECE">
              <w:rPr>
                <w:sz w:val="28"/>
                <w:szCs w:val="28"/>
              </w:rPr>
              <w:t>Рожнов</w:t>
            </w:r>
            <w:r w:rsidR="00914BDA" w:rsidRPr="00C04ECE">
              <w:rPr>
                <w:sz w:val="28"/>
                <w:szCs w:val="28"/>
              </w:rPr>
              <w:t>ского</w:t>
            </w:r>
            <w:proofErr w:type="spellEnd"/>
            <w:r w:rsidR="00BA1334" w:rsidRPr="00C04ECE">
              <w:rPr>
                <w:sz w:val="28"/>
                <w:szCs w:val="28"/>
              </w:rPr>
              <w:t>»</w:t>
            </w:r>
          </w:p>
          <w:p w:rsidR="004A6D12" w:rsidRPr="00C04ECE" w:rsidRDefault="004A6D12" w:rsidP="00155C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4A6D12" w:rsidRPr="00C04ECE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 xml:space="preserve">1. </w:t>
            </w:r>
            <w:r w:rsidR="00E4795A" w:rsidRPr="00C04ECE">
              <w:rPr>
                <w:sz w:val="28"/>
                <w:szCs w:val="28"/>
              </w:rPr>
              <w:t>Р</w:t>
            </w:r>
            <w:r w:rsidR="000330C2" w:rsidRPr="00C04ECE">
              <w:rPr>
                <w:sz w:val="28"/>
                <w:szCs w:val="28"/>
              </w:rPr>
              <w:t>еконструкци</w:t>
            </w:r>
            <w:r w:rsidR="00454ED4" w:rsidRPr="00C04ECE">
              <w:rPr>
                <w:sz w:val="28"/>
                <w:szCs w:val="28"/>
              </w:rPr>
              <w:t>я</w:t>
            </w:r>
            <w:r w:rsidR="000330C2" w:rsidRPr="00C04ECE">
              <w:rPr>
                <w:sz w:val="28"/>
                <w:szCs w:val="28"/>
              </w:rPr>
              <w:t xml:space="preserve"> </w:t>
            </w:r>
            <w:r w:rsidRPr="00C04ECE">
              <w:rPr>
                <w:sz w:val="28"/>
                <w:szCs w:val="28"/>
              </w:rPr>
              <w:t>очистных сооружений.</w:t>
            </w:r>
          </w:p>
          <w:p w:rsidR="004A6D12" w:rsidRPr="00C04ECE" w:rsidRDefault="00CE2DC5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2. Реконструкция КНС</w:t>
            </w:r>
            <w:r w:rsidR="004A6D12" w:rsidRPr="00C04ECE">
              <w:rPr>
                <w:sz w:val="28"/>
                <w:szCs w:val="28"/>
              </w:rPr>
              <w:t>.</w:t>
            </w:r>
          </w:p>
          <w:p w:rsidR="004A6D12" w:rsidRPr="00C04ECE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3. Замена насосного оборудования на КНС</w:t>
            </w:r>
            <w:proofErr w:type="gramStart"/>
            <w:r w:rsidRPr="00C04ECE">
              <w:rPr>
                <w:sz w:val="28"/>
                <w:szCs w:val="28"/>
              </w:rPr>
              <w:t xml:space="preserve"> .</w:t>
            </w:r>
            <w:proofErr w:type="gramEnd"/>
          </w:p>
          <w:p w:rsidR="004A6D12" w:rsidRPr="00C04ECE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4. Замена отдельных участков канализационных сетей</w:t>
            </w:r>
          </w:p>
        </w:tc>
        <w:tc>
          <w:tcPr>
            <w:tcW w:w="2126" w:type="dxa"/>
            <w:vAlign w:val="center"/>
          </w:tcPr>
          <w:p w:rsidR="00454ED4" w:rsidRPr="00C04ECE" w:rsidRDefault="00E4795A" w:rsidP="00613527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54ED4" w:rsidRPr="00C04ECE">
              <w:rPr>
                <w:rFonts w:ascii="Times New Roman" w:hAnsi="Times New Roman" w:cs="Times New Roman"/>
                <w:sz w:val="28"/>
                <w:szCs w:val="28"/>
              </w:rPr>
              <w:t>Ликвидация несанкционированных свалок,</w:t>
            </w:r>
          </w:p>
          <w:p w:rsidR="004A6D12" w:rsidRPr="00C04ECE" w:rsidRDefault="00E4795A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2.</w:t>
            </w:r>
            <w:r w:rsidR="00454ED4" w:rsidRPr="00C04ECE">
              <w:rPr>
                <w:sz w:val="28"/>
                <w:szCs w:val="28"/>
              </w:rPr>
              <w:t>Оборудование контейнерных площадок</w:t>
            </w:r>
          </w:p>
        </w:tc>
      </w:tr>
      <w:tr w:rsidR="004A6D12" w:rsidRPr="00C04ECE" w:rsidTr="00E4795A">
        <w:tc>
          <w:tcPr>
            <w:tcW w:w="1560" w:type="dxa"/>
            <w:tcBorders>
              <w:tl2br w:val="nil"/>
            </w:tcBorders>
            <w:vAlign w:val="center"/>
          </w:tcPr>
          <w:p w:rsidR="004A6D12" w:rsidRPr="00C04ECE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Ожидаемые эффекты</w:t>
            </w:r>
          </w:p>
        </w:tc>
        <w:tc>
          <w:tcPr>
            <w:tcW w:w="2126" w:type="dxa"/>
            <w:vAlign w:val="center"/>
          </w:tcPr>
          <w:p w:rsidR="004A6D12" w:rsidRPr="00C04ECE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Снижение потерь тепла, снижение себестоимости услуги</w:t>
            </w:r>
          </w:p>
        </w:tc>
        <w:tc>
          <w:tcPr>
            <w:tcW w:w="2268" w:type="dxa"/>
            <w:vAlign w:val="center"/>
          </w:tcPr>
          <w:p w:rsidR="004A6D12" w:rsidRPr="00C04ECE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Снижение непроизводительных потерь воды, снижение аварийности</w:t>
            </w:r>
          </w:p>
        </w:tc>
        <w:tc>
          <w:tcPr>
            <w:tcW w:w="2126" w:type="dxa"/>
            <w:vAlign w:val="center"/>
          </w:tcPr>
          <w:p w:rsidR="004A6D12" w:rsidRPr="00C04ECE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Улучшение экологической ситуации</w:t>
            </w:r>
          </w:p>
        </w:tc>
        <w:tc>
          <w:tcPr>
            <w:tcW w:w="2126" w:type="dxa"/>
            <w:vAlign w:val="center"/>
          </w:tcPr>
          <w:p w:rsidR="004A6D12" w:rsidRPr="00C04ECE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Улучшение экологической ситуации</w:t>
            </w:r>
          </w:p>
        </w:tc>
      </w:tr>
      <w:tr w:rsidR="004A6D12" w:rsidRPr="00C04ECE" w:rsidTr="00E4795A">
        <w:tc>
          <w:tcPr>
            <w:tcW w:w="1560" w:type="dxa"/>
            <w:tcBorders>
              <w:tl2br w:val="nil"/>
            </w:tcBorders>
            <w:vAlign w:val="center"/>
          </w:tcPr>
          <w:p w:rsidR="004A6D12" w:rsidRPr="00C04ECE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Сроки получения эффектов</w:t>
            </w:r>
          </w:p>
        </w:tc>
        <w:tc>
          <w:tcPr>
            <w:tcW w:w="2126" w:type="dxa"/>
            <w:vAlign w:val="center"/>
          </w:tcPr>
          <w:p w:rsidR="004A6D12" w:rsidRPr="00C04ECE" w:rsidRDefault="004A6D12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20</w:t>
            </w:r>
            <w:r w:rsidR="004E2BC4" w:rsidRPr="00C04ECE">
              <w:rPr>
                <w:sz w:val="28"/>
                <w:szCs w:val="28"/>
              </w:rPr>
              <w:t>2</w:t>
            </w:r>
            <w:r w:rsidR="00CB0FFE" w:rsidRPr="00C04ECE">
              <w:rPr>
                <w:sz w:val="28"/>
                <w:szCs w:val="28"/>
              </w:rPr>
              <w:t>7</w:t>
            </w:r>
            <w:r w:rsidRPr="00C04ECE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  <w:vAlign w:val="center"/>
          </w:tcPr>
          <w:p w:rsidR="004A6D12" w:rsidRPr="00C04ECE" w:rsidRDefault="004A6D12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20</w:t>
            </w:r>
            <w:r w:rsidR="000330C2" w:rsidRPr="00C04ECE">
              <w:rPr>
                <w:sz w:val="28"/>
                <w:szCs w:val="28"/>
              </w:rPr>
              <w:t>2</w:t>
            </w:r>
            <w:r w:rsidR="00CB0FFE" w:rsidRPr="00C04ECE">
              <w:rPr>
                <w:sz w:val="28"/>
                <w:szCs w:val="28"/>
              </w:rPr>
              <w:t>7</w:t>
            </w:r>
            <w:r w:rsidRPr="00C04ECE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126" w:type="dxa"/>
            <w:vAlign w:val="center"/>
          </w:tcPr>
          <w:p w:rsidR="004A6D12" w:rsidRPr="00C04ECE" w:rsidRDefault="004A6D12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20</w:t>
            </w:r>
            <w:r w:rsidR="000330C2" w:rsidRPr="00C04ECE">
              <w:rPr>
                <w:sz w:val="28"/>
                <w:szCs w:val="28"/>
              </w:rPr>
              <w:t>2</w:t>
            </w:r>
            <w:r w:rsidR="00CB0FFE" w:rsidRPr="00C04ECE">
              <w:rPr>
                <w:sz w:val="28"/>
                <w:szCs w:val="28"/>
              </w:rPr>
              <w:t>2</w:t>
            </w:r>
            <w:r w:rsidRPr="00C04ECE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126" w:type="dxa"/>
            <w:vAlign w:val="center"/>
          </w:tcPr>
          <w:p w:rsidR="004A6D12" w:rsidRPr="00C04ECE" w:rsidRDefault="00EE6D41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202</w:t>
            </w:r>
            <w:r w:rsidR="00CB0FFE" w:rsidRPr="00C04ECE">
              <w:rPr>
                <w:sz w:val="28"/>
                <w:szCs w:val="28"/>
              </w:rPr>
              <w:t>7</w:t>
            </w:r>
            <w:r w:rsidRPr="00C04ECE">
              <w:rPr>
                <w:sz w:val="28"/>
                <w:szCs w:val="28"/>
              </w:rPr>
              <w:t xml:space="preserve"> г.</w:t>
            </w:r>
          </w:p>
        </w:tc>
      </w:tr>
    </w:tbl>
    <w:p w:rsidR="004A6D12" w:rsidRPr="00C04ECE" w:rsidRDefault="004A6D12" w:rsidP="00155C2A">
      <w:pPr>
        <w:jc w:val="both"/>
        <w:rPr>
          <w:sz w:val="28"/>
          <w:szCs w:val="28"/>
        </w:rPr>
      </w:pPr>
    </w:p>
    <w:p w:rsidR="004A6D12" w:rsidRPr="00C04ECE" w:rsidRDefault="000330C2" w:rsidP="00613527">
      <w:pPr>
        <w:rPr>
          <w:sz w:val="28"/>
          <w:szCs w:val="28"/>
        </w:rPr>
      </w:pPr>
      <w:bookmarkStart w:id="9" w:name="_Toc300915284"/>
      <w:r w:rsidRPr="00C04ECE">
        <w:rPr>
          <w:sz w:val="28"/>
          <w:szCs w:val="28"/>
        </w:rPr>
        <w:t>Раздел 1.</w:t>
      </w:r>
      <w:r w:rsidR="00E4795A" w:rsidRPr="00C04ECE">
        <w:rPr>
          <w:sz w:val="28"/>
          <w:szCs w:val="28"/>
        </w:rPr>
        <w:t>5</w:t>
      </w:r>
      <w:r w:rsidR="004A6D12" w:rsidRPr="00C04ECE">
        <w:rPr>
          <w:sz w:val="28"/>
          <w:szCs w:val="28"/>
        </w:rPr>
        <w:t>. Источники инвестиций, тарифы и доступность программы для населения</w:t>
      </w:r>
      <w:bookmarkEnd w:id="9"/>
    </w:p>
    <w:p w:rsidR="004A6D12" w:rsidRPr="00C04ECE" w:rsidRDefault="004A6D12" w:rsidP="00155C2A">
      <w:pPr>
        <w:ind w:right="1417"/>
        <w:jc w:val="both"/>
        <w:rPr>
          <w:i/>
          <w:sz w:val="28"/>
          <w:szCs w:val="28"/>
        </w:rPr>
      </w:pPr>
    </w:p>
    <w:p w:rsidR="004A6D12" w:rsidRPr="00C04ECE" w:rsidRDefault="004A6D12" w:rsidP="00155C2A">
      <w:pPr>
        <w:ind w:right="1417"/>
        <w:jc w:val="both"/>
        <w:rPr>
          <w:sz w:val="28"/>
          <w:szCs w:val="28"/>
        </w:rPr>
      </w:pPr>
      <w:r w:rsidRPr="00C04ECE">
        <w:rPr>
          <w:sz w:val="28"/>
          <w:szCs w:val="28"/>
        </w:rPr>
        <w:lastRenderedPageBreak/>
        <w:t xml:space="preserve">В разделе приведен алгоритм </w:t>
      </w:r>
      <w:proofErr w:type="gramStart"/>
      <w:r w:rsidRPr="00C04ECE">
        <w:rPr>
          <w:sz w:val="28"/>
          <w:szCs w:val="28"/>
        </w:rPr>
        <w:t>расчета объема финансирования</w:t>
      </w:r>
      <w:r w:rsidR="00751063" w:rsidRPr="00C04ECE">
        <w:rPr>
          <w:sz w:val="28"/>
          <w:szCs w:val="28"/>
        </w:rPr>
        <w:t xml:space="preserve"> </w:t>
      </w:r>
      <w:r w:rsidR="000330C2" w:rsidRPr="00C04ECE">
        <w:rPr>
          <w:sz w:val="28"/>
          <w:szCs w:val="28"/>
        </w:rPr>
        <w:t>Программы</w:t>
      </w:r>
      <w:proofErr w:type="gramEnd"/>
      <w:r w:rsidR="000330C2" w:rsidRPr="00C04ECE">
        <w:rPr>
          <w:sz w:val="28"/>
          <w:szCs w:val="28"/>
        </w:rPr>
        <w:t xml:space="preserve"> от надбавок к тарифам</w:t>
      </w:r>
      <w:r w:rsidRPr="00C04ECE">
        <w:rPr>
          <w:sz w:val="28"/>
          <w:szCs w:val="28"/>
        </w:rPr>
        <w:t xml:space="preserve"> до общего объема инвестиций.</w:t>
      </w:r>
    </w:p>
    <w:p w:rsidR="004A6D12" w:rsidRPr="00C04ECE" w:rsidRDefault="004A6D12" w:rsidP="00155C2A">
      <w:pPr>
        <w:ind w:right="1417"/>
        <w:jc w:val="both"/>
        <w:rPr>
          <w:sz w:val="28"/>
          <w:szCs w:val="28"/>
        </w:rPr>
      </w:pPr>
    </w:p>
    <w:p w:rsidR="004A6D12" w:rsidRPr="00C04ECE" w:rsidRDefault="000A6B54" w:rsidP="00155C2A">
      <w:pPr>
        <w:jc w:val="both"/>
        <w:outlineLvl w:val="2"/>
        <w:rPr>
          <w:sz w:val="28"/>
          <w:szCs w:val="28"/>
        </w:rPr>
      </w:pPr>
      <w:bookmarkStart w:id="10" w:name="_Toc300915285"/>
      <w:r w:rsidRPr="00C04ECE">
        <w:rPr>
          <w:sz w:val="28"/>
          <w:szCs w:val="28"/>
        </w:rPr>
        <w:t>1.</w:t>
      </w:r>
      <w:r w:rsidR="00E4795A" w:rsidRPr="00C04ECE">
        <w:rPr>
          <w:sz w:val="28"/>
          <w:szCs w:val="28"/>
        </w:rPr>
        <w:t>5</w:t>
      </w:r>
      <w:r w:rsidR="004A6D12" w:rsidRPr="00C04ECE">
        <w:rPr>
          <w:sz w:val="28"/>
          <w:szCs w:val="28"/>
        </w:rPr>
        <w:t>.1. Источники инвестиций</w:t>
      </w:r>
      <w:bookmarkEnd w:id="10"/>
    </w:p>
    <w:p w:rsidR="00613527" w:rsidRPr="00C04ECE" w:rsidRDefault="00613527" w:rsidP="00155C2A">
      <w:pPr>
        <w:ind w:right="1417"/>
        <w:jc w:val="both"/>
        <w:rPr>
          <w:sz w:val="28"/>
          <w:szCs w:val="28"/>
        </w:rPr>
      </w:pPr>
    </w:p>
    <w:p w:rsidR="004A6D12" w:rsidRPr="00C04ECE" w:rsidRDefault="004E2BC4" w:rsidP="00155C2A">
      <w:pPr>
        <w:ind w:right="1417"/>
        <w:jc w:val="both"/>
        <w:rPr>
          <w:sz w:val="28"/>
          <w:szCs w:val="28"/>
        </w:rPr>
      </w:pPr>
      <w:r w:rsidRPr="00C04ECE">
        <w:rPr>
          <w:sz w:val="28"/>
          <w:szCs w:val="28"/>
        </w:rPr>
        <w:t>Таблица № 7</w:t>
      </w:r>
    </w:p>
    <w:p w:rsidR="004A6D12" w:rsidRPr="00C04ECE" w:rsidRDefault="004A6D12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Расчет объема финансирования Программы</w:t>
      </w:r>
    </w:p>
    <w:p w:rsidR="004A6D12" w:rsidRPr="00C04ECE" w:rsidRDefault="008108EC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млн</w:t>
      </w:r>
      <w:proofErr w:type="gramStart"/>
      <w:r w:rsidRPr="00C04ECE">
        <w:rPr>
          <w:sz w:val="28"/>
          <w:szCs w:val="28"/>
        </w:rPr>
        <w:t>.р</w:t>
      </w:r>
      <w:proofErr w:type="gramEnd"/>
      <w:r w:rsidRPr="00C04ECE">
        <w:rPr>
          <w:sz w:val="28"/>
          <w:szCs w:val="28"/>
        </w:rPr>
        <w:t>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20"/>
        <w:gridCol w:w="654"/>
        <w:gridCol w:w="1039"/>
        <w:gridCol w:w="1039"/>
        <w:gridCol w:w="1039"/>
        <w:gridCol w:w="1039"/>
        <w:gridCol w:w="1050"/>
        <w:gridCol w:w="1147"/>
        <w:gridCol w:w="1143"/>
      </w:tblGrid>
      <w:tr w:rsidR="00EE6D41" w:rsidRPr="00C04ECE" w:rsidTr="00EE6D41">
        <w:tc>
          <w:tcPr>
            <w:tcW w:w="1758" w:type="dxa"/>
            <w:gridSpan w:val="2"/>
            <w:shd w:val="clear" w:color="auto" w:fill="auto"/>
          </w:tcPr>
          <w:p w:rsidR="00EE6D41" w:rsidRPr="00C04ECE" w:rsidRDefault="00EE6D41" w:rsidP="00751063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Источники инвестиций</w:t>
            </w:r>
          </w:p>
        </w:tc>
        <w:tc>
          <w:tcPr>
            <w:tcW w:w="1051" w:type="dxa"/>
            <w:shd w:val="clear" w:color="auto" w:fill="auto"/>
          </w:tcPr>
          <w:p w:rsidR="00EE6D41" w:rsidRPr="00C04ECE" w:rsidRDefault="00EE6D41" w:rsidP="00751063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2017г</w:t>
            </w:r>
          </w:p>
        </w:tc>
        <w:tc>
          <w:tcPr>
            <w:tcW w:w="1051" w:type="dxa"/>
            <w:shd w:val="clear" w:color="auto" w:fill="auto"/>
          </w:tcPr>
          <w:p w:rsidR="00EE6D41" w:rsidRPr="00C04ECE" w:rsidRDefault="00EE6D41" w:rsidP="00751063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2018г</w:t>
            </w:r>
          </w:p>
        </w:tc>
        <w:tc>
          <w:tcPr>
            <w:tcW w:w="1051" w:type="dxa"/>
            <w:shd w:val="clear" w:color="auto" w:fill="auto"/>
          </w:tcPr>
          <w:p w:rsidR="00EE6D41" w:rsidRPr="00C04ECE" w:rsidRDefault="00EE6D41" w:rsidP="00751063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2019г</w:t>
            </w:r>
          </w:p>
        </w:tc>
        <w:tc>
          <w:tcPr>
            <w:tcW w:w="1051" w:type="dxa"/>
            <w:shd w:val="clear" w:color="auto" w:fill="auto"/>
          </w:tcPr>
          <w:p w:rsidR="00EE6D41" w:rsidRPr="00C04ECE" w:rsidRDefault="00EE6D41" w:rsidP="00751063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2020г</w:t>
            </w:r>
          </w:p>
        </w:tc>
        <w:tc>
          <w:tcPr>
            <w:tcW w:w="1063" w:type="dxa"/>
            <w:shd w:val="clear" w:color="auto" w:fill="auto"/>
          </w:tcPr>
          <w:p w:rsidR="00EE6D41" w:rsidRPr="00C04ECE" w:rsidRDefault="00EE6D41" w:rsidP="00751063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2021г</w:t>
            </w:r>
          </w:p>
        </w:tc>
        <w:tc>
          <w:tcPr>
            <w:tcW w:w="1158" w:type="dxa"/>
          </w:tcPr>
          <w:p w:rsidR="00EE6D41" w:rsidRPr="00C04ECE" w:rsidRDefault="00EE6D41" w:rsidP="00751063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2022-2026гг</w:t>
            </w:r>
          </w:p>
        </w:tc>
        <w:tc>
          <w:tcPr>
            <w:tcW w:w="1162" w:type="dxa"/>
            <w:shd w:val="clear" w:color="auto" w:fill="auto"/>
          </w:tcPr>
          <w:p w:rsidR="00EE6D41" w:rsidRPr="00C04ECE" w:rsidRDefault="00EE6D41" w:rsidP="00751063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Всего</w:t>
            </w:r>
          </w:p>
        </w:tc>
      </w:tr>
      <w:tr w:rsidR="00EE6D41" w:rsidRPr="00C04ECE" w:rsidTr="00CE6CA5">
        <w:tc>
          <w:tcPr>
            <w:tcW w:w="9345" w:type="dxa"/>
            <w:gridSpan w:val="9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i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Всего по программе</w:t>
            </w:r>
          </w:p>
        </w:tc>
      </w:tr>
      <w:tr w:rsidR="00EE6D41" w:rsidRPr="00C04ECE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04ECE" w:rsidRDefault="00EE6D41" w:rsidP="00751063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Всего по годам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25,2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53,4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11,9</w:t>
            </w:r>
          </w:p>
        </w:tc>
        <w:tc>
          <w:tcPr>
            <w:tcW w:w="1063" w:type="dxa"/>
            <w:shd w:val="clear" w:color="auto" w:fill="auto"/>
          </w:tcPr>
          <w:p w:rsidR="00EE6D41" w:rsidRPr="00C04ECE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34,9</w:t>
            </w:r>
          </w:p>
        </w:tc>
        <w:tc>
          <w:tcPr>
            <w:tcW w:w="1158" w:type="dxa"/>
          </w:tcPr>
          <w:p w:rsidR="00EE6D41" w:rsidRPr="00C04ECE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42</w:t>
            </w:r>
          </w:p>
        </w:tc>
        <w:tc>
          <w:tcPr>
            <w:tcW w:w="1162" w:type="dxa"/>
            <w:shd w:val="clear" w:color="auto" w:fill="auto"/>
          </w:tcPr>
          <w:p w:rsidR="00EE6D41" w:rsidRPr="00C04ECE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185,3</w:t>
            </w:r>
          </w:p>
        </w:tc>
      </w:tr>
      <w:tr w:rsidR="00EE6D41" w:rsidRPr="00C04ECE" w:rsidTr="00751063">
        <w:trPr>
          <w:trHeight w:val="703"/>
        </w:trPr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04ECE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0</w:t>
            </w:r>
          </w:p>
        </w:tc>
        <w:tc>
          <w:tcPr>
            <w:tcW w:w="1158" w:type="dxa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0</w:t>
            </w:r>
          </w:p>
        </w:tc>
      </w:tr>
      <w:tr w:rsidR="00EE6D41" w:rsidRPr="00C04ECE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04ECE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16,6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10,9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5,7</w:t>
            </w:r>
          </w:p>
        </w:tc>
        <w:tc>
          <w:tcPr>
            <w:tcW w:w="1063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25,2</w:t>
            </w:r>
          </w:p>
        </w:tc>
        <w:tc>
          <w:tcPr>
            <w:tcW w:w="1158" w:type="dxa"/>
          </w:tcPr>
          <w:p w:rsidR="008108EC" w:rsidRPr="00C04ECE" w:rsidRDefault="008108EC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23,7</w:t>
            </w:r>
          </w:p>
        </w:tc>
        <w:tc>
          <w:tcPr>
            <w:tcW w:w="1162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121,1</w:t>
            </w:r>
          </w:p>
        </w:tc>
      </w:tr>
      <w:tr w:rsidR="00EE6D41" w:rsidRPr="00C04ECE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04ECE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8108EC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6,2</w:t>
            </w:r>
          </w:p>
        </w:tc>
        <w:tc>
          <w:tcPr>
            <w:tcW w:w="1063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9,7</w:t>
            </w:r>
          </w:p>
        </w:tc>
        <w:tc>
          <w:tcPr>
            <w:tcW w:w="1158" w:type="dxa"/>
          </w:tcPr>
          <w:p w:rsidR="008108EC" w:rsidRPr="00C04ECE" w:rsidRDefault="008108EC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18,3</w:t>
            </w:r>
          </w:p>
        </w:tc>
        <w:tc>
          <w:tcPr>
            <w:tcW w:w="1162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64,2</w:t>
            </w:r>
          </w:p>
        </w:tc>
      </w:tr>
      <w:tr w:rsidR="00EE6D41" w:rsidRPr="00C04ECE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04ECE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Внебюджетные источники в т.ч.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0</w:t>
            </w:r>
          </w:p>
        </w:tc>
        <w:tc>
          <w:tcPr>
            <w:tcW w:w="1158" w:type="dxa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0</w:t>
            </w:r>
          </w:p>
        </w:tc>
      </w:tr>
      <w:tr w:rsidR="00EE6D41" w:rsidRPr="00C04ECE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04ECE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прочие инвестиции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0</w:t>
            </w:r>
          </w:p>
        </w:tc>
        <w:tc>
          <w:tcPr>
            <w:tcW w:w="1158" w:type="dxa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0</w:t>
            </w:r>
          </w:p>
        </w:tc>
      </w:tr>
      <w:tr w:rsidR="00EE6D41" w:rsidRPr="00C04ECE" w:rsidTr="00EE6D41">
        <w:tc>
          <w:tcPr>
            <w:tcW w:w="1162" w:type="dxa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8183" w:type="dxa"/>
            <w:gridSpan w:val="8"/>
            <w:shd w:val="clear" w:color="auto" w:fill="auto"/>
            <w:vAlign w:val="center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i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Теплоснабжение</w:t>
            </w:r>
          </w:p>
        </w:tc>
      </w:tr>
      <w:tr w:rsidR="00EE6D41" w:rsidRPr="00C04ECE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04ECE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0</w:t>
            </w:r>
          </w:p>
        </w:tc>
        <w:tc>
          <w:tcPr>
            <w:tcW w:w="1158" w:type="dxa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0</w:t>
            </w:r>
          </w:p>
        </w:tc>
      </w:tr>
      <w:tr w:rsidR="00EE6D41" w:rsidRPr="00C04ECE" w:rsidTr="00751063">
        <w:trPr>
          <w:trHeight w:val="817"/>
        </w:trPr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04ECE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7,6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0</w:t>
            </w:r>
          </w:p>
        </w:tc>
        <w:tc>
          <w:tcPr>
            <w:tcW w:w="1158" w:type="dxa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7,6</w:t>
            </w:r>
          </w:p>
        </w:tc>
      </w:tr>
      <w:tr w:rsidR="00EE6D41" w:rsidRPr="00C04ECE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04ECE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2,9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1,9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8108EC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63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4,5</w:t>
            </w:r>
          </w:p>
        </w:tc>
        <w:tc>
          <w:tcPr>
            <w:tcW w:w="1158" w:type="dxa"/>
          </w:tcPr>
          <w:p w:rsidR="008108EC" w:rsidRPr="00C04ECE" w:rsidRDefault="008108EC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7,5</w:t>
            </w:r>
          </w:p>
        </w:tc>
        <w:tc>
          <w:tcPr>
            <w:tcW w:w="1162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23,3</w:t>
            </w:r>
          </w:p>
        </w:tc>
      </w:tr>
      <w:tr w:rsidR="00EE6D41" w:rsidRPr="00C04ECE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04ECE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 xml:space="preserve">Внебюджетные источники в </w:t>
            </w:r>
            <w:r w:rsidRPr="00C04ECE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т.ч.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1158" w:type="dxa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lastRenderedPageBreak/>
              <w:t>0</w:t>
            </w:r>
          </w:p>
        </w:tc>
      </w:tr>
      <w:tr w:rsidR="00EE6D41" w:rsidRPr="00C04ECE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04ECE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прочие инвестиции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0</w:t>
            </w:r>
          </w:p>
        </w:tc>
        <w:tc>
          <w:tcPr>
            <w:tcW w:w="1158" w:type="dxa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0</w:t>
            </w:r>
          </w:p>
        </w:tc>
      </w:tr>
      <w:tr w:rsidR="00EE6D41" w:rsidRPr="00C04ECE" w:rsidTr="00EE6D41">
        <w:tc>
          <w:tcPr>
            <w:tcW w:w="1162" w:type="dxa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8183" w:type="dxa"/>
            <w:gridSpan w:val="8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i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Водоснабжение</w:t>
            </w:r>
          </w:p>
        </w:tc>
      </w:tr>
      <w:tr w:rsidR="00EE6D41" w:rsidRPr="00C04ECE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04ECE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0</w:t>
            </w:r>
          </w:p>
        </w:tc>
        <w:tc>
          <w:tcPr>
            <w:tcW w:w="1158" w:type="dxa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0</w:t>
            </w:r>
          </w:p>
        </w:tc>
      </w:tr>
      <w:tr w:rsidR="00EE6D41" w:rsidRPr="00C04ECE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04ECE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13,3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8108EC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8108EC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5,7</w:t>
            </w:r>
          </w:p>
        </w:tc>
        <w:tc>
          <w:tcPr>
            <w:tcW w:w="1063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0</w:t>
            </w:r>
          </w:p>
        </w:tc>
        <w:tc>
          <w:tcPr>
            <w:tcW w:w="1158" w:type="dxa"/>
          </w:tcPr>
          <w:p w:rsidR="008108EC" w:rsidRPr="00C04ECE" w:rsidRDefault="008108EC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23,7</w:t>
            </w:r>
          </w:p>
        </w:tc>
        <w:tc>
          <w:tcPr>
            <w:tcW w:w="1162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i/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42,7</w:t>
            </w:r>
          </w:p>
        </w:tc>
      </w:tr>
      <w:tr w:rsidR="00EE6D41" w:rsidRPr="00C04ECE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04ECE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1063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EE6D41" w:rsidRPr="00C04ECE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i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58" w:type="dxa"/>
          </w:tcPr>
          <w:p w:rsidR="00531ADF" w:rsidRPr="00C04ECE" w:rsidRDefault="00531ADF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1,3</w:t>
            </w:r>
          </w:p>
        </w:tc>
        <w:tc>
          <w:tcPr>
            <w:tcW w:w="1162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16,2</w:t>
            </w:r>
          </w:p>
        </w:tc>
      </w:tr>
      <w:tr w:rsidR="00EE6D41" w:rsidRPr="00C04ECE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04ECE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Внебюджетные источники в т.ч.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0</w:t>
            </w:r>
          </w:p>
        </w:tc>
        <w:tc>
          <w:tcPr>
            <w:tcW w:w="1158" w:type="dxa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0</w:t>
            </w:r>
          </w:p>
        </w:tc>
      </w:tr>
      <w:tr w:rsidR="00EE6D41" w:rsidRPr="00C04ECE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04ECE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прочие инвестиции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0</w:t>
            </w:r>
          </w:p>
        </w:tc>
        <w:tc>
          <w:tcPr>
            <w:tcW w:w="1158" w:type="dxa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0</w:t>
            </w:r>
          </w:p>
        </w:tc>
      </w:tr>
      <w:tr w:rsidR="00EE6D41" w:rsidRPr="00C04ECE" w:rsidTr="00EE6D41">
        <w:tc>
          <w:tcPr>
            <w:tcW w:w="1162" w:type="dxa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8183" w:type="dxa"/>
            <w:gridSpan w:val="8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i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Водоотведение</w:t>
            </w:r>
          </w:p>
        </w:tc>
      </w:tr>
      <w:tr w:rsidR="00EE6D41" w:rsidRPr="00C04ECE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04ECE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0</w:t>
            </w:r>
          </w:p>
        </w:tc>
        <w:tc>
          <w:tcPr>
            <w:tcW w:w="1158" w:type="dxa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0</w:t>
            </w:r>
          </w:p>
        </w:tc>
      </w:tr>
      <w:tr w:rsidR="00EE6D41" w:rsidRPr="00C04ECE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04ECE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25,2</w:t>
            </w:r>
          </w:p>
        </w:tc>
        <w:tc>
          <w:tcPr>
            <w:tcW w:w="1158" w:type="dxa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70,8</w:t>
            </w:r>
          </w:p>
        </w:tc>
      </w:tr>
      <w:tr w:rsidR="00EE6D41" w:rsidRPr="00C04ECE" w:rsidTr="00EE6D41">
        <w:trPr>
          <w:trHeight w:val="767"/>
        </w:trPr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04ECE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531ADF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531ADF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63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1,3</w:t>
            </w:r>
          </w:p>
        </w:tc>
        <w:tc>
          <w:tcPr>
            <w:tcW w:w="1158" w:type="dxa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5,7</w:t>
            </w:r>
          </w:p>
        </w:tc>
      </w:tr>
      <w:tr w:rsidR="00EE6D41" w:rsidRPr="00C04ECE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04ECE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Внебюджетные источники в т.ч.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0</w:t>
            </w:r>
          </w:p>
        </w:tc>
        <w:tc>
          <w:tcPr>
            <w:tcW w:w="1158" w:type="dxa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0</w:t>
            </w:r>
          </w:p>
        </w:tc>
      </w:tr>
      <w:tr w:rsidR="00EE6D41" w:rsidRPr="00C04ECE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04ECE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прочие инвестиции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0</w:t>
            </w:r>
          </w:p>
        </w:tc>
        <w:tc>
          <w:tcPr>
            <w:tcW w:w="1158" w:type="dxa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0</w:t>
            </w:r>
          </w:p>
        </w:tc>
      </w:tr>
      <w:tr w:rsidR="00EE6D41" w:rsidRPr="00C04ECE" w:rsidTr="00EE6D41">
        <w:tc>
          <w:tcPr>
            <w:tcW w:w="1162" w:type="dxa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8183" w:type="dxa"/>
            <w:gridSpan w:val="8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i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Сбор и вывоз Т</w:t>
            </w:r>
            <w:r w:rsidR="00295019" w:rsidRPr="00C04ECE">
              <w:rPr>
                <w:rFonts w:eastAsia="Times New Roman"/>
                <w:sz w:val="28"/>
                <w:szCs w:val="28"/>
                <w:lang w:eastAsia="ru-RU"/>
              </w:rPr>
              <w:t>К</w:t>
            </w: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О</w:t>
            </w:r>
          </w:p>
        </w:tc>
      </w:tr>
      <w:tr w:rsidR="00EE6D41" w:rsidRPr="00C04ECE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04ECE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 xml:space="preserve">Федеральный </w:t>
            </w:r>
            <w:r w:rsidRPr="00C04ECE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1158" w:type="dxa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lastRenderedPageBreak/>
              <w:t>0</w:t>
            </w:r>
          </w:p>
        </w:tc>
      </w:tr>
      <w:tr w:rsidR="00EE6D41" w:rsidRPr="00C04ECE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04ECE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Областной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0</w:t>
            </w:r>
          </w:p>
        </w:tc>
        <w:tc>
          <w:tcPr>
            <w:tcW w:w="1158" w:type="dxa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0</w:t>
            </w:r>
          </w:p>
        </w:tc>
      </w:tr>
      <w:tr w:rsidR="00EE6D41" w:rsidRPr="00C04ECE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04ECE" w:rsidRDefault="00EE6D41" w:rsidP="00613527">
            <w:pPr>
              <w:widowControl w:val="0"/>
              <w:spacing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531ADF" w:rsidP="00751063">
            <w:pPr>
              <w:widowControl w:val="0"/>
              <w:spacing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1,9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531ADF" w:rsidP="00751063">
            <w:pPr>
              <w:widowControl w:val="0"/>
              <w:spacing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1,9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531ADF" w:rsidP="00751063">
            <w:pPr>
              <w:widowControl w:val="0"/>
              <w:spacing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1,9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531ADF" w:rsidP="00751063">
            <w:pPr>
              <w:widowControl w:val="0"/>
              <w:spacing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1,9</w:t>
            </w:r>
          </w:p>
        </w:tc>
        <w:tc>
          <w:tcPr>
            <w:tcW w:w="1063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531ADF" w:rsidP="00751063">
            <w:pPr>
              <w:widowControl w:val="0"/>
              <w:spacing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1,9</w:t>
            </w:r>
          </w:p>
        </w:tc>
        <w:tc>
          <w:tcPr>
            <w:tcW w:w="1158" w:type="dxa"/>
          </w:tcPr>
          <w:p w:rsidR="00531ADF" w:rsidRPr="00C04ECE" w:rsidRDefault="00531ADF" w:rsidP="00155C2A">
            <w:pPr>
              <w:widowControl w:val="0"/>
              <w:spacing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531ADF" w:rsidP="00613527">
            <w:pPr>
              <w:widowControl w:val="0"/>
              <w:spacing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9,5</w:t>
            </w:r>
          </w:p>
        </w:tc>
        <w:tc>
          <w:tcPr>
            <w:tcW w:w="1162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531ADF" w:rsidP="00613527">
            <w:pPr>
              <w:widowControl w:val="0"/>
              <w:spacing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19</w:t>
            </w:r>
          </w:p>
        </w:tc>
      </w:tr>
      <w:tr w:rsidR="00EE6D41" w:rsidRPr="00C04ECE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04ECE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Внебюджетные источники в т.ч.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0</w:t>
            </w:r>
          </w:p>
        </w:tc>
        <w:tc>
          <w:tcPr>
            <w:tcW w:w="1158" w:type="dxa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0</w:t>
            </w:r>
          </w:p>
        </w:tc>
      </w:tr>
      <w:tr w:rsidR="00EE6D41" w:rsidRPr="00C04ECE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04ECE" w:rsidRDefault="00EE6D41" w:rsidP="00613527">
            <w:pPr>
              <w:widowControl w:val="0"/>
              <w:spacing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прочие инвестиции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04ECE" w:rsidRDefault="00EE6D41" w:rsidP="00155C2A">
            <w:pPr>
              <w:widowControl w:val="0"/>
              <w:spacing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EE6D41" w:rsidP="00155C2A">
            <w:pPr>
              <w:widowControl w:val="0"/>
              <w:spacing w:line="280" w:lineRule="atLeast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0</w:t>
            </w:r>
          </w:p>
        </w:tc>
        <w:tc>
          <w:tcPr>
            <w:tcW w:w="1158" w:type="dxa"/>
          </w:tcPr>
          <w:p w:rsidR="00EE6D41" w:rsidRPr="00C04ECE" w:rsidRDefault="00EE6D41" w:rsidP="00155C2A">
            <w:pPr>
              <w:widowControl w:val="0"/>
              <w:spacing w:line="28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C04ECE" w:rsidRDefault="00EE6D41" w:rsidP="00155C2A">
            <w:pPr>
              <w:widowControl w:val="0"/>
              <w:spacing w:line="280" w:lineRule="atLeast"/>
              <w:jc w:val="both"/>
              <w:rPr>
                <w:sz w:val="28"/>
                <w:szCs w:val="28"/>
              </w:rPr>
            </w:pPr>
          </w:p>
          <w:p w:rsidR="00EE6D41" w:rsidRPr="00C04ECE" w:rsidRDefault="00EE6D41" w:rsidP="00155C2A">
            <w:pPr>
              <w:widowControl w:val="0"/>
              <w:spacing w:line="280" w:lineRule="atLeast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0</w:t>
            </w:r>
          </w:p>
        </w:tc>
      </w:tr>
    </w:tbl>
    <w:p w:rsidR="004A6D12" w:rsidRPr="00C04ECE" w:rsidRDefault="004A6D12" w:rsidP="00155C2A">
      <w:pPr>
        <w:jc w:val="both"/>
        <w:rPr>
          <w:i/>
          <w:sz w:val="28"/>
          <w:szCs w:val="28"/>
        </w:rPr>
      </w:pPr>
    </w:p>
    <w:p w:rsidR="004A6D12" w:rsidRPr="00C04ECE" w:rsidRDefault="00EE4AB4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Как видно из таблицы № 7</w:t>
      </w:r>
      <w:r w:rsidR="004A6D12" w:rsidRPr="00C04ECE">
        <w:rPr>
          <w:sz w:val="28"/>
          <w:szCs w:val="28"/>
        </w:rPr>
        <w:t xml:space="preserve"> Программа предусматривает два источника финансирования: средства местного бюджета (</w:t>
      </w:r>
      <w:r w:rsidR="00531ADF" w:rsidRPr="00C04ECE">
        <w:rPr>
          <w:sz w:val="28"/>
          <w:szCs w:val="28"/>
        </w:rPr>
        <w:t>34,6</w:t>
      </w:r>
      <w:r w:rsidR="004A6D12" w:rsidRPr="00C04ECE">
        <w:rPr>
          <w:sz w:val="28"/>
          <w:szCs w:val="28"/>
        </w:rPr>
        <w:t>%) и средства областного бюджета (</w:t>
      </w:r>
      <w:r w:rsidR="00531ADF" w:rsidRPr="00C04ECE">
        <w:rPr>
          <w:sz w:val="28"/>
          <w:szCs w:val="28"/>
        </w:rPr>
        <w:t>65,4</w:t>
      </w:r>
      <w:r w:rsidR="004A6D12" w:rsidRPr="00C04ECE">
        <w:rPr>
          <w:sz w:val="28"/>
          <w:szCs w:val="28"/>
        </w:rPr>
        <w:t>%).</w:t>
      </w:r>
    </w:p>
    <w:p w:rsidR="004A6D12" w:rsidRPr="00C04ECE" w:rsidRDefault="004A6D12" w:rsidP="00155C2A">
      <w:pPr>
        <w:jc w:val="both"/>
        <w:rPr>
          <w:i/>
          <w:sz w:val="28"/>
          <w:szCs w:val="28"/>
        </w:rPr>
      </w:pPr>
    </w:p>
    <w:p w:rsidR="004A6D12" w:rsidRPr="00C04ECE" w:rsidRDefault="000A6B54" w:rsidP="00155C2A">
      <w:pPr>
        <w:jc w:val="both"/>
        <w:outlineLvl w:val="2"/>
        <w:rPr>
          <w:sz w:val="28"/>
          <w:szCs w:val="28"/>
        </w:rPr>
      </w:pPr>
      <w:bookmarkStart w:id="11" w:name="_Toc300915286"/>
      <w:r w:rsidRPr="00C04ECE">
        <w:rPr>
          <w:sz w:val="28"/>
          <w:szCs w:val="28"/>
        </w:rPr>
        <w:t>1.</w:t>
      </w:r>
      <w:r w:rsidR="00295019" w:rsidRPr="00C04ECE">
        <w:rPr>
          <w:sz w:val="28"/>
          <w:szCs w:val="28"/>
        </w:rPr>
        <w:t>5</w:t>
      </w:r>
      <w:r w:rsidR="004A6D12" w:rsidRPr="00C04ECE">
        <w:rPr>
          <w:sz w:val="28"/>
          <w:szCs w:val="28"/>
        </w:rPr>
        <w:t>.2. Расчет тарифов</w:t>
      </w:r>
      <w:bookmarkEnd w:id="11"/>
    </w:p>
    <w:p w:rsidR="004A6D12" w:rsidRPr="00C04ECE" w:rsidRDefault="004A6D12" w:rsidP="00155C2A">
      <w:pPr>
        <w:jc w:val="both"/>
        <w:rPr>
          <w:sz w:val="28"/>
          <w:szCs w:val="28"/>
        </w:rPr>
      </w:pPr>
    </w:p>
    <w:p w:rsidR="004A6D12" w:rsidRPr="00C04ECE" w:rsidRDefault="004A6D12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 xml:space="preserve">В настоящем подразделе приведены таблицы № </w:t>
      </w:r>
      <w:r w:rsidR="00EE4AB4" w:rsidRPr="00C04ECE">
        <w:rPr>
          <w:sz w:val="28"/>
          <w:szCs w:val="28"/>
        </w:rPr>
        <w:t>8-11</w:t>
      </w:r>
      <w:r w:rsidRPr="00C04ECE">
        <w:rPr>
          <w:sz w:val="28"/>
          <w:szCs w:val="28"/>
        </w:rPr>
        <w:t xml:space="preserve"> с расчетом тарифов, а также доходов </w:t>
      </w:r>
      <w:r w:rsidR="0028625A" w:rsidRPr="00C04ECE">
        <w:rPr>
          <w:sz w:val="28"/>
          <w:szCs w:val="28"/>
        </w:rPr>
        <w:t>коммунального комплекса</w:t>
      </w:r>
      <w:r w:rsidRPr="00C04ECE">
        <w:rPr>
          <w:sz w:val="28"/>
          <w:szCs w:val="28"/>
        </w:rPr>
        <w:t xml:space="preserve"> от применения этих тарифов. </w:t>
      </w:r>
    </w:p>
    <w:p w:rsidR="004A6D12" w:rsidRPr="00C04ECE" w:rsidRDefault="004A6D12" w:rsidP="00155C2A">
      <w:pPr>
        <w:jc w:val="both"/>
        <w:rPr>
          <w:sz w:val="28"/>
          <w:szCs w:val="28"/>
        </w:rPr>
      </w:pPr>
      <w:proofErr w:type="gramStart"/>
      <w:r w:rsidRPr="00C04ECE">
        <w:rPr>
          <w:sz w:val="28"/>
          <w:szCs w:val="28"/>
        </w:rPr>
        <w:t>При расчете прогнозн</w:t>
      </w:r>
      <w:r w:rsidR="00295019" w:rsidRPr="00C04ECE">
        <w:rPr>
          <w:sz w:val="28"/>
          <w:szCs w:val="28"/>
        </w:rPr>
        <w:t>ых</w:t>
      </w:r>
      <w:r w:rsidRPr="00C04ECE">
        <w:rPr>
          <w:sz w:val="28"/>
          <w:szCs w:val="28"/>
        </w:rPr>
        <w:t xml:space="preserve"> тарифов на период действия Программы индекс роста принимался в разрезе рекомендаций, данных Минэкономразвития РФ</w:t>
      </w:r>
      <w:r w:rsidR="00751063" w:rsidRPr="00C04ECE">
        <w:rPr>
          <w:sz w:val="28"/>
          <w:szCs w:val="28"/>
        </w:rPr>
        <w:t xml:space="preserve"> </w:t>
      </w:r>
      <w:r w:rsidRPr="00C04ECE">
        <w:rPr>
          <w:sz w:val="28"/>
          <w:szCs w:val="28"/>
        </w:rPr>
        <w:t>с учетом предложений организаций коммунального комплекса.</w:t>
      </w:r>
      <w:proofErr w:type="gramEnd"/>
    </w:p>
    <w:p w:rsidR="004A6D12" w:rsidRPr="00C04ECE" w:rsidRDefault="004A6D12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Сокращения и аббревиатура, принятая в таблицах:</w:t>
      </w:r>
    </w:p>
    <w:p w:rsidR="004A6D12" w:rsidRPr="00C04ECE" w:rsidRDefault="004A6D12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 xml:space="preserve">Рост </w:t>
      </w:r>
      <w:proofErr w:type="spellStart"/>
      <w:r w:rsidRPr="00C04ECE">
        <w:rPr>
          <w:sz w:val="28"/>
          <w:szCs w:val="28"/>
        </w:rPr>
        <w:t>Тпп+Нип</w:t>
      </w:r>
      <w:proofErr w:type="spellEnd"/>
      <w:r w:rsidRPr="00C04ECE">
        <w:rPr>
          <w:sz w:val="28"/>
          <w:szCs w:val="28"/>
        </w:rPr>
        <w:t xml:space="preserve"> – общий индекс роста, утверждаемый регулирующим органом. </w:t>
      </w:r>
    </w:p>
    <w:p w:rsidR="004A6D12" w:rsidRPr="00C04ECE" w:rsidRDefault="004A6D12" w:rsidP="00155C2A">
      <w:pPr>
        <w:jc w:val="both"/>
        <w:rPr>
          <w:sz w:val="28"/>
          <w:szCs w:val="28"/>
        </w:rPr>
      </w:pPr>
    </w:p>
    <w:p w:rsidR="004A6D12" w:rsidRPr="00C04ECE" w:rsidRDefault="00E4546E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1.</w:t>
      </w:r>
      <w:r w:rsidR="008A43CD" w:rsidRPr="00C04ECE">
        <w:rPr>
          <w:sz w:val="28"/>
          <w:szCs w:val="28"/>
        </w:rPr>
        <w:t>5</w:t>
      </w:r>
      <w:r w:rsidRPr="00C04ECE">
        <w:rPr>
          <w:sz w:val="28"/>
          <w:szCs w:val="28"/>
        </w:rPr>
        <w:t>.2</w:t>
      </w:r>
      <w:r w:rsidR="004A6D12" w:rsidRPr="00C04ECE">
        <w:rPr>
          <w:sz w:val="28"/>
          <w:szCs w:val="28"/>
        </w:rPr>
        <w:t>.1. Теплоснабжение</w:t>
      </w:r>
    </w:p>
    <w:p w:rsidR="004A6D12" w:rsidRPr="00C04ECE" w:rsidRDefault="004A6D12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 xml:space="preserve">Таблица № </w:t>
      </w:r>
      <w:r w:rsidR="00EE4AB4" w:rsidRPr="00C04ECE">
        <w:rPr>
          <w:sz w:val="28"/>
          <w:szCs w:val="28"/>
        </w:rPr>
        <w:t>8</w:t>
      </w:r>
    </w:p>
    <w:p w:rsidR="004A6D12" w:rsidRPr="00C04ECE" w:rsidRDefault="004A6D12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Расчет тарифов, и доходов по теплоснабжению</w:t>
      </w:r>
    </w:p>
    <w:p w:rsidR="004A6D12" w:rsidRPr="00C04ECE" w:rsidRDefault="004A6D12" w:rsidP="00155C2A">
      <w:pPr>
        <w:jc w:val="both"/>
        <w:rPr>
          <w:sz w:val="28"/>
          <w:szCs w:val="28"/>
        </w:rPr>
      </w:pPr>
    </w:p>
    <w:tbl>
      <w:tblPr>
        <w:tblW w:w="9685" w:type="dxa"/>
        <w:tblInd w:w="103" w:type="dxa"/>
        <w:tblLook w:val="04A0"/>
      </w:tblPr>
      <w:tblGrid>
        <w:gridCol w:w="960"/>
        <w:gridCol w:w="1205"/>
        <w:gridCol w:w="1739"/>
        <w:gridCol w:w="2901"/>
        <w:gridCol w:w="2880"/>
      </w:tblGrid>
      <w:tr w:rsidR="0067265E" w:rsidRPr="00C04ECE" w:rsidTr="0067265E">
        <w:trPr>
          <w:trHeight w:val="6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65E" w:rsidRPr="00C04ECE" w:rsidRDefault="0067265E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65E" w:rsidRPr="00C04ECE" w:rsidRDefault="0067265E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Объем,</w:t>
            </w:r>
          </w:p>
          <w:p w:rsidR="0067265E" w:rsidRPr="00C04ECE" w:rsidRDefault="0067265E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т</w:t>
            </w:r>
            <w:proofErr w:type="gramStart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кал</w:t>
            </w:r>
          </w:p>
        </w:tc>
        <w:tc>
          <w:tcPr>
            <w:tcW w:w="1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65E" w:rsidRPr="00C04ECE" w:rsidRDefault="0067265E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 xml:space="preserve">Рост </w:t>
            </w:r>
            <w:proofErr w:type="spellStart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Тпп+Нип</w:t>
            </w:r>
            <w:proofErr w:type="spellEnd"/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65E" w:rsidRPr="00C04ECE" w:rsidRDefault="0067265E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 xml:space="preserve">Тарифы, </w:t>
            </w:r>
            <w:proofErr w:type="spellStart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руб</w:t>
            </w:r>
            <w:proofErr w:type="spellEnd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/ Гкал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65E" w:rsidRPr="00C04ECE" w:rsidRDefault="0067265E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Доход ОКК, т</w:t>
            </w:r>
            <w:proofErr w:type="gramStart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уб.</w:t>
            </w:r>
          </w:p>
        </w:tc>
      </w:tr>
      <w:tr w:rsidR="0067265E" w:rsidRPr="00C04ECE" w:rsidTr="0067265E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65E" w:rsidRPr="00C04ECE" w:rsidRDefault="0067265E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65E" w:rsidRPr="00C04ECE" w:rsidRDefault="0067265E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65E" w:rsidRPr="00C04ECE" w:rsidRDefault="0067265E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265E" w:rsidRPr="00C04ECE" w:rsidRDefault="0067265E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spellStart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Тпп+Нип</w:t>
            </w:r>
            <w:proofErr w:type="spellEnd"/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265E" w:rsidRPr="00C04ECE" w:rsidRDefault="0067265E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общий</w:t>
            </w:r>
            <w:proofErr w:type="gramEnd"/>
          </w:p>
        </w:tc>
      </w:tr>
      <w:tr w:rsidR="000811E2" w:rsidRPr="00C04ECE" w:rsidTr="0067265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04ECE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04ECE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15,00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04ECE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6%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04ECE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2299,27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04ECE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34489,16</w:t>
            </w:r>
          </w:p>
        </w:tc>
      </w:tr>
      <w:tr w:rsidR="000811E2" w:rsidRPr="00C04ECE" w:rsidTr="0067265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04ECE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04ECE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04ECE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6%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04ECE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2437,23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04ECE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36558,39</w:t>
            </w:r>
          </w:p>
        </w:tc>
      </w:tr>
      <w:tr w:rsidR="000811E2" w:rsidRPr="00C04ECE" w:rsidTr="0067265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04ECE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04ECE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04ECE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6%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04ECE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2583,46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04ECE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38751,96</w:t>
            </w:r>
          </w:p>
        </w:tc>
      </w:tr>
      <w:tr w:rsidR="000811E2" w:rsidRPr="00C04ECE" w:rsidTr="0067265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04ECE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04ECE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04ECE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6%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04ECE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2738,47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04ECE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41077,05</w:t>
            </w:r>
          </w:p>
        </w:tc>
      </w:tr>
      <w:tr w:rsidR="000811E2" w:rsidRPr="00C04ECE" w:rsidTr="000811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04ECE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04ECE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04ECE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6%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04ECE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2902,78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04ECE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43541,7</w:t>
            </w:r>
          </w:p>
        </w:tc>
      </w:tr>
      <w:tr w:rsidR="000811E2" w:rsidRPr="00C04ECE" w:rsidTr="000811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04ECE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2022-2026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04ECE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04ECE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6%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04ECE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3076,94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04ECE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46154,1</w:t>
            </w:r>
          </w:p>
        </w:tc>
      </w:tr>
      <w:tr w:rsidR="000811E2" w:rsidRPr="00C04ECE" w:rsidTr="000811E2">
        <w:trPr>
          <w:trHeight w:val="300"/>
        </w:trPr>
        <w:tc>
          <w:tcPr>
            <w:tcW w:w="6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04ECE" w:rsidRDefault="000811E2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Итого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04ECE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240572,36</w:t>
            </w:r>
          </w:p>
        </w:tc>
      </w:tr>
    </w:tbl>
    <w:p w:rsidR="004A6D12" w:rsidRPr="00C04ECE" w:rsidRDefault="004A6D12" w:rsidP="00155C2A">
      <w:pPr>
        <w:jc w:val="both"/>
        <w:rPr>
          <w:color w:val="FF0000"/>
          <w:sz w:val="28"/>
          <w:szCs w:val="28"/>
          <w:highlight w:val="yellow"/>
        </w:rPr>
      </w:pPr>
    </w:p>
    <w:p w:rsidR="004A6D12" w:rsidRPr="00C04ECE" w:rsidRDefault="00E4546E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1.</w:t>
      </w:r>
      <w:r w:rsidR="008A43CD" w:rsidRPr="00C04ECE">
        <w:rPr>
          <w:sz w:val="28"/>
          <w:szCs w:val="28"/>
        </w:rPr>
        <w:t>5</w:t>
      </w:r>
      <w:r w:rsidRPr="00C04ECE">
        <w:rPr>
          <w:sz w:val="28"/>
          <w:szCs w:val="28"/>
        </w:rPr>
        <w:t>.2.2</w:t>
      </w:r>
      <w:r w:rsidR="004A6D12" w:rsidRPr="00C04ECE">
        <w:rPr>
          <w:sz w:val="28"/>
          <w:szCs w:val="28"/>
        </w:rPr>
        <w:t>. Водоснабжение</w:t>
      </w:r>
    </w:p>
    <w:p w:rsidR="004A6D12" w:rsidRPr="00C04ECE" w:rsidRDefault="00EE4AB4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Таблица № 9</w:t>
      </w:r>
    </w:p>
    <w:p w:rsidR="004A6D12" w:rsidRPr="00C04ECE" w:rsidRDefault="004A6D12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 xml:space="preserve">Расчет </w:t>
      </w:r>
      <w:r w:rsidR="00EE4AB4" w:rsidRPr="00C04ECE">
        <w:rPr>
          <w:sz w:val="28"/>
          <w:szCs w:val="28"/>
        </w:rPr>
        <w:t>тарифов, и</w:t>
      </w:r>
      <w:r w:rsidRPr="00C04ECE">
        <w:rPr>
          <w:sz w:val="28"/>
          <w:szCs w:val="28"/>
        </w:rPr>
        <w:t xml:space="preserve"> доходов по водоснабжению</w:t>
      </w:r>
    </w:p>
    <w:p w:rsidR="004A6D12" w:rsidRPr="00C04ECE" w:rsidRDefault="004A6D12" w:rsidP="00155C2A">
      <w:pPr>
        <w:jc w:val="both"/>
        <w:rPr>
          <w:sz w:val="28"/>
          <w:szCs w:val="28"/>
          <w:highlight w:val="yellow"/>
        </w:rPr>
      </w:pPr>
    </w:p>
    <w:tbl>
      <w:tblPr>
        <w:tblW w:w="9728" w:type="dxa"/>
        <w:tblInd w:w="103" w:type="dxa"/>
        <w:tblLook w:val="04A0"/>
      </w:tblPr>
      <w:tblGrid>
        <w:gridCol w:w="960"/>
        <w:gridCol w:w="1077"/>
        <w:gridCol w:w="2048"/>
        <w:gridCol w:w="2880"/>
        <w:gridCol w:w="2880"/>
      </w:tblGrid>
      <w:tr w:rsidR="00703FD8" w:rsidRPr="00C04ECE" w:rsidTr="00F0754D">
        <w:trPr>
          <w:trHeight w:val="6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D8" w:rsidRPr="00C04ECE" w:rsidRDefault="00703FD8" w:rsidP="00465B7C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FD8" w:rsidRPr="00C04ECE" w:rsidRDefault="00703FD8" w:rsidP="00465B7C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Объем,</w:t>
            </w:r>
          </w:p>
          <w:p w:rsidR="00703FD8" w:rsidRPr="00C04ECE" w:rsidRDefault="00703FD8" w:rsidP="00465B7C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т</w:t>
            </w:r>
            <w:proofErr w:type="gramStart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C04ECE">
              <w:rPr>
                <w:rFonts w:eastAsia="Times New Roman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20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FD8" w:rsidRPr="00C04ECE" w:rsidRDefault="00703FD8" w:rsidP="00465B7C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 xml:space="preserve">Рост </w:t>
            </w:r>
            <w:proofErr w:type="spellStart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Тпп+Нип</w:t>
            </w:r>
            <w:proofErr w:type="spellEnd"/>
          </w:p>
          <w:p w:rsidR="00703FD8" w:rsidRPr="00C04ECE" w:rsidRDefault="00703FD8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D8" w:rsidRPr="00C04ECE" w:rsidRDefault="00703FD8" w:rsidP="00465B7C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 xml:space="preserve">Тарифы, </w:t>
            </w:r>
            <w:proofErr w:type="spellStart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руб</w:t>
            </w:r>
            <w:proofErr w:type="spellEnd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/м</w:t>
            </w:r>
            <w:r w:rsidRPr="00C04ECE">
              <w:rPr>
                <w:rFonts w:eastAsia="Times New Roman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D8" w:rsidRPr="00C04ECE" w:rsidRDefault="00703FD8" w:rsidP="00465B7C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Доход ОКК, т</w:t>
            </w:r>
            <w:proofErr w:type="gramStart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уб.</w:t>
            </w:r>
          </w:p>
        </w:tc>
      </w:tr>
      <w:tr w:rsidR="00703FD8" w:rsidRPr="00C04ECE" w:rsidTr="00F0754D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FD8" w:rsidRPr="00C04ECE" w:rsidRDefault="00703FD8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FD8" w:rsidRPr="00C04ECE" w:rsidRDefault="00703FD8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FD8" w:rsidRPr="00C04ECE" w:rsidRDefault="00703FD8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D8" w:rsidRPr="00C04ECE" w:rsidRDefault="00703FD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spellStart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Тпп+Нип</w:t>
            </w:r>
            <w:proofErr w:type="spellEnd"/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D8" w:rsidRPr="00C04ECE" w:rsidRDefault="00703FD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общий</w:t>
            </w:r>
            <w:proofErr w:type="gramEnd"/>
          </w:p>
        </w:tc>
      </w:tr>
      <w:tr w:rsidR="00A57B8D" w:rsidRPr="00C04ECE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297,97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04ECE" w:rsidRDefault="00A57B8D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3,75%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32,69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outlineLvl w:val="0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9740,64</w:t>
            </w:r>
          </w:p>
        </w:tc>
      </w:tr>
      <w:tr w:rsidR="00A57B8D" w:rsidRPr="00C04ECE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04ECE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297,97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04ECE" w:rsidRDefault="00A57B8D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3,67%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33,89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outlineLvl w:val="0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10098,20</w:t>
            </w:r>
          </w:p>
        </w:tc>
      </w:tr>
      <w:tr w:rsidR="00A57B8D" w:rsidRPr="00C04ECE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04ECE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297,97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04ECE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3,66%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35,13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outlineLvl w:val="0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10467,69</w:t>
            </w:r>
          </w:p>
        </w:tc>
      </w:tr>
      <w:tr w:rsidR="00A57B8D" w:rsidRPr="00C04ECE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04ECE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297,97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04ECE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3,68%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36,42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outlineLvl w:val="0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10852,07</w:t>
            </w:r>
          </w:p>
        </w:tc>
      </w:tr>
      <w:tr w:rsidR="00A57B8D" w:rsidRPr="00C04ECE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04ECE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297,97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04ECE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3,68%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37,76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11251,35</w:t>
            </w:r>
          </w:p>
        </w:tc>
      </w:tr>
      <w:tr w:rsidR="00A57B8D" w:rsidRPr="00C04ECE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2022-2026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04ECE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297,97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04ECE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3,66%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39,14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11662,55</w:t>
            </w:r>
          </w:p>
        </w:tc>
      </w:tr>
      <w:tr w:rsidR="00A57B8D" w:rsidRPr="00C04ECE" w:rsidTr="00F0754D">
        <w:trPr>
          <w:trHeight w:val="300"/>
        </w:trPr>
        <w:tc>
          <w:tcPr>
            <w:tcW w:w="6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64072,50</w:t>
            </w:r>
          </w:p>
        </w:tc>
      </w:tr>
    </w:tbl>
    <w:p w:rsidR="004A6D12" w:rsidRPr="00C04ECE" w:rsidRDefault="004A6D12" w:rsidP="00155C2A">
      <w:pPr>
        <w:ind w:firstLine="0"/>
        <w:jc w:val="both"/>
        <w:rPr>
          <w:sz w:val="28"/>
          <w:szCs w:val="28"/>
        </w:rPr>
      </w:pPr>
    </w:p>
    <w:p w:rsidR="004A6D12" w:rsidRPr="00C04ECE" w:rsidRDefault="00E4546E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1.</w:t>
      </w:r>
      <w:r w:rsidR="00891C44" w:rsidRPr="00C04ECE">
        <w:rPr>
          <w:sz w:val="28"/>
          <w:szCs w:val="28"/>
        </w:rPr>
        <w:t>5</w:t>
      </w:r>
      <w:r w:rsidRPr="00C04ECE">
        <w:rPr>
          <w:sz w:val="28"/>
          <w:szCs w:val="28"/>
        </w:rPr>
        <w:t>.2.3</w:t>
      </w:r>
      <w:r w:rsidR="004A6D12" w:rsidRPr="00C04ECE">
        <w:rPr>
          <w:sz w:val="28"/>
          <w:szCs w:val="28"/>
        </w:rPr>
        <w:t>. Водоотведение</w:t>
      </w:r>
    </w:p>
    <w:p w:rsidR="004A6D12" w:rsidRPr="00C04ECE" w:rsidRDefault="004A6D12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Таблица № 1</w:t>
      </w:r>
      <w:r w:rsidR="00EE4AB4" w:rsidRPr="00C04ECE">
        <w:rPr>
          <w:sz w:val="28"/>
          <w:szCs w:val="28"/>
        </w:rPr>
        <w:t>0</w:t>
      </w:r>
    </w:p>
    <w:p w:rsidR="004A6D12" w:rsidRPr="00C04ECE" w:rsidRDefault="0067265E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Расчет тарифов</w:t>
      </w:r>
      <w:r w:rsidR="004A6D12" w:rsidRPr="00C04ECE">
        <w:rPr>
          <w:sz w:val="28"/>
          <w:szCs w:val="28"/>
        </w:rPr>
        <w:t xml:space="preserve"> и доходов по водоотведению</w:t>
      </w:r>
    </w:p>
    <w:p w:rsidR="004A6D12" w:rsidRPr="00C04ECE" w:rsidRDefault="004A6D12" w:rsidP="00155C2A">
      <w:pPr>
        <w:jc w:val="both"/>
        <w:rPr>
          <w:sz w:val="28"/>
          <w:szCs w:val="28"/>
        </w:rPr>
      </w:pPr>
    </w:p>
    <w:tbl>
      <w:tblPr>
        <w:tblW w:w="9664" w:type="dxa"/>
        <w:tblInd w:w="103" w:type="dxa"/>
        <w:tblLook w:val="04A0"/>
      </w:tblPr>
      <w:tblGrid>
        <w:gridCol w:w="960"/>
        <w:gridCol w:w="1077"/>
        <w:gridCol w:w="1984"/>
        <w:gridCol w:w="2880"/>
        <w:gridCol w:w="2880"/>
      </w:tblGrid>
      <w:tr w:rsidR="00703FD8" w:rsidRPr="00C04ECE" w:rsidTr="00F0754D">
        <w:trPr>
          <w:trHeight w:val="6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D8" w:rsidRPr="00C04ECE" w:rsidRDefault="00703FD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3FD8" w:rsidRPr="00C04ECE" w:rsidRDefault="00703FD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Объем,</w:t>
            </w:r>
          </w:p>
          <w:p w:rsidR="00703FD8" w:rsidRPr="00C04ECE" w:rsidRDefault="00703FD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т</w:t>
            </w:r>
            <w:proofErr w:type="gramStart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C04ECE">
              <w:rPr>
                <w:rFonts w:eastAsia="Times New Roman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FD8" w:rsidRPr="00C04ECE" w:rsidRDefault="00703FD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 xml:space="preserve">Рост </w:t>
            </w:r>
            <w:proofErr w:type="spellStart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Тпп+Нип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03FD8" w:rsidRPr="00C04ECE" w:rsidRDefault="00703FD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 xml:space="preserve">Тарифы, </w:t>
            </w:r>
            <w:proofErr w:type="spellStart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руб</w:t>
            </w:r>
            <w:proofErr w:type="spellEnd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/м3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D8" w:rsidRPr="00C04ECE" w:rsidRDefault="00703FD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Доход ОКК, т</w:t>
            </w:r>
            <w:proofErr w:type="gramStart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уб.</w:t>
            </w:r>
          </w:p>
        </w:tc>
      </w:tr>
      <w:tr w:rsidR="00703FD8" w:rsidRPr="00C04ECE" w:rsidTr="00F0754D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FD8" w:rsidRPr="00C04ECE" w:rsidRDefault="00703FD8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FD8" w:rsidRPr="00C04ECE" w:rsidRDefault="00703FD8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FD8" w:rsidRPr="00C04ECE" w:rsidRDefault="00703FD8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D8" w:rsidRPr="00C04ECE" w:rsidRDefault="00703FD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spellStart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Тпп+Нип</w:t>
            </w:r>
            <w:proofErr w:type="spellEnd"/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D8" w:rsidRPr="00C04ECE" w:rsidRDefault="00703FD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общий</w:t>
            </w:r>
            <w:proofErr w:type="gramEnd"/>
          </w:p>
        </w:tc>
      </w:tr>
      <w:tr w:rsidR="00A57B8D" w:rsidRPr="00C04ECE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04ECE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130,86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04ECE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3,74%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21,64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outlineLvl w:val="0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2831,81</w:t>
            </w:r>
          </w:p>
        </w:tc>
      </w:tr>
      <w:tr w:rsidR="00A57B8D" w:rsidRPr="00C04ECE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04ECE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130,86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04ECE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2,92%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22,27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outlineLvl w:val="0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2914,25</w:t>
            </w:r>
          </w:p>
        </w:tc>
      </w:tr>
      <w:tr w:rsidR="00A57B8D" w:rsidRPr="00C04ECE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04ECE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130,86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04ECE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2,92%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22,92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2999,31</w:t>
            </w:r>
          </w:p>
        </w:tc>
      </w:tr>
      <w:tr w:rsidR="00A57B8D" w:rsidRPr="00C04ECE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04ECE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130,86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04ECE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2,92%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23,58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3085,68</w:t>
            </w:r>
          </w:p>
        </w:tc>
      </w:tr>
      <w:tr w:rsidR="00A57B8D" w:rsidRPr="00C04ECE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04ECE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130,86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04ECE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2,92%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24,27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3157,97</w:t>
            </w:r>
          </w:p>
        </w:tc>
      </w:tr>
      <w:tr w:rsidR="00A57B8D" w:rsidRPr="00C04ECE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2022-2026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04ECE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130,86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04ECE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2,92%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24,98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bCs/>
                <w:sz w:val="28"/>
                <w:szCs w:val="28"/>
              </w:rPr>
            </w:pPr>
            <w:r w:rsidRPr="00C04ECE">
              <w:rPr>
                <w:bCs/>
                <w:sz w:val="28"/>
                <w:szCs w:val="28"/>
              </w:rPr>
              <w:t xml:space="preserve">3268,88 </w:t>
            </w:r>
          </w:p>
        </w:tc>
      </w:tr>
      <w:tr w:rsidR="00703FD8" w:rsidRPr="00C04ECE" w:rsidTr="00F0754D">
        <w:trPr>
          <w:trHeight w:val="300"/>
        </w:trPr>
        <w:tc>
          <w:tcPr>
            <w:tcW w:w="6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03FD8" w:rsidRPr="00C04ECE" w:rsidRDefault="00703FD8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D8" w:rsidRPr="00C04ECE" w:rsidRDefault="00A57B8D" w:rsidP="00155C2A">
            <w:pPr>
              <w:ind w:firstLine="0"/>
              <w:jc w:val="both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18257,90</w:t>
            </w:r>
          </w:p>
        </w:tc>
      </w:tr>
    </w:tbl>
    <w:p w:rsidR="004A6D12" w:rsidRPr="00C04ECE" w:rsidRDefault="004A6D12" w:rsidP="00155C2A">
      <w:pPr>
        <w:jc w:val="both"/>
        <w:rPr>
          <w:color w:val="FF0000"/>
          <w:sz w:val="28"/>
          <w:szCs w:val="28"/>
        </w:rPr>
      </w:pPr>
    </w:p>
    <w:p w:rsidR="004A6D12" w:rsidRPr="00C04ECE" w:rsidRDefault="00E4546E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1.</w:t>
      </w:r>
      <w:r w:rsidR="00891C44" w:rsidRPr="00C04ECE">
        <w:rPr>
          <w:sz w:val="28"/>
          <w:szCs w:val="28"/>
        </w:rPr>
        <w:t>5</w:t>
      </w:r>
      <w:r w:rsidRPr="00C04ECE">
        <w:rPr>
          <w:sz w:val="28"/>
          <w:szCs w:val="28"/>
        </w:rPr>
        <w:t>.2.4</w:t>
      </w:r>
      <w:r w:rsidR="004A6D12" w:rsidRPr="00C04ECE">
        <w:rPr>
          <w:sz w:val="28"/>
          <w:szCs w:val="28"/>
        </w:rPr>
        <w:t xml:space="preserve">. </w:t>
      </w:r>
      <w:r w:rsidR="00891C44" w:rsidRPr="00C04ECE">
        <w:rPr>
          <w:sz w:val="28"/>
          <w:szCs w:val="28"/>
        </w:rPr>
        <w:t>Сбор и вывоз</w:t>
      </w:r>
      <w:r w:rsidR="004A6D12" w:rsidRPr="00C04ECE">
        <w:rPr>
          <w:sz w:val="28"/>
          <w:szCs w:val="28"/>
        </w:rPr>
        <w:t xml:space="preserve"> Т</w:t>
      </w:r>
      <w:r w:rsidR="00891C44" w:rsidRPr="00C04ECE">
        <w:rPr>
          <w:sz w:val="28"/>
          <w:szCs w:val="28"/>
        </w:rPr>
        <w:t>К</w:t>
      </w:r>
      <w:r w:rsidR="004A6D12" w:rsidRPr="00C04ECE">
        <w:rPr>
          <w:sz w:val="28"/>
          <w:szCs w:val="28"/>
        </w:rPr>
        <w:t>О</w:t>
      </w:r>
    </w:p>
    <w:p w:rsidR="004A6D12" w:rsidRPr="00C04ECE" w:rsidRDefault="00EE4AB4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Таблица № 11</w:t>
      </w:r>
    </w:p>
    <w:p w:rsidR="004A6D12" w:rsidRPr="00C04ECE" w:rsidRDefault="004A6D12" w:rsidP="00155C2A">
      <w:pPr>
        <w:jc w:val="both"/>
        <w:rPr>
          <w:sz w:val="28"/>
          <w:szCs w:val="28"/>
        </w:rPr>
      </w:pPr>
    </w:p>
    <w:p w:rsidR="004A6D12" w:rsidRPr="00C04ECE" w:rsidRDefault="0067265E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 xml:space="preserve">Расчет тарифов, </w:t>
      </w:r>
      <w:r w:rsidR="004A6D12" w:rsidRPr="00C04ECE">
        <w:rPr>
          <w:sz w:val="28"/>
          <w:szCs w:val="28"/>
        </w:rPr>
        <w:t xml:space="preserve">и доходов по </w:t>
      </w:r>
      <w:r w:rsidR="0028625A" w:rsidRPr="00C04ECE">
        <w:rPr>
          <w:sz w:val="28"/>
          <w:szCs w:val="28"/>
        </w:rPr>
        <w:t>сбору и вывозу</w:t>
      </w:r>
      <w:r w:rsidR="004A6D12" w:rsidRPr="00C04ECE">
        <w:rPr>
          <w:sz w:val="28"/>
          <w:szCs w:val="28"/>
        </w:rPr>
        <w:t xml:space="preserve"> Т</w:t>
      </w:r>
      <w:r w:rsidR="00891C44" w:rsidRPr="00C04ECE">
        <w:rPr>
          <w:sz w:val="28"/>
          <w:szCs w:val="28"/>
        </w:rPr>
        <w:t>К</w:t>
      </w:r>
      <w:r w:rsidR="004A6D12" w:rsidRPr="00C04ECE">
        <w:rPr>
          <w:sz w:val="28"/>
          <w:szCs w:val="28"/>
        </w:rPr>
        <w:t>О</w:t>
      </w:r>
    </w:p>
    <w:p w:rsidR="004A6D12" w:rsidRPr="00C04ECE" w:rsidRDefault="004A6D12" w:rsidP="00751063">
      <w:pPr>
        <w:ind w:firstLine="0"/>
        <w:jc w:val="both"/>
        <w:rPr>
          <w:sz w:val="28"/>
          <w:szCs w:val="28"/>
        </w:rPr>
      </w:pPr>
    </w:p>
    <w:tbl>
      <w:tblPr>
        <w:tblW w:w="9664" w:type="dxa"/>
        <w:tblInd w:w="103" w:type="dxa"/>
        <w:tblLook w:val="04A0"/>
      </w:tblPr>
      <w:tblGrid>
        <w:gridCol w:w="960"/>
        <w:gridCol w:w="1077"/>
        <w:gridCol w:w="1913"/>
        <w:gridCol w:w="2951"/>
        <w:gridCol w:w="2880"/>
      </w:tblGrid>
      <w:tr w:rsidR="0067265E" w:rsidRPr="00C04ECE" w:rsidTr="00ED6191">
        <w:trPr>
          <w:trHeight w:val="6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65E" w:rsidRPr="00C04ECE" w:rsidRDefault="0067265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265E" w:rsidRPr="00C04ECE" w:rsidRDefault="0067265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Объем,</w:t>
            </w:r>
          </w:p>
          <w:p w:rsidR="0067265E" w:rsidRPr="00C04ECE" w:rsidRDefault="0067265E" w:rsidP="00465B7C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т</w:t>
            </w:r>
            <w:proofErr w:type="gramStart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C04ECE">
              <w:rPr>
                <w:rFonts w:eastAsia="Times New Roman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65E" w:rsidRPr="00C04ECE" w:rsidRDefault="0067265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 xml:space="preserve">Рост </w:t>
            </w:r>
            <w:proofErr w:type="spellStart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Тпп+Нип</w:t>
            </w:r>
            <w:proofErr w:type="spellEnd"/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265E" w:rsidRPr="00C04ECE" w:rsidRDefault="0067265E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 xml:space="preserve">Тарифы, </w:t>
            </w:r>
            <w:proofErr w:type="spellStart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руб</w:t>
            </w:r>
            <w:proofErr w:type="spellEnd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/м3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65E" w:rsidRPr="00C04ECE" w:rsidRDefault="0067265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Доход ОКК, т</w:t>
            </w:r>
            <w:proofErr w:type="gramStart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уб.</w:t>
            </w:r>
          </w:p>
        </w:tc>
      </w:tr>
      <w:tr w:rsidR="0067265E" w:rsidRPr="00C04ECE" w:rsidTr="00ED6191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265E" w:rsidRPr="00C04ECE" w:rsidRDefault="0067265E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265E" w:rsidRPr="00C04ECE" w:rsidRDefault="0067265E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9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265E" w:rsidRPr="00C04ECE" w:rsidRDefault="0067265E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265E" w:rsidRPr="00C04ECE" w:rsidRDefault="0067265E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spellStart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Тпп+Нип</w:t>
            </w:r>
            <w:proofErr w:type="spellEnd"/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265E" w:rsidRPr="00C04ECE" w:rsidRDefault="0067265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общий</w:t>
            </w:r>
            <w:proofErr w:type="gramEnd"/>
          </w:p>
        </w:tc>
      </w:tr>
      <w:tr w:rsidR="00A57B8D" w:rsidRPr="00C04ECE" w:rsidTr="00ED619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2017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20,5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426,0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8733</w:t>
            </w:r>
          </w:p>
        </w:tc>
      </w:tr>
      <w:tr w:rsidR="00A57B8D" w:rsidRPr="00C04ECE" w:rsidTr="00ED619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20,5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451,56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9256,98</w:t>
            </w:r>
          </w:p>
        </w:tc>
      </w:tr>
      <w:tr w:rsidR="00A57B8D" w:rsidRPr="00C04ECE" w:rsidTr="00ED619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20,5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478,65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9812,32</w:t>
            </w:r>
          </w:p>
        </w:tc>
      </w:tr>
      <w:tr w:rsidR="00A57B8D" w:rsidRPr="00C04ECE" w:rsidTr="00ED619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20,5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507,37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10401,08</w:t>
            </w:r>
          </w:p>
        </w:tc>
      </w:tr>
      <w:tr w:rsidR="00A57B8D" w:rsidRPr="00C04ECE" w:rsidTr="00ED619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20,5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537,81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11025,1</w:t>
            </w:r>
          </w:p>
        </w:tc>
      </w:tr>
      <w:tr w:rsidR="00A57B8D" w:rsidRPr="00C04ECE" w:rsidTr="00ED619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465B7C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2022</w:t>
            </w:r>
            <w:r w:rsidR="00A57B8D" w:rsidRPr="00C04ECE">
              <w:rPr>
                <w:rFonts w:eastAsia="Times New Roman"/>
                <w:sz w:val="28"/>
                <w:szCs w:val="28"/>
                <w:lang w:eastAsia="ru-RU"/>
              </w:rPr>
              <w:t>-202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20,5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570,08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11686,64</w:t>
            </w:r>
          </w:p>
        </w:tc>
      </w:tr>
      <w:tr w:rsidR="0067265E" w:rsidRPr="00C04ECE" w:rsidTr="00EE6D41">
        <w:trPr>
          <w:trHeight w:val="341"/>
        </w:trPr>
        <w:tc>
          <w:tcPr>
            <w:tcW w:w="6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7265E" w:rsidRPr="00C04ECE" w:rsidRDefault="0067265E" w:rsidP="00155C2A">
            <w:pPr>
              <w:jc w:val="both"/>
              <w:rPr>
                <w:rFonts w:eastAsia="Times New Roman"/>
                <w:sz w:val="28"/>
                <w:szCs w:val="28"/>
                <w:highlight w:val="yellow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265E" w:rsidRPr="00C04ECE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60915,12</w:t>
            </w:r>
          </w:p>
        </w:tc>
      </w:tr>
    </w:tbl>
    <w:p w:rsidR="00EE4AB4" w:rsidRPr="00C04ECE" w:rsidRDefault="00EE4AB4" w:rsidP="00105C56">
      <w:pPr>
        <w:ind w:firstLine="0"/>
        <w:jc w:val="both"/>
        <w:outlineLvl w:val="2"/>
        <w:rPr>
          <w:sz w:val="28"/>
          <w:szCs w:val="28"/>
        </w:rPr>
      </w:pPr>
      <w:bookmarkStart w:id="12" w:name="_Toc300915287"/>
    </w:p>
    <w:p w:rsidR="004A6D12" w:rsidRPr="00C04ECE" w:rsidRDefault="00E4546E" w:rsidP="00155C2A">
      <w:pPr>
        <w:jc w:val="both"/>
        <w:outlineLvl w:val="2"/>
        <w:rPr>
          <w:sz w:val="28"/>
          <w:szCs w:val="28"/>
        </w:rPr>
      </w:pPr>
      <w:r w:rsidRPr="00C04ECE">
        <w:rPr>
          <w:sz w:val="28"/>
          <w:szCs w:val="28"/>
        </w:rPr>
        <w:t>1.</w:t>
      </w:r>
      <w:r w:rsidR="00891C44" w:rsidRPr="00C04ECE">
        <w:rPr>
          <w:sz w:val="28"/>
          <w:szCs w:val="28"/>
        </w:rPr>
        <w:t>5</w:t>
      </w:r>
      <w:r w:rsidR="004A6D12" w:rsidRPr="00C04ECE">
        <w:rPr>
          <w:sz w:val="28"/>
          <w:szCs w:val="28"/>
        </w:rPr>
        <w:t>.3. Расчет критериев доступности</w:t>
      </w:r>
      <w:bookmarkEnd w:id="12"/>
    </w:p>
    <w:p w:rsidR="004A6D12" w:rsidRPr="00C04ECE" w:rsidRDefault="004A6D12" w:rsidP="00155C2A">
      <w:pPr>
        <w:jc w:val="both"/>
        <w:rPr>
          <w:i/>
          <w:sz w:val="28"/>
          <w:szCs w:val="28"/>
        </w:rPr>
      </w:pPr>
    </w:p>
    <w:p w:rsidR="004A6D12" w:rsidRPr="00C04ECE" w:rsidRDefault="004A6D12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 xml:space="preserve">Согласно Приказу </w:t>
      </w:r>
      <w:proofErr w:type="spellStart"/>
      <w:r w:rsidRPr="00C04ECE">
        <w:rPr>
          <w:sz w:val="28"/>
          <w:szCs w:val="28"/>
        </w:rPr>
        <w:t>Минрегиона</w:t>
      </w:r>
      <w:proofErr w:type="spellEnd"/>
      <w:r w:rsidRPr="00C04ECE">
        <w:rPr>
          <w:sz w:val="28"/>
          <w:szCs w:val="28"/>
        </w:rPr>
        <w:t xml:space="preserve"> РФ от 06.05.2011 г. № 204 в ходе формирования настоящей Программы произведена проверка доступности для граждан всех коммунальных услуг с учетом затрат на реализацию этой</w:t>
      </w:r>
      <w:r w:rsidR="00EE4AB4" w:rsidRPr="00C04ECE">
        <w:rPr>
          <w:sz w:val="28"/>
          <w:szCs w:val="28"/>
        </w:rPr>
        <w:t xml:space="preserve"> Программы. Ниже, в таблице № 12</w:t>
      </w:r>
      <w:r w:rsidRPr="00C04ECE">
        <w:rPr>
          <w:sz w:val="28"/>
          <w:szCs w:val="28"/>
        </w:rPr>
        <w:t xml:space="preserve"> приведены данные расчета.</w:t>
      </w:r>
    </w:p>
    <w:p w:rsidR="00DB095E" w:rsidRPr="00C04ECE" w:rsidRDefault="00DB095E" w:rsidP="00105C56">
      <w:pPr>
        <w:ind w:firstLine="0"/>
        <w:jc w:val="both"/>
        <w:rPr>
          <w:i/>
          <w:sz w:val="28"/>
          <w:szCs w:val="28"/>
        </w:rPr>
      </w:pPr>
      <w:bookmarkStart w:id="13" w:name="_Toc300915288"/>
    </w:p>
    <w:p w:rsidR="0075283E" w:rsidRPr="00C04ECE" w:rsidRDefault="0075283E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Таблица № 12</w:t>
      </w:r>
    </w:p>
    <w:p w:rsidR="0075283E" w:rsidRPr="00C04ECE" w:rsidRDefault="0075283E" w:rsidP="00155C2A">
      <w:pPr>
        <w:jc w:val="both"/>
        <w:rPr>
          <w:sz w:val="28"/>
          <w:szCs w:val="28"/>
        </w:rPr>
      </w:pPr>
    </w:p>
    <w:p w:rsidR="0075283E" w:rsidRPr="00C04ECE" w:rsidRDefault="0075283E" w:rsidP="00155C2A">
      <w:pPr>
        <w:ind w:left="707"/>
        <w:jc w:val="both"/>
        <w:rPr>
          <w:sz w:val="28"/>
          <w:szCs w:val="28"/>
        </w:rPr>
      </w:pPr>
      <w:r w:rsidRPr="00C04ECE">
        <w:rPr>
          <w:sz w:val="28"/>
          <w:szCs w:val="28"/>
        </w:rPr>
        <w:t>Показатели доступности коммунальных услуг для населения</w:t>
      </w:r>
    </w:p>
    <w:p w:rsidR="0075283E" w:rsidRDefault="0075283E" w:rsidP="00155C2A">
      <w:pPr>
        <w:jc w:val="both"/>
        <w:rPr>
          <w:sz w:val="28"/>
          <w:szCs w:val="28"/>
        </w:rPr>
      </w:pPr>
    </w:p>
    <w:p w:rsidR="00A16596" w:rsidRPr="00C04ECE" w:rsidRDefault="00A16596" w:rsidP="00155C2A">
      <w:pPr>
        <w:jc w:val="both"/>
        <w:rPr>
          <w:sz w:val="28"/>
          <w:szCs w:val="28"/>
        </w:rPr>
      </w:pPr>
    </w:p>
    <w:tbl>
      <w:tblPr>
        <w:tblW w:w="5212" w:type="pct"/>
        <w:jc w:val="center"/>
        <w:tblInd w:w="-230" w:type="dxa"/>
        <w:tblLayout w:type="fixed"/>
        <w:tblLook w:val="04A0"/>
      </w:tblPr>
      <w:tblGrid>
        <w:gridCol w:w="2024"/>
        <w:gridCol w:w="1150"/>
        <w:gridCol w:w="1562"/>
        <w:gridCol w:w="990"/>
        <w:gridCol w:w="1486"/>
        <w:gridCol w:w="926"/>
        <w:gridCol w:w="1838"/>
      </w:tblGrid>
      <w:tr w:rsidR="0075283E" w:rsidRPr="00C04ECE" w:rsidTr="00A16596">
        <w:trPr>
          <w:trHeight w:val="555"/>
          <w:jc w:val="center"/>
        </w:trPr>
        <w:tc>
          <w:tcPr>
            <w:tcW w:w="10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83E" w:rsidRPr="00C04ECE" w:rsidRDefault="0075283E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75283E" w:rsidRPr="00C04ECE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Наименование критерия доступности</w:t>
            </w:r>
          </w:p>
        </w:tc>
        <w:tc>
          <w:tcPr>
            <w:tcW w:w="1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283E" w:rsidRPr="00C04ECE" w:rsidRDefault="0075283E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2017 год</w:t>
            </w:r>
          </w:p>
        </w:tc>
        <w:tc>
          <w:tcPr>
            <w:tcW w:w="12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283E" w:rsidRPr="00C04ECE" w:rsidRDefault="0075283E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3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283E" w:rsidRPr="00C04ECE" w:rsidRDefault="0075283E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2019 год</w:t>
            </w:r>
          </w:p>
        </w:tc>
      </w:tr>
      <w:tr w:rsidR="0075283E" w:rsidRPr="00C04ECE" w:rsidTr="00A16596">
        <w:trPr>
          <w:trHeight w:val="555"/>
          <w:jc w:val="center"/>
        </w:trPr>
        <w:tc>
          <w:tcPr>
            <w:tcW w:w="10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283E" w:rsidRPr="00C04ECE" w:rsidRDefault="0075283E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04ECE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значение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04ECE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04ECE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значение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04ECE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04ECE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значение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04ECE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показатель</w:t>
            </w:r>
          </w:p>
        </w:tc>
      </w:tr>
      <w:tr w:rsidR="0075283E" w:rsidRPr="00C04ECE" w:rsidTr="00A16596">
        <w:trPr>
          <w:trHeight w:val="2637"/>
          <w:jc w:val="center"/>
        </w:trPr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283E" w:rsidRPr="00C04ECE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Доля расходов на коммунальные услуги в совокупном</w:t>
            </w:r>
            <w:r w:rsidR="00751063" w:rsidRPr="00C04ECE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доходе семьи, %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04ECE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04ECE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доступный</w:t>
            </w:r>
            <w:proofErr w:type="gram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04ECE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7.3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04ECE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доступный</w:t>
            </w:r>
            <w:proofErr w:type="gramEnd"/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04ECE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7.5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04ECE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доступный</w:t>
            </w:r>
            <w:proofErr w:type="gramEnd"/>
          </w:p>
        </w:tc>
      </w:tr>
      <w:tr w:rsidR="0075283E" w:rsidRPr="00C04ECE" w:rsidTr="00A16596">
        <w:trPr>
          <w:trHeight w:val="2817"/>
          <w:jc w:val="center"/>
        </w:trPr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283E" w:rsidRPr="00C04ECE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Доля населения с доходами ниже прожиточного минимума, %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04ECE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11,9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04ECE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доступный</w:t>
            </w:r>
            <w:proofErr w:type="gramEnd"/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04ECE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11,8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04ECE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доступный</w:t>
            </w:r>
            <w:proofErr w:type="gramEnd"/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04ECE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11,9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04ECE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доступный</w:t>
            </w:r>
            <w:proofErr w:type="gramEnd"/>
          </w:p>
        </w:tc>
      </w:tr>
      <w:tr w:rsidR="0075283E" w:rsidRPr="00C04ECE" w:rsidTr="00A16596">
        <w:trPr>
          <w:trHeight w:val="982"/>
          <w:jc w:val="center"/>
        </w:trPr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283E" w:rsidRPr="00C04ECE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Уровень собираемости платежей за коммунальные услуги, %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04ECE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95.0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04ECE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высокий</w:t>
            </w:r>
            <w:proofErr w:type="gramEnd"/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04ECE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96.0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04ECE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высокий</w:t>
            </w:r>
            <w:proofErr w:type="gramEnd"/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04ECE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96.0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04ECE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высокий</w:t>
            </w:r>
            <w:proofErr w:type="gramEnd"/>
          </w:p>
        </w:tc>
      </w:tr>
      <w:tr w:rsidR="0075283E" w:rsidRPr="00C04ECE" w:rsidTr="00A16596">
        <w:trPr>
          <w:trHeight w:val="2902"/>
          <w:jc w:val="center"/>
        </w:trPr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5283E" w:rsidRPr="00C04ECE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Доля получателей субсидий на оплату коммунальных услуг в общей численности населения, %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04ECE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8,9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04ECE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высокий</w:t>
            </w:r>
            <w:proofErr w:type="gram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04ECE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04ECE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высокий</w:t>
            </w:r>
            <w:proofErr w:type="gramEnd"/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04ECE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04ECE">
              <w:rPr>
                <w:rFonts w:eastAsia="Times New Roman"/>
                <w:sz w:val="28"/>
                <w:szCs w:val="28"/>
                <w:lang w:eastAsia="ru-RU"/>
              </w:rPr>
              <w:t>8,7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04ECE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C04ECE">
              <w:rPr>
                <w:rFonts w:eastAsia="Times New Roman"/>
                <w:sz w:val="28"/>
                <w:szCs w:val="28"/>
                <w:lang w:eastAsia="ru-RU"/>
              </w:rPr>
              <w:t>высокий</w:t>
            </w:r>
            <w:proofErr w:type="gramEnd"/>
          </w:p>
        </w:tc>
      </w:tr>
    </w:tbl>
    <w:p w:rsidR="0075283E" w:rsidRDefault="0075283E" w:rsidP="00155C2A">
      <w:pPr>
        <w:jc w:val="both"/>
        <w:rPr>
          <w:sz w:val="28"/>
          <w:szCs w:val="28"/>
        </w:rPr>
      </w:pPr>
    </w:p>
    <w:p w:rsidR="00A16596" w:rsidRPr="00C04ECE" w:rsidRDefault="00A16596" w:rsidP="00155C2A">
      <w:pPr>
        <w:jc w:val="both"/>
        <w:rPr>
          <w:sz w:val="28"/>
          <w:szCs w:val="28"/>
        </w:rPr>
      </w:pPr>
    </w:p>
    <w:p w:rsidR="00DB095E" w:rsidRPr="00C04ECE" w:rsidRDefault="0075283E" w:rsidP="00155C2A">
      <w:pPr>
        <w:jc w:val="both"/>
        <w:rPr>
          <w:sz w:val="28"/>
          <w:szCs w:val="28"/>
        </w:rPr>
      </w:pPr>
      <w:proofErr w:type="gramStart"/>
      <w:r w:rsidRPr="00C04ECE">
        <w:rPr>
          <w:sz w:val="28"/>
          <w:szCs w:val="28"/>
        </w:rPr>
        <w:t>Из приведенных в таблице № 12 расчетных значений критериев доступности можно сделать вывод о приемлемости предлагаемых индексов изменения тарифов и платы граждан за коммунальные услуги по годам действия Программы.</w:t>
      </w:r>
      <w:proofErr w:type="gramEnd"/>
    </w:p>
    <w:p w:rsidR="00DB095E" w:rsidRPr="00C04ECE" w:rsidRDefault="00DB095E" w:rsidP="00155C2A">
      <w:pPr>
        <w:jc w:val="both"/>
        <w:rPr>
          <w:sz w:val="28"/>
          <w:szCs w:val="28"/>
        </w:rPr>
      </w:pPr>
    </w:p>
    <w:p w:rsidR="00DB095E" w:rsidRPr="00C04ECE" w:rsidRDefault="00DB095E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Раздел 1.</w:t>
      </w:r>
      <w:r w:rsidR="00891C44" w:rsidRPr="00C04ECE">
        <w:rPr>
          <w:sz w:val="28"/>
          <w:szCs w:val="28"/>
        </w:rPr>
        <w:t>6</w:t>
      </w:r>
      <w:r w:rsidRPr="00C04ECE">
        <w:rPr>
          <w:sz w:val="28"/>
          <w:szCs w:val="28"/>
        </w:rPr>
        <w:t>. Управление программой</w:t>
      </w:r>
    </w:p>
    <w:p w:rsidR="00DB095E" w:rsidRPr="00C04ECE" w:rsidRDefault="00DB095E" w:rsidP="00155C2A">
      <w:pPr>
        <w:jc w:val="both"/>
        <w:rPr>
          <w:sz w:val="28"/>
          <w:szCs w:val="28"/>
        </w:rPr>
      </w:pPr>
    </w:p>
    <w:p w:rsidR="00DB095E" w:rsidRPr="00C04ECE" w:rsidRDefault="00DB095E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Ответственность за реализацию Программы несет администрация Таловского городского поселения.</w:t>
      </w:r>
    </w:p>
    <w:p w:rsidR="00DB095E" w:rsidRPr="00C04ECE" w:rsidRDefault="00DB095E" w:rsidP="00105C56">
      <w:pPr>
        <w:ind w:firstLine="0"/>
        <w:jc w:val="both"/>
        <w:rPr>
          <w:sz w:val="28"/>
          <w:szCs w:val="28"/>
        </w:rPr>
      </w:pPr>
    </w:p>
    <w:p w:rsidR="00880709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Toc300915289"/>
      <w:bookmarkEnd w:id="13"/>
      <w:r w:rsidRPr="00C04ECE">
        <w:rPr>
          <w:rFonts w:ascii="Times New Roman" w:hAnsi="Times New Roman" w:cs="Times New Roman"/>
          <w:sz w:val="28"/>
          <w:szCs w:val="28"/>
        </w:rPr>
        <w:t>Часть 2. Обосновывающие материалы</w:t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к программному документу</w:t>
      </w:r>
      <w:bookmarkEnd w:id="14"/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4ECE">
        <w:rPr>
          <w:rFonts w:ascii="Times New Roman" w:hAnsi="Times New Roman" w:cs="Times New Roman"/>
          <w:sz w:val="28"/>
          <w:szCs w:val="28"/>
        </w:rPr>
        <w:t xml:space="preserve">В соответствии с Методическими рекомендациями по разработке программ комплексного развития систем коммунальной инфраструктуры муниципальных образований, утвержденными Приказом </w:t>
      </w:r>
      <w:proofErr w:type="spellStart"/>
      <w:r w:rsidRPr="00C04ECE">
        <w:rPr>
          <w:rFonts w:ascii="Times New Roman" w:hAnsi="Times New Roman" w:cs="Times New Roman"/>
          <w:sz w:val="28"/>
          <w:szCs w:val="28"/>
        </w:rPr>
        <w:t>Минрегиона</w:t>
      </w:r>
      <w:proofErr w:type="spellEnd"/>
      <w:r w:rsidRPr="00C04ECE">
        <w:rPr>
          <w:rFonts w:ascii="Times New Roman" w:hAnsi="Times New Roman" w:cs="Times New Roman"/>
          <w:sz w:val="28"/>
          <w:szCs w:val="28"/>
        </w:rPr>
        <w:t xml:space="preserve"> РФ от 06.05.2011 г. № 204 настоящая часть программы является обоснованием предложений по выполнению мероприятий, необходимых для дальнейшего развития систем коммунальной инфраструктуры </w:t>
      </w:r>
      <w:r w:rsidR="00EE4AB4" w:rsidRPr="00C04ECE">
        <w:rPr>
          <w:rFonts w:ascii="Times New Roman" w:hAnsi="Times New Roman" w:cs="Times New Roman"/>
          <w:sz w:val="28"/>
          <w:szCs w:val="28"/>
        </w:rPr>
        <w:t>Таловского</w:t>
      </w:r>
      <w:r w:rsidRPr="00C04ECE">
        <w:rPr>
          <w:rFonts w:ascii="Times New Roman" w:hAnsi="Times New Roman" w:cs="Times New Roman"/>
          <w:sz w:val="28"/>
          <w:szCs w:val="28"/>
        </w:rPr>
        <w:t xml:space="preserve"> городского поселения в период 201</w:t>
      </w:r>
      <w:r w:rsidR="00EE4AB4" w:rsidRPr="00C04ECE">
        <w:rPr>
          <w:rFonts w:ascii="Times New Roman" w:hAnsi="Times New Roman" w:cs="Times New Roman"/>
          <w:sz w:val="28"/>
          <w:szCs w:val="28"/>
        </w:rPr>
        <w:t>7</w:t>
      </w:r>
      <w:r w:rsidRPr="00C04ECE">
        <w:rPr>
          <w:rFonts w:ascii="Times New Roman" w:hAnsi="Times New Roman" w:cs="Times New Roman"/>
          <w:sz w:val="28"/>
          <w:szCs w:val="28"/>
        </w:rPr>
        <w:t>-202</w:t>
      </w:r>
      <w:r w:rsidR="00223A66" w:rsidRPr="00C04ECE">
        <w:rPr>
          <w:rFonts w:ascii="Times New Roman" w:hAnsi="Times New Roman" w:cs="Times New Roman"/>
          <w:sz w:val="28"/>
          <w:szCs w:val="28"/>
        </w:rPr>
        <w:t>6</w:t>
      </w:r>
      <w:r w:rsidRPr="00C04ECE">
        <w:rPr>
          <w:rFonts w:ascii="Times New Roman" w:hAnsi="Times New Roman" w:cs="Times New Roman"/>
          <w:sz w:val="28"/>
          <w:szCs w:val="28"/>
        </w:rPr>
        <w:t xml:space="preserve"> </w:t>
      </w:r>
      <w:r w:rsidR="00891C44" w:rsidRPr="00C04ECE">
        <w:rPr>
          <w:rFonts w:ascii="Times New Roman" w:hAnsi="Times New Roman" w:cs="Times New Roman"/>
          <w:sz w:val="28"/>
          <w:szCs w:val="28"/>
        </w:rPr>
        <w:t>годы</w:t>
      </w:r>
      <w:r w:rsidRPr="00C04EC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51063" w:rsidRPr="00C04ECE">
        <w:rPr>
          <w:rFonts w:ascii="Times New Roman" w:hAnsi="Times New Roman" w:cs="Times New Roman"/>
          <w:sz w:val="28"/>
          <w:szCs w:val="28"/>
        </w:rPr>
        <w:t xml:space="preserve"> </w:t>
      </w:r>
      <w:r w:rsidRPr="00C04ECE">
        <w:rPr>
          <w:rFonts w:ascii="Times New Roman" w:hAnsi="Times New Roman" w:cs="Times New Roman"/>
          <w:sz w:val="28"/>
          <w:szCs w:val="28"/>
        </w:rPr>
        <w:t>Разделы, включенные в эту часть, раскрывают суть положений, представленных в первой части Программы – «Программные документы».</w:t>
      </w:r>
    </w:p>
    <w:p w:rsidR="00A16596" w:rsidRDefault="00A16596" w:rsidP="00155C2A">
      <w:pPr>
        <w:pStyle w:val="a7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16596" w:rsidRDefault="00A16596" w:rsidP="00A16596">
      <w:pPr>
        <w:pStyle w:val="a7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5" w:name="_Toc300915290"/>
      <w:r w:rsidRPr="00C04ECE">
        <w:rPr>
          <w:rFonts w:ascii="Times New Roman" w:hAnsi="Times New Roman" w:cs="Times New Roman"/>
          <w:sz w:val="28"/>
          <w:szCs w:val="28"/>
        </w:rPr>
        <w:t>Раздел 2.1. Характеристика состояния и проблем коммунальной инфраструктуры</w:t>
      </w:r>
      <w:bookmarkEnd w:id="15"/>
    </w:p>
    <w:p w:rsidR="00A16596" w:rsidRPr="00C04ECE" w:rsidRDefault="00A16596" w:rsidP="00155C2A">
      <w:pPr>
        <w:pStyle w:val="a7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 xml:space="preserve">Программой предусматривается формирование инвестиционных проектов по четырем системам коммунальной инфраструктуры: </w:t>
      </w:r>
      <w:r w:rsidRPr="00C04ECE">
        <w:rPr>
          <w:rFonts w:ascii="Times New Roman" w:hAnsi="Times New Roman" w:cs="Times New Roman"/>
          <w:sz w:val="28"/>
          <w:szCs w:val="28"/>
        </w:rPr>
        <w:lastRenderedPageBreak/>
        <w:t xml:space="preserve">теплоснабжение, водоснабжение, водоотведение, </w:t>
      </w:r>
      <w:r w:rsidR="00817551" w:rsidRPr="00C04ECE">
        <w:rPr>
          <w:rFonts w:ascii="Times New Roman" w:hAnsi="Times New Roman" w:cs="Times New Roman"/>
          <w:sz w:val="28"/>
          <w:szCs w:val="28"/>
        </w:rPr>
        <w:t>сбор и вывоз</w:t>
      </w:r>
      <w:r w:rsidRPr="00C04ECE">
        <w:rPr>
          <w:rFonts w:ascii="Times New Roman" w:hAnsi="Times New Roman" w:cs="Times New Roman"/>
          <w:sz w:val="28"/>
          <w:szCs w:val="28"/>
        </w:rPr>
        <w:t xml:space="preserve"> Т</w:t>
      </w:r>
      <w:r w:rsidR="00891C44" w:rsidRPr="00C04ECE">
        <w:rPr>
          <w:rFonts w:ascii="Times New Roman" w:hAnsi="Times New Roman" w:cs="Times New Roman"/>
          <w:sz w:val="28"/>
          <w:szCs w:val="28"/>
        </w:rPr>
        <w:t>К</w:t>
      </w:r>
      <w:r w:rsidRPr="00C04ECE">
        <w:rPr>
          <w:rFonts w:ascii="Times New Roman" w:hAnsi="Times New Roman" w:cs="Times New Roman"/>
          <w:sz w:val="28"/>
          <w:szCs w:val="28"/>
        </w:rPr>
        <w:t>О. В настоящем разделе рассматриваются те проблемные вопросы по каждой из этих систем, на решение которых будут направлены мероприятия, предлагаемые для реализации в период действия настоящей Программы комплексного развития.</w:t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04ECE" w:rsidRDefault="004A6D12" w:rsidP="00155C2A">
      <w:pPr>
        <w:pStyle w:val="a7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6" w:name="_Toc300915291"/>
      <w:r w:rsidRPr="00C04ECE">
        <w:rPr>
          <w:rFonts w:ascii="Times New Roman" w:hAnsi="Times New Roman" w:cs="Times New Roman"/>
          <w:sz w:val="28"/>
          <w:szCs w:val="28"/>
        </w:rPr>
        <w:t>2.1.1. Теплоснабжение</w:t>
      </w:r>
      <w:bookmarkEnd w:id="16"/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Для системы теплоснабжения предполагается включить следующие меропр</w:t>
      </w:r>
      <w:r w:rsidR="00EE4AB4" w:rsidRPr="00C04ECE">
        <w:rPr>
          <w:rFonts w:ascii="Times New Roman" w:hAnsi="Times New Roman" w:cs="Times New Roman"/>
          <w:sz w:val="28"/>
          <w:szCs w:val="28"/>
        </w:rPr>
        <w:t>иятия: модернизация теплотрасс</w:t>
      </w:r>
      <w:r w:rsidRPr="00C04ECE">
        <w:rPr>
          <w:rFonts w:ascii="Times New Roman" w:hAnsi="Times New Roman" w:cs="Times New Roman"/>
          <w:sz w:val="28"/>
          <w:szCs w:val="28"/>
        </w:rPr>
        <w:t xml:space="preserve">, </w:t>
      </w:r>
      <w:r w:rsidR="00EE4AB4" w:rsidRPr="00C04ECE">
        <w:rPr>
          <w:rFonts w:ascii="Times New Roman" w:hAnsi="Times New Roman" w:cs="Times New Roman"/>
          <w:sz w:val="28"/>
          <w:szCs w:val="28"/>
        </w:rPr>
        <w:t>перевод угольных котельных</w:t>
      </w:r>
      <w:r w:rsidRPr="00C04ECE">
        <w:rPr>
          <w:rFonts w:ascii="Times New Roman" w:hAnsi="Times New Roman" w:cs="Times New Roman"/>
          <w:sz w:val="28"/>
          <w:szCs w:val="28"/>
        </w:rPr>
        <w:t xml:space="preserve"> на газ и замена оборудования в котельных. </w:t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 xml:space="preserve">2.1.1.1. </w:t>
      </w:r>
      <w:r w:rsidR="00FC7C27" w:rsidRPr="00C04ECE">
        <w:rPr>
          <w:rFonts w:ascii="Times New Roman" w:hAnsi="Times New Roman" w:cs="Times New Roman"/>
          <w:sz w:val="28"/>
          <w:szCs w:val="28"/>
        </w:rPr>
        <w:t>Замена участков</w:t>
      </w:r>
      <w:r w:rsidR="00751063" w:rsidRPr="00C04ECE">
        <w:rPr>
          <w:rFonts w:ascii="Times New Roman" w:hAnsi="Times New Roman" w:cs="Times New Roman"/>
          <w:sz w:val="28"/>
          <w:szCs w:val="28"/>
        </w:rPr>
        <w:t xml:space="preserve"> </w:t>
      </w:r>
      <w:r w:rsidRPr="00C04ECE">
        <w:rPr>
          <w:rFonts w:ascii="Times New Roman" w:hAnsi="Times New Roman" w:cs="Times New Roman"/>
          <w:sz w:val="28"/>
          <w:szCs w:val="28"/>
        </w:rPr>
        <w:t>теплотрасс</w:t>
      </w:r>
      <w:r w:rsidR="00B75426" w:rsidRPr="00C04ECE">
        <w:rPr>
          <w:rFonts w:ascii="Times New Roman" w:hAnsi="Times New Roman" w:cs="Times New Roman"/>
          <w:sz w:val="28"/>
          <w:szCs w:val="28"/>
        </w:rPr>
        <w:t xml:space="preserve"> </w:t>
      </w:r>
      <w:r w:rsidR="00EE4AB4" w:rsidRPr="00C04ECE">
        <w:rPr>
          <w:rFonts w:ascii="Times New Roman" w:hAnsi="Times New Roman" w:cs="Times New Roman"/>
          <w:sz w:val="28"/>
          <w:szCs w:val="28"/>
        </w:rPr>
        <w:t>в р.</w:t>
      </w:r>
      <w:r w:rsidR="00747130" w:rsidRPr="00C04ECE">
        <w:rPr>
          <w:rFonts w:ascii="Times New Roman" w:hAnsi="Times New Roman" w:cs="Times New Roman"/>
          <w:sz w:val="28"/>
          <w:szCs w:val="28"/>
        </w:rPr>
        <w:t xml:space="preserve"> </w:t>
      </w:r>
      <w:r w:rsidR="00EE4AB4" w:rsidRPr="00C04ECE">
        <w:rPr>
          <w:rFonts w:ascii="Times New Roman" w:hAnsi="Times New Roman" w:cs="Times New Roman"/>
          <w:sz w:val="28"/>
          <w:szCs w:val="28"/>
        </w:rPr>
        <w:t>п. Таловая</w:t>
      </w:r>
      <w:r w:rsidRPr="00C04ECE">
        <w:rPr>
          <w:rFonts w:ascii="Times New Roman" w:hAnsi="Times New Roman" w:cs="Times New Roman"/>
          <w:sz w:val="28"/>
          <w:szCs w:val="28"/>
        </w:rPr>
        <w:t>.</w:t>
      </w:r>
    </w:p>
    <w:p w:rsidR="00B75426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 xml:space="preserve">Требуется </w:t>
      </w:r>
      <w:r w:rsidR="00223A66" w:rsidRPr="00C04ECE">
        <w:rPr>
          <w:rFonts w:ascii="Times New Roman" w:hAnsi="Times New Roman" w:cs="Times New Roman"/>
          <w:sz w:val="28"/>
          <w:szCs w:val="28"/>
        </w:rPr>
        <w:t>плановая</w:t>
      </w:r>
      <w:r w:rsidRPr="00C04ECE">
        <w:rPr>
          <w:rFonts w:ascii="Times New Roman" w:hAnsi="Times New Roman" w:cs="Times New Roman"/>
          <w:sz w:val="28"/>
          <w:szCs w:val="28"/>
        </w:rPr>
        <w:t xml:space="preserve"> замена </w:t>
      </w:r>
      <w:r w:rsidR="00D227E2" w:rsidRPr="00C04ECE">
        <w:rPr>
          <w:rFonts w:ascii="Times New Roman" w:hAnsi="Times New Roman" w:cs="Times New Roman"/>
          <w:sz w:val="28"/>
          <w:szCs w:val="28"/>
        </w:rPr>
        <w:t>ветхих участков</w:t>
      </w:r>
      <w:r w:rsidRPr="00C04ECE">
        <w:rPr>
          <w:rFonts w:ascii="Times New Roman" w:hAnsi="Times New Roman" w:cs="Times New Roman"/>
          <w:sz w:val="28"/>
          <w:szCs w:val="28"/>
        </w:rPr>
        <w:t xml:space="preserve"> </w:t>
      </w:r>
      <w:r w:rsidR="00223A66" w:rsidRPr="00C04ECE">
        <w:rPr>
          <w:rFonts w:ascii="Times New Roman" w:hAnsi="Times New Roman" w:cs="Times New Roman"/>
          <w:sz w:val="28"/>
          <w:szCs w:val="28"/>
        </w:rPr>
        <w:t>тепловых сетей</w:t>
      </w:r>
      <w:r w:rsidR="00D227E2" w:rsidRPr="00C04ECE">
        <w:rPr>
          <w:rFonts w:ascii="Times New Roman" w:hAnsi="Times New Roman" w:cs="Times New Roman"/>
          <w:sz w:val="28"/>
          <w:szCs w:val="28"/>
        </w:rPr>
        <w:t>.</w:t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 xml:space="preserve">Стоимость выполняемых работ составляет </w:t>
      </w:r>
      <w:r w:rsidR="00223A66" w:rsidRPr="00C04ECE">
        <w:rPr>
          <w:rFonts w:ascii="Times New Roman" w:hAnsi="Times New Roman" w:cs="Times New Roman"/>
          <w:sz w:val="28"/>
          <w:szCs w:val="28"/>
        </w:rPr>
        <w:t>5</w:t>
      </w:r>
      <w:r w:rsidR="00747130" w:rsidRPr="00C04ECE">
        <w:rPr>
          <w:rFonts w:ascii="Times New Roman" w:hAnsi="Times New Roman" w:cs="Times New Roman"/>
          <w:sz w:val="28"/>
          <w:szCs w:val="28"/>
        </w:rPr>
        <w:t xml:space="preserve"> млн</w:t>
      </w:r>
      <w:r w:rsidRPr="00C04ECE">
        <w:rPr>
          <w:rFonts w:ascii="Times New Roman" w:hAnsi="Times New Roman" w:cs="Times New Roman"/>
          <w:sz w:val="28"/>
          <w:szCs w:val="28"/>
        </w:rPr>
        <w:t>. руб.</w:t>
      </w:r>
    </w:p>
    <w:p w:rsidR="004A6D12" w:rsidRPr="00C04ECE" w:rsidRDefault="002A583E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 xml:space="preserve">2.1.1.2. Перевод </w:t>
      </w:r>
      <w:r w:rsidR="00417B82" w:rsidRPr="00C04ECE">
        <w:rPr>
          <w:rFonts w:ascii="Times New Roman" w:hAnsi="Times New Roman" w:cs="Times New Roman"/>
          <w:sz w:val="28"/>
          <w:szCs w:val="28"/>
        </w:rPr>
        <w:t>у</w:t>
      </w:r>
      <w:r w:rsidR="004A6D12" w:rsidRPr="00C04ECE">
        <w:rPr>
          <w:rFonts w:ascii="Times New Roman" w:hAnsi="Times New Roman" w:cs="Times New Roman"/>
          <w:sz w:val="28"/>
          <w:szCs w:val="28"/>
        </w:rPr>
        <w:t xml:space="preserve">гольной котельной </w:t>
      </w:r>
      <w:r w:rsidR="00223A66" w:rsidRPr="00C04ECE">
        <w:rPr>
          <w:rFonts w:ascii="Times New Roman" w:hAnsi="Times New Roman" w:cs="Times New Roman"/>
          <w:sz w:val="28"/>
          <w:szCs w:val="28"/>
        </w:rPr>
        <w:t xml:space="preserve">№2на газ, ликвидация котельной №7 путем строительства тепловых сетей от котельной №5, реконструкция газовой котельной </w:t>
      </w:r>
      <w:proofErr w:type="spellStart"/>
      <w:r w:rsidR="00223A66" w:rsidRPr="00C04ECE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223A66" w:rsidRPr="00C04EC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223A66" w:rsidRPr="00C04ECE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="00751063" w:rsidRPr="00C04ECE">
        <w:rPr>
          <w:rFonts w:ascii="Times New Roman" w:hAnsi="Times New Roman" w:cs="Times New Roman"/>
          <w:sz w:val="28"/>
          <w:szCs w:val="28"/>
        </w:rPr>
        <w:t xml:space="preserve"> </w:t>
      </w:r>
      <w:r w:rsidR="00223A66" w:rsidRPr="00C04ECE">
        <w:rPr>
          <w:rFonts w:ascii="Times New Roman" w:hAnsi="Times New Roman" w:cs="Times New Roman"/>
          <w:sz w:val="28"/>
          <w:szCs w:val="28"/>
        </w:rPr>
        <w:t>№4 с целью присоединения объектов отапливаемых котельной №</w:t>
      </w:r>
      <w:r w:rsidR="00012E36" w:rsidRPr="00C04ECE">
        <w:rPr>
          <w:rFonts w:ascii="Times New Roman" w:hAnsi="Times New Roman" w:cs="Times New Roman"/>
          <w:sz w:val="28"/>
          <w:szCs w:val="28"/>
        </w:rPr>
        <w:t>12 с целью ее ликвидации.</w:t>
      </w:r>
    </w:p>
    <w:p w:rsidR="00747130" w:rsidRPr="00C04ECE" w:rsidRDefault="004A6D12" w:rsidP="00105C5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 xml:space="preserve">Стоимость работ составляет </w:t>
      </w:r>
      <w:r w:rsidR="0075283E" w:rsidRPr="00C04ECE">
        <w:rPr>
          <w:rFonts w:ascii="Times New Roman" w:hAnsi="Times New Roman" w:cs="Times New Roman"/>
          <w:sz w:val="28"/>
          <w:szCs w:val="28"/>
        </w:rPr>
        <w:t>15,5</w:t>
      </w:r>
      <w:r w:rsidR="00747130" w:rsidRPr="00C04ECE">
        <w:rPr>
          <w:rFonts w:ascii="Times New Roman" w:hAnsi="Times New Roman" w:cs="Times New Roman"/>
          <w:sz w:val="28"/>
          <w:szCs w:val="28"/>
        </w:rPr>
        <w:t>млн. руб.</w:t>
      </w:r>
      <w:bookmarkStart w:id="17" w:name="_GoBack"/>
      <w:bookmarkEnd w:id="17"/>
    </w:p>
    <w:p w:rsidR="00223A66" w:rsidRPr="00C04ECE" w:rsidRDefault="004A6D12" w:rsidP="00105C5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 xml:space="preserve">2.1.1.3. </w:t>
      </w:r>
      <w:r w:rsidR="00012E36" w:rsidRPr="00C04ECE">
        <w:rPr>
          <w:rFonts w:ascii="Times New Roman" w:hAnsi="Times New Roman" w:cs="Times New Roman"/>
          <w:sz w:val="28"/>
          <w:szCs w:val="28"/>
        </w:rPr>
        <w:t>замена узла учета газа котельной №5-400тыс</w:t>
      </w:r>
      <w:proofErr w:type="gramStart"/>
      <w:r w:rsidR="00012E36" w:rsidRPr="00C04EC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12E36" w:rsidRPr="00C04ECE">
        <w:rPr>
          <w:rFonts w:ascii="Times New Roman" w:hAnsi="Times New Roman" w:cs="Times New Roman"/>
          <w:sz w:val="28"/>
          <w:szCs w:val="28"/>
        </w:rPr>
        <w:t>уб.</w:t>
      </w:r>
    </w:p>
    <w:p w:rsidR="004A6D12" w:rsidRPr="00C04ECE" w:rsidRDefault="00223A66" w:rsidP="00105C5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2.1.1.4.</w:t>
      </w:r>
      <w:r w:rsidR="00012E36" w:rsidRPr="00C04ECE">
        <w:rPr>
          <w:rFonts w:ascii="Times New Roman" w:hAnsi="Times New Roman" w:cs="Times New Roman"/>
          <w:sz w:val="28"/>
          <w:szCs w:val="28"/>
        </w:rPr>
        <w:t>плановая з</w:t>
      </w:r>
      <w:r w:rsidR="004A6D12" w:rsidRPr="00C04ECE">
        <w:rPr>
          <w:rFonts w:ascii="Times New Roman" w:hAnsi="Times New Roman" w:cs="Times New Roman"/>
          <w:sz w:val="28"/>
          <w:szCs w:val="28"/>
        </w:rPr>
        <w:t>амена оборудования котельных</w:t>
      </w:r>
      <w:r w:rsidR="00012E36" w:rsidRPr="00C04ECE">
        <w:rPr>
          <w:rFonts w:ascii="Times New Roman" w:hAnsi="Times New Roman" w:cs="Times New Roman"/>
          <w:sz w:val="28"/>
          <w:szCs w:val="28"/>
        </w:rPr>
        <w:t xml:space="preserve"> - </w:t>
      </w:r>
      <w:r w:rsidR="00D559EB" w:rsidRPr="00C04ECE">
        <w:rPr>
          <w:rFonts w:ascii="Times New Roman" w:hAnsi="Times New Roman" w:cs="Times New Roman"/>
          <w:sz w:val="28"/>
          <w:szCs w:val="28"/>
        </w:rPr>
        <w:t>10</w:t>
      </w:r>
      <w:r w:rsidR="00012E36" w:rsidRPr="00C04ECE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4A6D12" w:rsidRPr="00C04ECE" w:rsidRDefault="004A6D12" w:rsidP="00155C2A">
      <w:pPr>
        <w:pStyle w:val="a7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8" w:name="_Toc300915292"/>
      <w:r w:rsidRPr="00C04ECE">
        <w:rPr>
          <w:rFonts w:ascii="Times New Roman" w:hAnsi="Times New Roman" w:cs="Times New Roman"/>
          <w:sz w:val="28"/>
          <w:szCs w:val="28"/>
        </w:rPr>
        <w:t>2.1.2. Водоснабжение</w:t>
      </w:r>
      <w:bookmarkEnd w:id="18"/>
    </w:p>
    <w:p w:rsidR="00E05C03" w:rsidRPr="00C04ECE" w:rsidRDefault="004A6D12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По системе водоснабжение к включению в инвестиционные про</w:t>
      </w:r>
      <w:r w:rsidR="00E05C03" w:rsidRPr="00C04ECE">
        <w:rPr>
          <w:sz w:val="28"/>
          <w:szCs w:val="28"/>
        </w:rPr>
        <w:t>екты предлагается мероприятия</w:t>
      </w:r>
      <w:r w:rsidR="003475AF" w:rsidRPr="00C04ECE">
        <w:rPr>
          <w:sz w:val="28"/>
          <w:szCs w:val="28"/>
        </w:rPr>
        <w:t>:</w:t>
      </w:r>
    </w:p>
    <w:p w:rsidR="00DB095E" w:rsidRPr="00C04ECE" w:rsidRDefault="00DB095E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2.1.2.1. Строительство водопровода и ремонт скважин водозабора.</w:t>
      </w:r>
    </w:p>
    <w:p w:rsidR="003475AF" w:rsidRPr="00C04ECE" w:rsidRDefault="003475AF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Строительство водопровода м-района «Красное Солнце» 14 млн. руб.</w:t>
      </w:r>
    </w:p>
    <w:p w:rsidR="00012E36" w:rsidRPr="00C04ECE" w:rsidRDefault="00012E36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Строительство двух скважин главного водозабора - 6 млн. руб.</w:t>
      </w:r>
    </w:p>
    <w:p w:rsidR="00E05C03" w:rsidRPr="00C04ECE" w:rsidRDefault="00012E36" w:rsidP="00155C2A">
      <w:pPr>
        <w:jc w:val="both"/>
        <w:rPr>
          <w:sz w:val="28"/>
          <w:szCs w:val="28"/>
        </w:rPr>
      </w:pPr>
      <w:r w:rsidRPr="00C04ECE">
        <w:rPr>
          <w:rFonts w:eastAsia="Times New Roman"/>
          <w:sz w:val="28"/>
          <w:szCs w:val="28"/>
        </w:rPr>
        <w:t xml:space="preserve">Капитальный </w:t>
      </w:r>
      <w:r w:rsidR="003475AF" w:rsidRPr="00C04ECE">
        <w:rPr>
          <w:rFonts w:eastAsia="Times New Roman"/>
          <w:sz w:val="28"/>
          <w:szCs w:val="28"/>
        </w:rPr>
        <w:t xml:space="preserve">ремонт </w:t>
      </w:r>
      <w:r w:rsidR="003475AF" w:rsidRPr="00C04ECE">
        <w:rPr>
          <w:sz w:val="28"/>
          <w:szCs w:val="28"/>
        </w:rPr>
        <w:t>скважины</w:t>
      </w:r>
      <w:r w:rsidRPr="00C04ECE">
        <w:rPr>
          <w:sz w:val="28"/>
          <w:szCs w:val="28"/>
        </w:rPr>
        <w:t xml:space="preserve"> №10 </w:t>
      </w:r>
      <w:r w:rsidR="003475AF" w:rsidRPr="00C04ECE">
        <w:rPr>
          <w:sz w:val="28"/>
          <w:szCs w:val="28"/>
        </w:rPr>
        <w:t>главного водозабора- 1,6 млн. руб.</w:t>
      </w:r>
    </w:p>
    <w:p w:rsidR="00E05C03" w:rsidRPr="00C04ECE" w:rsidRDefault="00E05C03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Р</w:t>
      </w:r>
      <w:r w:rsidR="00747130" w:rsidRPr="00C04ECE">
        <w:rPr>
          <w:sz w:val="28"/>
          <w:szCs w:val="28"/>
        </w:rPr>
        <w:t>еконструкция водопровода ОПХ</w:t>
      </w:r>
      <w:r w:rsidR="003475AF" w:rsidRPr="00C04ECE">
        <w:rPr>
          <w:sz w:val="28"/>
          <w:szCs w:val="28"/>
        </w:rPr>
        <w:t xml:space="preserve"> - 6 млн. руб</w:t>
      </w:r>
      <w:r w:rsidRPr="00C04ECE">
        <w:rPr>
          <w:sz w:val="28"/>
          <w:szCs w:val="28"/>
        </w:rPr>
        <w:t>.</w:t>
      </w:r>
    </w:p>
    <w:p w:rsidR="00747130" w:rsidRPr="00C04ECE" w:rsidRDefault="00E05C03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У</w:t>
      </w:r>
      <w:r w:rsidR="00747130" w:rsidRPr="00C04ECE">
        <w:rPr>
          <w:sz w:val="28"/>
          <w:szCs w:val="28"/>
        </w:rPr>
        <w:t xml:space="preserve">становка </w:t>
      </w:r>
      <w:r w:rsidR="00012E36" w:rsidRPr="00C04ECE">
        <w:rPr>
          <w:sz w:val="28"/>
          <w:szCs w:val="28"/>
        </w:rPr>
        <w:t xml:space="preserve">водонапорной </w:t>
      </w:r>
      <w:r w:rsidR="00747130" w:rsidRPr="00C04ECE">
        <w:rPr>
          <w:sz w:val="28"/>
          <w:szCs w:val="28"/>
        </w:rPr>
        <w:t>башни</w:t>
      </w:r>
      <w:r w:rsidR="00012E36" w:rsidRPr="00C04ECE">
        <w:rPr>
          <w:sz w:val="28"/>
          <w:szCs w:val="28"/>
        </w:rPr>
        <w:t xml:space="preserve"> ОПХ</w:t>
      </w:r>
      <w:r w:rsidR="00751063" w:rsidRPr="00C04ECE">
        <w:rPr>
          <w:sz w:val="28"/>
          <w:szCs w:val="28"/>
        </w:rPr>
        <w:t xml:space="preserve"> </w:t>
      </w:r>
      <w:r w:rsidR="003475AF" w:rsidRPr="00C04ECE">
        <w:rPr>
          <w:sz w:val="28"/>
          <w:szCs w:val="28"/>
        </w:rPr>
        <w:t>0,8</w:t>
      </w:r>
      <w:r w:rsidR="00D559EB" w:rsidRPr="00C04ECE">
        <w:rPr>
          <w:sz w:val="28"/>
          <w:szCs w:val="28"/>
        </w:rPr>
        <w:t xml:space="preserve"> млн.</w:t>
      </w:r>
      <w:r w:rsidR="003475AF" w:rsidRPr="00C04ECE">
        <w:rPr>
          <w:sz w:val="28"/>
          <w:szCs w:val="28"/>
        </w:rPr>
        <w:t xml:space="preserve"> руб</w:t>
      </w:r>
      <w:r w:rsidR="00012E36" w:rsidRPr="00C04ECE">
        <w:rPr>
          <w:sz w:val="28"/>
          <w:szCs w:val="28"/>
        </w:rPr>
        <w:t>.</w:t>
      </w:r>
      <w:r w:rsidR="00747130" w:rsidRPr="00C04ECE">
        <w:rPr>
          <w:sz w:val="28"/>
          <w:szCs w:val="28"/>
        </w:rPr>
        <w:t xml:space="preserve"> </w:t>
      </w:r>
    </w:p>
    <w:p w:rsidR="003475AF" w:rsidRPr="00C04ECE" w:rsidRDefault="003475AF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Перебуривание скважины м-района «Луна» 3 млн. руб.</w:t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ECE">
        <w:rPr>
          <w:rFonts w:ascii="Times New Roman" w:eastAsia="Times New Roman" w:hAnsi="Times New Roman" w:cs="Times New Roman"/>
          <w:sz w:val="28"/>
          <w:szCs w:val="28"/>
        </w:rPr>
        <w:t>2.1.2.2. Установка приборов учета на</w:t>
      </w:r>
      <w:r w:rsidR="00751063" w:rsidRPr="00C04E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4ECE">
        <w:rPr>
          <w:rFonts w:ascii="Times New Roman" w:eastAsia="Times New Roman" w:hAnsi="Times New Roman" w:cs="Times New Roman"/>
          <w:sz w:val="28"/>
          <w:szCs w:val="28"/>
        </w:rPr>
        <w:t>скважинах водозабора</w:t>
      </w:r>
      <w:r w:rsidR="007C6C3C" w:rsidRPr="00C04EC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04E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A6D12" w:rsidRPr="00C04ECE" w:rsidRDefault="004A6D12" w:rsidP="00155C2A">
      <w:pPr>
        <w:jc w:val="both"/>
        <w:rPr>
          <w:rFonts w:eastAsia="Times New Roman"/>
          <w:sz w:val="28"/>
          <w:szCs w:val="28"/>
        </w:rPr>
      </w:pPr>
      <w:r w:rsidRPr="00C04ECE">
        <w:rPr>
          <w:rFonts w:eastAsia="Times New Roman"/>
          <w:sz w:val="28"/>
          <w:szCs w:val="28"/>
        </w:rPr>
        <w:t>Скважины водозабора</w:t>
      </w:r>
      <w:r w:rsidR="00751063" w:rsidRPr="00C04ECE">
        <w:rPr>
          <w:rFonts w:eastAsia="Times New Roman"/>
          <w:sz w:val="28"/>
          <w:szCs w:val="28"/>
        </w:rPr>
        <w:t xml:space="preserve"> </w:t>
      </w:r>
      <w:r w:rsidRPr="00C04ECE">
        <w:rPr>
          <w:rFonts w:eastAsia="Times New Roman"/>
          <w:sz w:val="28"/>
          <w:szCs w:val="28"/>
        </w:rPr>
        <w:t>должны быть оснащены приборами учета для упорядочения учета поднимаемой воды, во исполнение Федерального закона от</w:t>
      </w:r>
      <w:r w:rsidR="00751063" w:rsidRPr="00C04ECE">
        <w:rPr>
          <w:rFonts w:eastAsia="Times New Roman"/>
          <w:sz w:val="28"/>
          <w:szCs w:val="28"/>
        </w:rPr>
        <w:t xml:space="preserve"> </w:t>
      </w:r>
      <w:r w:rsidRPr="00C04ECE">
        <w:rPr>
          <w:rFonts w:eastAsia="Times New Roman"/>
          <w:sz w:val="28"/>
          <w:szCs w:val="28"/>
        </w:rPr>
        <w:t>23.11.2009 г.</w:t>
      </w:r>
      <w:r w:rsidR="00751063" w:rsidRPr="00C04ECE">
        <w:rPr>
          <w:rFonts w:eastAsia="Times New Roman"/>
          <w:sz w:val="28"/>
          <w:szCs w:val="28"/>
        </w:rPr>
        <w:t xml:space="preserve"> </w:t>
      </w:r>
      <w:r w:rsidRPr="00C04ECE">
        <w:rPr>
          <w:rFonts w:eastAsia="Times New Roman"/>
          <w:sz w:val="28"/>
          <w:szCs w:val="28"/>
        </w:rPr>
        <w:t>№ 261-ФЗ.</w:t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ECE">
        <w:rPr>
          <w:rFonts w:ascii="Times New Roman" w:eastAsia="Times New Roman" w:hAnsi="Times New Roman" w:cs="Times New Roman"/>
          <w:sz w:val="28"/>
          <w:szCs w:val="28"/>
        </w:rPr>
        <w:t xml:space="preserve">Общая стоимость работ </w:t>
      </w:r>
      <w:r w:rsidR="003475AF" w:rsidRPr="00C04ECE">
        <w:rPr>
          <w:rFonts w:ascii="Times New Roman" w:eastAsia="Times New Roman" w:hAnsi="Times New Roman" w:cs="Times New Roman"/>
          <w:sz w:val="28"/>
          <w:szCs w:val="28"/>
        </w:rPr>
        <w:t xml:space="preserve">0,5 </w:t>
      </w:r>
      <w:r w:rsidR="003475AF" w:rsidRPr="00C04ECE">
        <w:rPr>
          <w:rFonts w:ascii="Times New Roman" w:hAnsi="Times New Roman" w:cs="Times New Roman"/>
          <w:sz w:val="28"/>
          <w:szCs w:val="28"/>
        </w:rPr>
        <w:t>млн. руб.</w:t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 xml:space="preserve">2.1.2.3. </w:t>
      </w:r>
      <w:r w:rsidR="00FC7C27" w:rsidRPr="00C04ECE">
        <w:rPr>
          <w:rFonts w:ascii="Times New Roman" w:hAnsi="Times New Roman" w:cs="Times New Roman"/>
          <w:sz w:val="28"/>
          <w:szCs w:val="28"/>
        </w:rPr>
        <w:t>Реконструкция сетей</w:t>
      </w:r>
      <w:r w:rsidRPr="00C04ECE">
        <w:rPr>
          <w:rFonts w:ascii="Times New Roman" w:eastAsia="Times New Roman" w:hAnsi="Times New Roman" w:cs="Times New Roman"/>
          <w:sz w:val="28"/>
          <w:szCs w:val="28"/>
        </w:rPr>
        <w:t xml:space="preserve"> водоснабжения</w:t>
      </w:r>
      <w:r w:rsidR="007C6C3C" w:rsidRPr="00C04EC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04E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ECE">
        <w:rPr>
          <w:rFonts w:ascii="Times New Roman" w:eastAsia="Times New Roman" w:hAnsi="Times New Roman" w:cs="Times New Roman"/>
          <w:sz w:val="28"/>
          <w:szCs w:val="28"/>
        </w:rPr>
        <w:t xml:space="preserve">Требуется замена старых чугунных и асбоцементных труб на </w:t>
      </w:r>
      <w:proofErr w:type="gramStart"/>
      <w:r w:rsidRPr="00C04ECE">
        <w:rPr>
          <w:rFonts w:ascii="Times New Roman" w:eastAsia="Times New Roman" w:hAnsi="Times New Roman" w:cs="Times New Roman"/>
          <w:sz w:val="28"/>
          <w:szCs w:val="28"/>
        </w:rPr>
        <w:t>современные</w:t>
      </w:r>
      <w:proofErr w:type="gramEnd"/>
      <w:r w:rsidRPr="00C04ECE">
        <w:rPr>
          <w:rFonts w:ascii="Times New Roman" w:eastAsia="Times New Roman" w:hAnsi="Times New Roman" w:cs="Times New Roman"/>
          <w:sz w:val="28"/>
          <w:szCs w:val="28"/>
        </w:rPr>
        <w:t xml:space="preserve"> полиэтиленовые на участках полного износа водопровода. Общая протяженность </w:t>
      </w:r>
      <w:proofErr w:type="gramStart"/>
      <w:r w:rsidRPr="00C04ECE">
        <w:rPr>
          <w:rFonts w:ascii="Times New Roman" w:eastAsia="Times New Roman" w:hAnsi="Times New Roman" w:cs="Times New Roman"/>
          <w:sz w:val="28"/>
          <w:szCs w:val="28"/>
        </w:rPr>
        <w:t>изношенных участков, предлагаемых к замене составляет</w:t>
      </w:r>
      <w:proofErr w:type="gramEnd"/>
      <w:r w:rsidRPr="00C04E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75AF" w:rsidRPr="00C04ECE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C04ECE">
        <w:rPr>
          <w:rFonts w:ascii="Times New Roman" w:eastAsia="Times New Roman" w:hAnsi="Times New Roman" w:cs="Times New Roman"/>
          <w:sz w:val="28"/>
          <w:szCs w:val="28"/>
        </w:rPr>
        <w:t xml:space="preserve"> км.</w:t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C04ECE">
        <w:rPr>
          <w:rFonts w:ascii="Times New Roman" w:eastAsia="Times New Roman" w:hAnsi="Times New Roman" w:cs="Times New Roman"/>
          <w:sz w:val="28"/>
          <w:szCs w:val="28"/>
        </w:rPr>
        <w:t xml:space="preserve">Общая стоимость работ составляет </w:t>
      </w:r>
      <w:r w:rsidR="00F57C7C" w:rsidRPr="00C04ECE">
        <w:rPr>
          <w:rFonts w:ascii="Times New Roman" w:eastAsia="Times New Roman" w:hAnsi="Times New Roman" w:cs="Times New Roman"/>
          <w:sz w:val="28"/>
          <w:szCs w:val="28"/>
        </w:rPr>
        <w:t>25</w:t>
      </w:r>
      <w:r w:rsidR="00CE6CA5" w:rsidRPr="00C04ECE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ECE">
        <w:rPr>
          <w:rFonts w:ascii="Times New Roman" w:eastAsia="Times New Roman" w:hAnsi="Times New Roman" w:cs="Times New Roman"/>
          <w:sz w:val="28"/>
          <w:szCs w:val="28"/>
        </w:rPr>
        <w:t>2.1.2.4. Разработка ПСД на реконструкцию сетей водоснабжения</w:t>
      </w:r>
      <w:r w:rsidR="007C6C3C" w:rsidRPr="00C04EC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04E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ECE">
        <w:rPr>
          <w:rFonts w:ascii="Times New Roman" w:eastAsia="Times New Roman" w:hAnsi="Times New Roman" w:cs="Times New Roman"/>
          <w:sz w:val="28"/>
          <w:szCs w:val="28"/>
        </w:rPr>
        <w:t xml:space="preserve">Стоимость разработки ПСД составляет </w:t>
      </w:r>
      <w:r w:rsidR="00F57C7C" w:rsidRPr="00C04ECE">
        <w:rPr>
          <w:rFonts w:ascii="Times New Roman" w:eastAsia="Times New Roman" w:hAnsi="Times New Roman" w:cs="Times New Roman"/>
          <w:sz w:val="28"/>
          <w:szCs w:val="28"/>
        </w:rPr>
        <w:t>2</w:t>
      </w:r>
      <w:r w:rsidR="00CE6CA5" w:rsidRPr="00C04ECE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6D12" w:rsidRPr="00C04ECE" w:rsidRDefault="004A6D12" w:rsidP="00155C2A">
      <w:pPr>
        <w:pStyle w:val="a7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9" w:name="_Toc300915293"/>
      <w:r w:rsidRPr="00C04ECE">
        <w:rPr>
          <w:rFonts w:ascii="Times New Roman" w:hAnsi="Times New Roman" w:cs="Times New Roman"/>
          <w:sz w:val="28"/>
          <w:szCs w:val="28"/>
        </w:rPr>
        <w:lastRenderedPageBreak/>
        <w:t>2.1.3. Водоотведение</w:t>
      </w:r>
      <w:bookmarkEnd w:id="19"/>
    </w:p>
    <w:p w:rsidR="00492350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К включению в инвестиционный проект по водоотведению предлага</w:t>
      </w:r>
      <w:r w:rsidR="00492350" w:rsidRPr="00C04ECE">
        <w:rPr>
          <w:rFonts w:ascii="Times New Roman" w:hAnsi="Times New Roman" w:cs="Times New Roman"/>
          <w:sz w:val="28"/>
          <w:szCs w:val="28"/>
        </w:rPr>
        <w:t>ю</w:t>
      </w:r>
      <w:r w:rsidRPr="00C04ECE">
        <w:rPr>
          <w:rFonts w:ascii="Times New Roman" w:hAnsi="Times New Roman" w:cs="Times New Roman"/>
          <w:sz w:val="28"/>
          <w:szCs w:val="28"/>
        </w:rPr>
        <w:t>тся мероприяти</w:t>
      </w:r>
      <w:r w:rsidR="00492350" w:rsidRPr="00C04ECE">
        <w:rPr>
          <w:rFonts w:ascii="Times New Roman" w:hAnsi="Times New Roman" w:cs="Times New Roman"/>
          <w:sz w:val="28"/>
          <w:szCs w:val="28"/>
        </w:rPr>
        <w:t>я</w:t>
      </w:r>
      <w:r w:rsidRPr="00C04EC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92350" w:rsidRPr="00C04ECE" w:rsidRDefault="007C6C3C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2.1.3.1.Р</w:t>
      </w:r>
      <w:r w:rsidR="00492350" w:rsidRPr="00C04ECE">
        <w:rPr>
          <w:rFonts w:ascii="Times New Roman" w:hAnsi="Times New Roman" w:cs="Times New Roman"/>
          <w:sz w:val="28"/>
          <w:szCs w:val="28"/>
        </w:rPr>
        <w:t>еконструкция очистных сооружений, 7 млн. руб.</w:t>
      </w:r>
    </w:p>
    <w:p w:rsidR="00492350" w:rsidRPr="00C04ECE" w:rsidRDefault="007C6C3C" w:rsidP="00155C2A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ECE">
        <w:rPr>
          <w:rFonts w:ascii="Times New Roman" w:eastAsia="Times New Roman" w:hAnsi="Times New Roman" w:cs="Times New Roman"/>
          <w:sz w:val="28"/>
          <w:szCs w:val="28"/>
        </w:rPr>
        <w:t>2.1.3.2.</w:t>
      </w:r>
      <w:r w:rsidR="00531ADF" w:rsidRPr="00C04ECE">
        <w:rPr>
          <w:rFonts w:ascii="Times New Roman" w:eastAsia="Times New Roman" w:hAnsi="Times New Roman" w:cs="Times New Roman"/>
          <w:sz w:val="28"/>
          <w:szCs w:val="28"/>
        </w:rPr>
        <w:t>Строительство новых и замена изношенных сетей</w:t>
      </w:r>
      <w:r w:rsidR="004A6D12" w:rsidRPr="00C04ECE">
        <w:rPr>
          <w:rFonts w:ascii="Times New Roman" w:eastAsia="Times New Roman" w:hAnsi="Times New Roman" w:cs="Times New Roman"/>
          <w:sz w:val="28"/>
          <w:szCs w:val="28"/>
        </w:rPr>
        <w:t xml:space="preserve"> водоотведения,</w:t>
      </w:r>
      <w:r w:rsidR="00492350" w:rsidRPr="00C04E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7C7C" w:rsidRPr="00C04ECE">
        <w:rPr>
          <w:rFonts w:ascii="Times New Roman" w:eastAsia="Times New Roman" w:hAnsi="Times New Roman" w:cs="Times New Roman"/>
          <w:sz w:val="28"/>
          <w:szCs w:val="28"/>
        </w:rPr>
        <w:t>25</w:t>
      </w:r>
      <w:r w:rsidR="00492350" w:rsidRPr="00C04E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2350" w:rsidRPr="00C04ECE">
        <w:rPr>
          <w:rFonts w:ascii="Times New Roman" w:hAnsi="Times New Roman" w:cs="Times New Roman"/>
          <w:sz w:val="28"/>
          <w:szCs w:val="28"/>
        </w:rPr>
        <w:t>млн. руб.</w:t>
      </w:r>
      <w:r w:rsidR="004A6D12" w:rsidRPr="00C04E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A6D12" w:rsidRPr="00C04ECE" w:rsidRDefault="00FC7C27" w:rsidP="00155C2A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ECE">
        <w:rPr>
          <w:rFonts w:ascii="Times New Roman" w:eastAsia="Times New Roman" w:hAnsi="Times New Roman" w:cs="Times New Roman"/>
          <w:sz w:val="28"/>
          <w:szCs w:val="28"/>
        </w:rPr>
        <w:t>2.1.3.3.З</w:t>
      </w:r>
      <w:r w:rsidR="004A6D12" w:rsidRPr="00C04ECE">
        <w:rPr>
          <w:rFonts w:ascii="Times New Roman" w:eastAsia="Times New Roman" w:hAnsi="Times New Roman" w:cs="Times New Roman"/>
          <w:sz w:val="28"/>
          <w:szCs w:val="28"/>
        </w:rPr>
        <w:t>амена оборудования на КНС.</w:t>
      </w:r>
      <w:r w:rsidR="00492350" w:rsidRPr="00C04ECE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="00492350" w:rsidRPr="00C04ECE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492350" w:rsidRPr="00C04ECE" w:rsidRDefault="00FC7C27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eastAsia="Times New Roman" w:hAnsi="Times New Roman" w:cs="Times New Roman"/>
          <w:sz w:val="28"/>
          <w:szCs w:val="28"/>
        </w:rPr>
        <w:t>2.1.3.4.</w:t>
      </w:r>
      <w:r w:rsidR="00492350" w:rsidRPr="00C04ECE">
        <w:rPr>
          <w:rFonts w:ascii="Times New Roman" w:eastAsia="Times New Roman" w:hAnsi="Times New Roman" w:cs="Times New Roman"/>
          <w:sz w:val="28"/>
          <w:szCs w:val="28"/>
        </w:rPr>
        <w:t>Проектирование уличных канализационных сетей.1,5</w:t>
      </w:r>
      <w:r w:rsidR="00492350" w:rsidRPr="00C04ECE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492350" w:rsidRPr="00C04ECE" w:rsidRDefault="00492350" w:rsidP="00155C2A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6D12" w:rsidRPr="00C04ECE" w:rsidRDefault="004A6D12" w:rsidP="00155C2A">
      <w:pPr>
        <w:pStyle w:val="a7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highlight w:val="yellow"/>
        </w:rPr>
      </w:pPr>
      <w:bookmarkStart w:id="20" w:name="_Toc300915294"/>
      <w:r w:rsidRPr="00C04ECE">
        <w:rPr>
          <w:rFonts w:ascii="Times New Roman" w:hAnsi="Times New Roman" w:cs="Times New Roman"/>
          <w:sz w:val="28"/>
          <w:szCs w:val="28"/>
        </w:rPr>
        <w:t xml:space="preserve">2.1.4. </w:t>
      </w:r>
      <w:r w:rsidR="00817551" w:rsidRPr="00C04ECE">
        <w:rPr>
          <w:rFonts w:ascii="Times New Roman" w:hAnsi="Times New Roman" w:cs="Times New Roman"/>
          <w:sz w:val="28"/>
          <w:szCs w:val="28"/>
        </w:rPr>
        <w:t>Сбор и вывоз</w:t>
      </w:r>
      <w:r w:rsidRPr="00C04ECE">
        <w:rPr>
          <w:rFonts w:ascii="Times New Roman" w:hAnsi="Times New Roman" w:cs="Times New Roman"/>
          <w:sz w:val="28"/>
          <w:szCs w:val="28"/>
        </w:rPr>
        <w:t xml:space="preserve"> Т</w:t>
      </w:r>
      <w:r w:rsidR="00981633" w:rsidRPr="00C04ECE">
        <w:rPr>
          <w:rFonts w:ascii="Times New Roman" w:hAnsi="Times New Roman" w:cs="Times New Roman"/>
          <w:sz w:val="28"/>
          <w:szCs w:val="28"/>
        </w:rPr>
        <w:t>К</w:t>
      </w:r>
      <w:r w:rsidRPr="00C04ECE">
        <w:rPr>
          <w:rFonts w:ascii="Times New Roman" w:hAnsi="Times New Roman" w:cs="Times New Roman"/>
          <w:sz w:val="28"/>
          <w:szCs w:val="28"/>
        </w:rPr>
        <w:t>О</w:t>
      </w:r>
      <w:bookmarkEnd w:id="20"/>
    </w:p>
    <w:p w:rsidR="00492350" w:rsidRPr="00C04ECE" w:rsidRDefault="00492350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 xml:space="preserve">К включению в инвестиционный проект по </w:t>
      </w:r>
      <w:r w:rsidR="00891C44" w:rsidRPr="00C04ECE">
        <w:rPr>
          <w:rFonts w:ascii="Times New Roman" w:hAnsi="Times New Roman" w:cs="Times New Roman"/>
          <w:sz w:val="28"/>
          <w:szCs w:val="28"/>
        </w:rPr>
        <w:t>сбору и вывозу ТКО</w:t>
      </w:r>
      <w:r w:rsidR="00751063" w:rsidRPr="00C04ECE">
        <w:rPr>
          <w:rFonts w:ascii="Times New Roman" w:hAnsi="Times New Roman" w:cs="Times New Roman"/>
          <w:sz w:val="28"/>
          <w:szCs w:val="28"/>
        </w:rPr>
        <w:t xml:space="preserve"> </w:t>
      </w:r>
      <w:r w:rsidRPr="00C04ECE">
        <w:rPr>
          <w:rFonts w:ascii="Times New Roman" w:hAnsi="Times New Roman" w:cs="Times New Roman"/>
          <w:sz w:val="28"/>
          <w:szCs w:val="28"/>
        </w:rPr>
        <w:t xml:space="preserve">предлагаются мероприятия: </w:t>
      </w:r>
    </w:p>
    <w:p w:rsidR="00492350" w:rsidRPr="00C04ECE" w:rsidRDefault="00FC7C27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2.1.4.1.</w:t>
      </w:r>
      <w:r w:rsidR="00492350" w:rsidRPr="00C04ECE">
        <w:rPr>
          <w:rFonts w:ascii="Times New Roman" w:hAnsi="Times New Roman" w:cs="Times New Roman"/>
          <w:sz w:val="28"/>
          <w:szCs w:val="28"/>
        </w:rPr>
        <w:t>Ликвидация несанкционированных свалок,</w:t>
      </w:r>
      <w:r w:rsidRPr="00C04ECE">
        <w:rPr>
          <w:rFonts w:ascii="Times New Roman" w:hAnsi="Times New Roman" w:cs="Times New Roman"/>
          <w:sz w:val="28"/>
          <w:szCs w:val="28"/>
        </w:rPr>
        <w:t xml:space="preserve"> 15 млн</w:t>
      </w:r>
      <w:proofErr w:type="gramStart"/>
      <w:r w:rsidRPr="00C04EC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04ECE">
        <w:rPr>
          <w:rFonts w:ascii="Times New Roman" w:hAnsi="Times New Roman" w:cs="Times New Roman"/>
          <w:sz w:val="28"/>
          <w:szCs w:val="28"/>
        </w:rPr>
        <w:t>уб.</w:t>
      </w:r>
    </w:p>
    <w:p w:rsidR="00492350" w:rsidRPr="00C04ECE" w:rsidRDefault="00FC7C27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2.1.4.2.</w:t>
      </w:r>
      <w:r w:rsidR="00492350" w:rsidRPr="00C04ECE">
        <w:rPr>
          <w:rFonts w:ascii="Times New Roman" w:hAnsi="Times New Roman" w:cs="Times New Roman"/>
          <w:sz w:val="28"/>
          <w:szCs w:val="28"/>
        </w:rPr>
        <w:t>Оборудование контейнерных площадок</w:t>
      </w:r>
      <w:r w:rsidRPr="00C04ECE">
        <w:rPr>
          <w:rFonts w:ascii="Times New Roman" w:hAnsi="Times New Roman" w:cs="Times New Roman"/>
          <w:sz w:val="28"/>
          <w:szCs w:val="28"/>
        </w:rPr>
        <w:t>,4 млн</w:t>
      </w:r>
      <w:proofErr w:type="gramStart"/>
      <w:r w:rsidRPr="00C04EC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04ECE">
        <w:rPr>
          <w:rFonts w:ascii="Times New Roman" w:hAnsi="Times New Roman" w:cs="Times New Roman"/>
          <w:sz w:val="28"/>
          <w:szCs w:val="28"/>
        </w:rPr>
        <w:t>уб.</w:t>
      </w:r>
    </w:p>
    <w:p w:rsidR="00492350" w:rsidRPr="00C04ECE" w:rsidRDefault="00492350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583E" w:rsidRPr="00C04ECE" w:rsidRDefault="002A583E" w:rsidP="00155C2A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ECE">
        <w:rPr>
          <w:rFonts w:ascii="Times New Roman" w:eastAsia="Times New Roman" w:hAnsi="Times New Roman" w:cs="Times New Roman"/>
          <w:sz w:val="28"/>
          <w:szCs w:val="28"/>
        </w:rPr>
        <w:t>Ниже, в таблице № 14</w:t>
      </w:r>
      <w:r w:rsidR="004A6D12" w:rsidRPr="00C04ECE">
        <w:rPr>
          <w:rFonts w:ascii="Times New Roman" w:eastAsia="Times New Roman" w:hAnsi="Times New Roman" w:cs="Times New Roman"/>
          <w:sz w:val="28"/>
          <w:szCs w:val="28"/>
        </w:rPr>
        <w:t xml:space="preserve"> приведены все </w:t>
      </w:r>
      <w:proofErr w:type="gramStart"/>
      <w:r w:rsidR="004A6D12" w:rsidRPr="00C04ECE">
        <w:rPr>
          <w:rFonts w:ascii="Times New Roman" w:eastAsia="Times New Roman" w:hAnsi="Times New Roman" w:cs="Times New Roman"/>
          <w:sz w:val="28"/>
          <w:szCs w:val="28"/>
        </w:rPr>
        <w:t>выше перечисленные</w:t>
      </w:r>
      <w:proofErr w:type="gramEnd"/>
      <w:r w:rsidR="004A6D12" w:rsidRPr="00C04ECE">
        <w:rPr>
          <w:rFonts w:ascii="Times New Roman" w:eastAsia="Times New Roman" w:hAnsi="Times New Roman" w:cs="Times New Roman"/>
          <w:sz w:val="28"/>
          <w:szCs w:val="28"/>
        </w:rPr>
        <w:t xml:space="preserve"> мероприятия с предположительным сроком их проведения.</w:t>
      </w:r>
    </w:p>
    <w:p w:rsidR="002A583E" w:rsidRPr="00C04ECE" w:rsidRDefault="002A583E" w:rsidP="00155C2A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6D12" w:rsidRPr="00C04ECE" w:rsidRDefault="002A583E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Таблица № 14</w:t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Мероприятия Программы</w:t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/>
      </w:tblPr>
      <w:tblGrid>
        <w:gridCol w:w="2929"/>
        <w:gridCol w:w="2351"/>
        <w:gridCol w:w="1598"/>
        <w:gridCol w:w="2692"/>
      </w:tblGrid>
      <w:tr w:rsidR="004A6D12" w:rsidRPr="00C04ECE" w:rsidTr="00552038">
        <w:trPr>
          <w:trHeight w:val="1305"/>
        </w:trPr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C04ECE" w:rsidRDefault="004A6D12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C04ECE" w:rsidRDefault="004A6D12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Ориентировочная сметная стоимость т</w:t>
            </w:r>
            <w:proofErr w:type="gramStart"/>
            <w:r w:rsidRPr="00C04ECE">
              <w:rPr>
                <w:rFonts w:eastAsia="Times New Roman"/>
                <w:sz w:val="28"/>
                <w:szCs w:val="28"/>
              </w:rPr>
              <w:t>.р</w:t>
            </w:r>
            <w:proofErr w:type="gramEnd"/>
            <w:r w:rsidRPr="00C04ECE">
              <w:rPr>
                <w:rFonts w:eastAsia="Times New Roman"/>
                <w:sz w:val="28"/>
                <w:szCs w:val="28"/>
              </w:rPr>
              <w:t>уб.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C04ECE" w:rsidRDefault="004A6D12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Сроки проведения</w:t>
            </w:r>
          </w:p>
        </w:tc>
        <w:tc>
          <w:tcPr>
            <w:tcW w:w="1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C04ECE" w:rsidRDefault="004A6D12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Обоснование необходимости выполнения мероприятий</w:t>
            </w:r>
          </w:p>
        </w:tc>
      </w:tr>
      <w:tr w:rsidR="004A6D12" w:rsidRPr="00C04ECE" w:rsidTr="00552038">
        <w:trPr>
          <w:trHeight w:val="285"/>
        </w:trPr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C04ECE" w:rsidRDefault="004A6D12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C04ECE" w:rsidRDefault="004A6D12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C04ECE" w:rsidRDefault="004A6D12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C04ECE" w:rsidRDefault="004A6D12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7</w:t>
            </w:r>
          </w:p>
        </w:tc>
      </w:tr>
      <w:tr w:rsidR="004A6D12" w:rsidRPr="00C04ECE" w:rsidTr="008C2302">
        <w:trPr>
          <w:trHeight w:val="2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C04ECE" w:rsidRDefault="004A6D12" w:rsidP="00155C2A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Водоснабжение</w:t>
            </w:r>
          </w:p>
        </w:tc>
      </w:tr>
      <w:tr w:rsidR="004A6D12" w:rsidRPr="00C04ECE" w:rsidTr="00751063">
        <w:trPr>
          <w:trHeight w:val="1984"/>
        </w:trPr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C04ECE" w:rsidRDefault="00D70BF6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Строительство водопровода м-района «Красное Солнце»</w:t>
            </w:r>
            <w:r w:rsidR="00C40DA6" w:rsidRPr="00C04ECE">
              <w:rPr>
                <w:sz w:val="28"/>
                <w:szCs w:val="28"/>
              </w:rPr>
              <w:t>.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C04ECE" w:rsidRDefault="00D70BF6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14 млн. руб.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C04ECE" w:rsidRDefault="004A6D12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201</w:t>
            </w:r>
            <w:r w:rsidR="002A583E" w:rsidRPr="00C04ECE"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C04ECE" w:rsidRDefault="00D70BF6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Отсутствие центрального водоснабжения</w:t>
            </w:r>
          </w:p>
        </w:tc>
      </w:tr>
      <w:tr w:rsidR="00D70BF6" w:rsidRPr="00C04ECE" w:rsidTr="00751063">
        <w:trPr>
          <w:trHeight w:val="1972"/>
        </w:trPr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F6" w:rsidRPr="00C04ECE" w:rsidRDefault="00D70BF6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Строительство двух скважин главного водозабора</w:t>
            </w:r>
            <w:r w:rsidR="00C40DA6" w:rsidRPr="00C04ECE">
              <w:rPr>
                <w:sz w:val="28"/>
                <w:szCs w:val="28"/>
              </w:rPr>
              <w:t>.</w:t>
            </w:r>
          </w:p>
          <w:p w:rsidR="00D70BF6" w:rsidRPr="00C04ECE" w:rsidRDefault="00D70BF6" w:rsidP="00155C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F6" w:rsidRPr="00C04ECE" w:rsidRDefault="00D70BF6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6 млн. руб.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F6" w:rsidRPr="00C04ECE" w:rsidRDefault="0055203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2019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F6" w:rsidRPr="00C04ECE" w:rsidRDefault="00D70BF6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Необходимо увеличить добычу и подачу воды на станцию второго подъема в целях обеспечения бесперебойного снабжения населения в летний период</w:t>
            </w:r>
          </w:p>
        </w:tc>
      </w:tr>
      <w:tr w:rsidR="00D70BF6" w:rsidRPr="00C04ECE" w:rsidTr="00552038">
        <w:trPr>
          <w:trHeight w:val="2565"/>
        </w:trPr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F6" w:rsidRPr="00C04ECE" w:rsidRDefault="00D70BF6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lastRenderedPageBreak/>
              <w:t xml:space="preserve">Капитальный ремонт </w:t>
            </w:r>
            <w:r w:rsidRPr="00C04ECE">
              <w:rPr>
                <w:sz w:val="28"/>
                <w:szCs w:val="28"/>
              </w:rPr>
              <w:t>скважины №10 главного водозабора</w:t>
            </w:r>
            <w:r w:rsidR="00C40DA6" w:rsidRPr="00C04ECE">
              <w:rPr>
                <w:sz w:val="28"/>
                <w:szCs w:val="28"/>
              </w:rPr>
              <w:t>.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F6" w:rsidRPr="00C04ECE" w:rsidRDefault="00D70BF6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1,6 млн. руб.</w:t>
            </w:r>
          </w:p>
          <w:p w:rsidR="00D70BF6" w:rsidRPr="00C04ECE" w:rsidRDefault="00D70BF6" w:rsidP="00155C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F6" w:rsidRPr="00C04ECE" w:rsidRDefault="0055203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2017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F6" w:rsidRPr="00C04ECE" w:rsidRDefault="0055203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Необходимо увеличить добычу и подачу воды на станцию второго подъема в целях обеспечения бесперебойного снабжения населения в летний период</w:t>
            </w:r>
          </w:p>
        </w:tc>
      </w:tr>
      <w:tr w:rsidR="004A6D12" w:rsidRPr="00C04ECE" w:rsidTr="00552038">
        <w:trPr>
          <w:trHeight w:val="1425"/>
        </w:trPr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C04ECE" w:rsidRDefault="004A6D12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 xml:space="preserve">Установка приборов учета </w:t>
            </w:r>
            <w:r w:rsidR="00880709" w:rsidRPr="00C04ECE">
              <w:rPr>
                <w:rFonts w:eastAsia="Times New Roman"/>
                <w:sz w:val="28"/>
                <w:szCs w:val="28"/>
              </w:rPr>
              <w:t xml:space="preserve">на </w:t>
            </w:r>
            <w:r w:rsidRPr="00C04ECE">
              <w:rPr>
                <w:rFonts w:eastAsia="Times New Roman"/>
                <w:sz w:val="28"/>
                <w:szCs w:val="28"/>
              </w:rPr>
              <w:t>скважинах водозабора</w:t>
            </w:r>
            <w:r w:rsidR="00C40DA6" w:rsidRPr="00C04ECE">
              <w:rPr>
                <w:rFonts w:eastAsia="Times New Roman"/>
                <w:sz w:val="28"/>
                <w:szCs w:val="28"/>
              </w:rPr>
              <w:t>.</w:t>
            </w:r>
            <w:r w:rsidRPr="00C04ECE">
              <w:rPr>
                <w:rFonts w:eastAsia="Times New Roman"/>
                <w:sz w:val="28"/>
                <w:szCs w:val="28"/>
              </w:rPr>
              <w:t xml:space="preserve"> </w:t>
            </w:r>
          </w:p>
        </w:tc>
        <w:tc>
          <w:tcPr>
            <w:tcW w:w="1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C04ECE" w:rsidRDefault="0055203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0,</w:t>
            </w:r>
            <w:r w:rsidR="00067A80" w:rsidRPr="00C04ECE">
              <w:rPr>
                <w:sz w:val="28"/>
                <w:szCs w:val="28"/>
              </w:rPr>
              <w:t>5</w:t>
            </w:r>
            <w:r w:rsidRPr="00C04ECE">
              <w:rPr>
                <w:sz w:val="28"/>
                <w:szCs w:val="28"/>
              </w:rPr>
              <w:t xml:space="preserve"> млн. руб.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C04ECE" w:rsidRDefault="004A6D12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2017</w:t>
            </w:r>
          </w:p>
        </w:tc>
        <w:tc>
          <w:tcPr>
            <w:tcW w:w="1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C04ECE" w:rsidRDefault="004A6D12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Скважины должны быть оснащены приборами учета для упорядочения учета поднимаемой воды, во исполнение Федерального закона от</w:t>
            </w:r>
            <w:r w:rsidR="00751063" w:rsidRPr="00C04ECE">
              <w:rPr>
                <w:rFonts w:eastAsia="Times New Roman"/>
                <w:sz w:val="28"/>
                <w:szCs w:val="28"/>
              </w:rPr>
              <w:t xml:space="preserve"> </w:t>
            </w:r>
            <w:r w:rsidRPr="00C04ECE">
              <w:rPr>
                <w:rFonts w:eastAsia="Times New Roman"/>
                <w:sz w:val="28"/>
                <w:szCs w:val="28"/>
              </w:rPr>
              <w:t>23.11.2009 г.</w:t>
            </w:r>
            <w:r w:rsidR="00751063" w:rsidRPr="00C04ECE">
              <w:rPr>
                <w:rFonts w:eastAsia="Times New Roman"/>
                <w:sz w:val="28"/>
                <w:szCs w:val="28"/>
              </w:rPr>
              <w:t xml:space="preserve"> </w:t>
            </w:r>
            <w:r w:rsidRPr="00C04ECE">
              <w:rPr>
                <w:rFonts w:eastAsia="Times New Roman"/>
                <w:sz w:val="28"/>
                <w:szCs w:val="28"/>
              </w:rPr>
              <w:t>№ 261-ФЗ.</w:t>
            </w:r>
          </w:p>
        </w:tc>
      </w:tr>
      <w:tr w:rsidR="00552038" w:rsidRPr="00C04ECE" w:rsidTr="00552038">
        <w:trPr>
          <w:trHeight w:val="1425"/>
        </w:trPr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552038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Реконструкция водопровода ОПХ</w:t>
            </w:r>
            <w:r w:rsidR="00C40DA6" w:rsidRPr="00C04ECE">
              <w:rPr>
                <w:sz w:val="28"/>
                <w:szCs w:val="28"/>
              </w:rPr>
              <w:t>.</w:t>
            </w:r>
            <w:r w:rsidRPr="00C04ECE">
              <w:rPr>
                <w:sz w:val="28"/>
                <w:szCs w:val="28"/>
              </w:rPr>
              <w:t xml:space="preserve"> </w:t>
            </w:r>
          </w:p>
          <w:p w:rsidR="00552038" w:rsidRPr="00C04ECE" w:rsidRDefault="00552038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552038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6 млн. руб.</w:t>
            </w:r>
          </w:p>
          <w:p w:rsidR="00552038" w:rsidRPr="00C04ECE" w:rsidRDefault="00552038" w:rsidP="00155C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55203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2020</w:t>
            </w:r>
          </w:p>
        </w:tc>
        <w:tc>
          <w:tcPr>
            <w:tcW w:w="1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55203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 xml:space="preserve">Участки полного износа трубопроводов. Требуется срочная замена старых чугунных и асбоцементных труб на </w:t>
            </w:r>
            <w:proofErr w:type="gramStart"/>
            <w:r w:rsidRPr="00C04ECE">
              <w:rPr>
                <w:rFonts w:eastAsia="Times New Roman"/>
                <w:sz w:val="28"/>
                <w:szCs w:val="28"/>
              </w:rPr>
              <w:t>современные</w:t>
            </w:r>
            <w:proofErr w:type="gramEnd"/>
            <w:r w:rsidRPr="00C04ECE">
              <w:rPr>
                <w:rFonts w:eastAsia="Times New Roman"/>
                <w:sz w:val="28"/>
                <w:szCs w:val="28"/>
              </w:rPr>
              <w:t xml:space="preserve"> полиэтиленовые.</w:t>
            </w:r>
          </w:p>
        </w:tc>
      </w:tr>
      <w:tr w:rsidR="00D559EB" w:rsidRPr="00C04ECE" w:rsidTr="00552038">
        <w:trPr>
          <w:trHeight w:val="1425"/>
        </w:trPr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EB" w:rsidRPr="00C04ECE" w:rsidRDefault="00D559EB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Установка водонапорной башни ОПХ</w:t>
            </w:r>
            <w:r w:rsidR="00C40DA6" w:rsidRPr="00C04ECE">
              <w:rPr>
                <w:sz w:val="28"/>
                <w:szCs w:val="28"/>
              </w:rPr>
              <w:t>.</w:t>
            </w:r>
            <w:r w:rsidR="00751063" w:rsidRPr="00C04ECE">
              <w:rPr>
                <w:sz w:val="28"/>
                <w:szCs w:val="28"/>
              </w:rPr>
              <w:t xml:space="preserve"> </w:t>
            </w:r>
          </w:p>
          <w:p w:rsidR="00D559EB" w:rsidRPr="00C04ECE" w:rsidRDefault="00D559EB" w:rsidP="00155C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EB" w:rsidRPr="00C04ECE" w:rsidRDefault="00D559EB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0,8 млн. руб.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EB" w:rsidRPr="00C04ECE" w:rsidRDefault="00D559EB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2017</w:t>
            </w:r>
          </w:p>
        </w:tc>
        <w:tc>
          <w:tcPr>
            <w:tcW w:w="1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EB" w:rsidRPr="00C04ECE" w:rsidRDefault="00D559EB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Обеспечение жителей микрорайона качественной водой</w:t>
            </w:r>
          </w:p>
        </w:tc>
      </w:tr>
      <w:tr w:rsidR="00552038" w:rsidRPr="00C04ECE" w:rsidTr="00552038">
        <w:trPr>
          <w:trHeight w:val="1425"/>
        </w:trPr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552038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Перебуривание скважины м-района «Луна»</w:t>
            </w:r>
            <w:r w:rsidR="00C40DA6" w:rsidRPr="00C04ECE">
              <w:rPr>
                <w:sz w:val="28"/>
                <w:szCs w:val="28"/>
              </w:rPr>
              <w:t>.</w:t>
            </w:r>
            <w:r w:rsidRPr="00C04ECE">
              <w:rPr>
                <w:sz w:val="28"/>
                <w:szCs w:val="28"/>
              </w:rPr>
              <w:t xml:space="preserve"> </w:t>
            </w:r>
          </w:p>
          <w:p w:rsidR="00552038" w:rsidRPr="00C04ECE" w:rsidRDefault="00552038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552038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3 млн. руб.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55203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2018</w:t>
            </w:r>
          </w:p>
        </w:tc>
        <w:tc>
          <w:tcPr>
            <w:tcW w:w="1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55203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Обеспечение жителей микрорайона качественной водой</w:t>
            </w:r>
          </w:p>
        </w:tc>
      </w:tr>
      <w:tr w:rsidR="004A6D12" w:rsidRPr="00C04ECE" w:rsidTr="00552038">
        <w:trPr>
          <w:trHeight w:val="2565"/>
        </w:trPr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C04ECE" w:rsidRDefault="004A6D12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lastRenderedPageBreak/>
              <w:t>Разработка ПСД на реконструкцию сетей водоснабжения</w:t>
            </w:r>
            <w:r w:rsidR="00C40DA6" w:rsidRPr="00C04ECE">
              <w:rPr>
                <w:rFonts w:eastAsia="Times New Roman"/>
                <w:sz w:val="28"/>
                <w:szCs w:val="28"/>
              </w:rPr>
              <w:t>.</w:t>
            </w:r>
            <w:r w:rsidRPr="00C04ECE">
              <w:rPr>
                <w:rFonts w:eastAsia="Times New Roman"/>
                <w:sz w:val="28"/>
                <w:szCs w:val="28"/>
              </w:rPr>
              <w:t xml:space="preserve"> 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C04ECE" w:rsidRDefault="00F57C7C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</w:t>
            </w:r>
            <w:r w:rsidR="004B0465" w:rsidRPr="00C04ECE">
              <w:rPr>
                <w:sz w:val="28"/>
                <w:szCs w:val="28"/>
              </w:rPr>
              <w:t>млн. руб.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C04ECE" w:rsidRDefault="0055203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2021</w:t>
            </w:r>
            <w:r w:rsidR="00417B82" w:rsidRPr="00C04ECE">
              <w:rPr>
                <w:rFonts w:eastAsia="Times New Roman"/>
                <w:sz w:val="28"/>
                <w:szCs w:val="28"/>
              </w:rPr>
              <w:t>-20</w:t>
            </w:r>
            <w:r w:rsidRPr="00C04ECE">
              <w:rPr>
                <w:rFonts w:eastAsia="Times New Roman"/>
                <w:sz w:val="28"/>
                <w:szCs w:val="28"/>
              </w:rPr>
              <w:t>26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C04ECE" w:rsidRDefault="004A6D12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Разработка проектно- сметной документации для проведения последующей реконструкции.</w:t>
            </w:r>
          </w:p>
        </w:tc>
      </w:tr>
      <w:tr w:rsidR="00552038" w:rsidRPr="00C04ECE" w:rsidTr="00552038">
        <w:trPr>
          <w:trHeight w:val="2565"/>
        </w:trPr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1830F3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Р</w:t>
            </w:r>
            <w:r w:rsidR="00552038" w:rsidRPr="00C04ECE">
              <w:rPr>
                <w:rFonts w:eastAsia="Times New Roman"/>
                <w:sz w:val="28"/>
                <w:szCs w:val="28"/>
              </w:rPr>
              <w:t>еконструкци</w:t>
            </w:r>
            <w:r w:rsidRPr="00C04ECE">
              <w:rPr>
                <w:rFonts w:eastAsia="Times New Roman"/>
                <w:sz w:val="28"/>
                <w:szCs w:val="28"/>
              </w:rPr>
              <w:t>я</w:t>
            </w:r>
            <w:r w:rsidR="00552038" w:rsidRPr="00C04ECE">
              <w:rPr>
                <w:rFonts w:eastAsia="Times New Roman"/>
                <w:sz w:val="28"/>
                <w:szCs w:val="28"/>
              </w:rPr>
              <w:t xml:space="preserve"> сетей водоснабжения</w:t>
            </w:r>
            <w:r w:rsidR="00C40DA6" w:rsidRPr="00C04ECE">
              <w:rPr>
                <w:rFonts w:eastAsia="Times New Roman"/>
                <w:sz w:val="28"/>
                <w:szCs w:val="28"/>
              </w:rPr>
              <w:t>.</w:t>
            </w:r>
            <w:r w:rsidR="00552038" w:rsidRPr="00C04ECE">
              <w:rPr>
                <w:rFonts w:eastAsia="Times New Roman"/>
                <w:sz w:val="28"/>
                <w:szCs w:val="28"/>
              </w:rPr>
              <w:t xml:space="preserve"> 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F57C7C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25</w:t>
            </w:r>
            <w:r w:rsidR="004B0465" w:rsidRPr="00C04ECE">
              <w:rPr>
                <w:sz w:val="28"/>
                <w:szCs w:val="28"/>
              </w:rPr>
              <w:t xml:space="preserve"> млн. руб.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55203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2021-2026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1830F3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 xml:space="preserve">Участки полного износа трубопроводов. Требуется срочная замена старых чугунных и асбоцементных труб на </w:t>
            </w:r>
            <w:proofErr w:type="gramStart"/>
            <w:r w:rsidRPr="00C04ECE">
              <w:rPr>
                <w:rFonts w:eastAsia="Times New Roman"/>
                <w:sz w:val="28"/>
                <w:szCs w:val="28"/>
              </w:rPr>
              <w:t>современные</w:t>
            </w:r>
            <w:proofErr w:type="gramEnd"/>
            <w:r w:rsidRPr="00C04ECE">
              <w:rPr>
                <w:rFonts w:eastAsia="Times New Roman"/>
                <w:sz w:val="28"/>
                <w:szCs w:val="28"/>
              </w:rPr>
              <w:t xml:space="preserve"> полиэтиленовые</w:t>
            </w:r>
            <w:r w:rsidR="00552038" w:rsidRPr="00C04ECE">
              <w:rPr>
                <w:rFonts w:eastAsia="Times New Roman"/>
                <w:sz w:val="28"/>
                <w:szCs w:val="28"/>
              </w:rPr>
              <w:t>.</w:t>
            </w:r>
          </w:p>
        </w:tc>
      </w:tr>
      <w:tr w:rsidR="00552038" w:rsidRPr="00C04ECE" w:rsidTr="00552038">
        <w:trPr>
          <w:trHeight w:val="285"/>
        </w:trPr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552038" w:rsidP="00155C2A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Итого Водоснабжение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A75124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58,9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552038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552038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 </w:t>
            </w:r>
          </w:p>
        </w:tc>
      </w:tr>
      <w:tr w:rsidR="00552038" w:rsidRPr="00C04ECE" w:rsidTr="008C2302">
        <w:trPr>
          <w:trHeight w:val="2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552038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</w:p>
          <w:p w:rsidR="00552038" w:rsidRPr="00C04ECE" w:rsidRDefault="00552038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Водоотведение</w:t>
            </w:r>
          </w:p>
        </w:tc>
      </w:tr>
      <w:tr w:rsidR="00552038" w:rsidRPr="00C04ECE" w:rsidTr="00552038">
        <w:trPr>
          <w:trHeight w:val="1140"/>
        </w:trPr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FC7C27" w:rsidP="00155C2A">
            <w:pPr>
              <w:pStyle w:val="a7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1830F3" w:rsidRPr="00C04ECE">
              <w:rPr>
                <w:rFonts w:ascii="Times New Roman" w:hAnsi="Times New Roman" w:cs="Times New Roman"/>
                <w:sz w:val="28"/>
                <w:szCs w:val="28"/>
              </w:rPr>
              <w:t>еконструкция очистных сооружений</w:t>
            </w:r>
            <w:r w:rsidR="00C40DA6" w:rsidRPr="00C04E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1830F3" w:rsidP="00155C2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7 млн. руб.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55203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2017-2018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1830F3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Биологическая очистка стоков</w:t>
            </w:r>
            <w:r w:rsidR="00552038" w:rsidRPr="00C04ECE">
              <w:rPr>
                <w:rFonts w:eastAsia="Times New Roman"/>
                <w:sz w:val="28"/>
                <w:szCs w:val="28"/>
              </w:rPr>
              <w:t xml:space="preserve"> и снижение затрат на энергосбережение.</w:t>
            </w:r>
          </w:p>
        </w:tc>
      </w:tr>
      <w:tr w:rsidR="00552038" w:rsidRPr="00C04ECE" w:rsidTr="00552038">
        <w:trPr>
          <w:trHeight w:val="1140"/>
        </w:trPr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101DE7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Строительство</w:t>
            </w:r>
            <w:r w:rsidR="001830F3" w:rsidRPr="00C04ECE">
              <w:rPr>
                <w:rFonts w:eastAsia="Times New Roman"/>
                <w:sz w:val="28"/>
                <w:szCs w:val="28"/>
              </w:rPr>
              <w:t xml:space="preserve"> сетей водоотведения.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1830F3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6</w:t>
            </w:r>
            <w:r w:rsidR="00067A80" w:rsidRPr="00C04ECE">
              <w:rPr>
                <w:rFonts w:eastAsia="Times New Roman"/>
                <w:sz w:val="28"/>
                <w:szCs w:val="28"/>
              </w:rPr>
              <w:t>6</w:t>
            </w:r>
            <w:r w:rsidRPr="00C04ECE">
              <w:rPr>
                <w:rFonts w:eastAsia="Times New Roman"/>
                <w:sz w:val="28"/>
                <w:szCs w:val="28"/>
              </w:rPr>
              <w:t xml:space="preserve"> </w:t>
            </w:r>
            <w:r w:rsidRPr="00C04ECE">
              <w:rPr>
                <w:sz w:val="28"/>
                <w:szCs w:val="28"/>
              </w:rPr>
              <w:t>млн. руб.</w:t>
            </w:r>
            <w:r w:rsidR="00F57C7C" w:rsidRPr="00C04ECE">
              <w:rPr>
                <w:sz w:val="28"/>
                <w:szCs w:val="28"/>
              </w:rPr>
              <w:t xml:space="preserve"> 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55203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201</w:t>
            </w:r>
            <w:r w:rsidR="001830F3" w:rsidRPr="00C04ECE">
              <w:rPr>
                <w:rFonts w:eastAsia="Times New Roman"/>
                <w:sz w:val="28"/>
                <w:szCs w:val="28"/>
              </w:rPr>
              <w:t>9-2021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1830F3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Безаварийная работа, увеличение сбора стоков на очистных сооружениях</w:t>
            </w:r>
          </w:p>
        </w:tc>
      </w:tr>
      <w:tr w:rsidR="001830F3" w:rsidRPr="00C04ECE" w:rsidTr="00552038">
        <w:trPr>
          <w:trHeight w:val="1140"/>
        </w:trPr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0F3" w:rsidRPr="00C04ECE" w:rsidRDefault="001830F3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Проектирование уличных канализационных сетей.</w:t>
            </w:r>
          </w:p>
          <w:p w:rsidR="001830F3" w:rsidRPr="00C04ECE" w:rsidRDefault="001830F3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0F3" w:rsidRPr="00C04ECE" w:rsidRDefault="001830F3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1,5</w:t>
            </w:r>
            <w:r w:rsidRPr="00C04ECE">
              <w:rPr>
                <w:sz w:val="28"/>
                <w:szCs w:val="28"/>
              </w:rPr>
              <w:t xml:space="preserve"> млн. руб.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0F3" w:rsidRPr="00C04ECE" w:rsidRDefault="001830F3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2019-2026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0F3" w:rsidRPr="00C04ECE" w:rsidRDefault="00FC7C27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У</w:t>
            </w:r>
            <w:r w:rsidR="001830F3" w:rsidRPr="00C04ECE">
              <w:rPr>
                <w:rFonts w:eastAsia="Times New Roman"/>
                <w:sz w:val="28"/>
                <w:szCs w:val="28"/>
              </w:rPr>
              <w:t>величение сбора стоков на очистных сооружениях</w:t>
            </w:r>
          </w:p>
        </w:tc>
      </w:tr>
      <w:tr w:rsidR="00A75124" w:rsidRPr="00C04ECE" w:rsidTr="00552038">
        <w:trPr>
          <w:trHeight w:val="285"/>
        </w:trPr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124" w:rsidRPr="00C04ECE" w:rsidRDefault="00A75124" w:rsidP="00155C2A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Замена оборудования КНС</w:t>
            </w:r>
            <w:r w:rsidR="00C40DA6" w:rsidRPr="00C04ECE">
              <w:rPr>
                <w:rFonts w:eastAsia="Times New Roman"/>
                <w:bCs/>
                <w:sz w:val="28"/>
                <w:szCs w:val="28"/>
              </w:rPr>
              <w:t>.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124" w:rsidRPr="00C04ECE" w:rsidRDefault="00A75124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2 млн</w:t>
            </w:r>
            <w:proofErr w:type="gramStart"/>
            <w:r w:rsidRPr="00C04ECE">
              <w:rPr>
                <w:rFonts w:eastAsia="Times New Roman"/>
                <w:bCs/>
                <w:sz w:val="28"/>
                <w:szCs w:val="28"/>
              </w:rPr>
              <w:t>.р</w:t>
            </w:r>
            <w:proofErr w:type="gramEnd"/>
            <w:r w:rsidRPr="00C04ECE">
              <w:rPr>
                <w:rFonts w:eastAsia="Times New Roman"/>
                <w:bCs/>
                <w:sz w:val="28"/>
                <w:szCs w:val="28"/>
              </w:rPr>
              <w:t>уб.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124" w:rsidRPr="00C04ECE" w:rsidRDefault="00E20C75" w:rsidP="00155C2A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124" w:rsidRPr="00C04ECE" w:rsidRDefault="00E20C75" w:rsidP="00155C2A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Обеспечение безав</w:t>
            </w:r>
            <w:r w:rsidR="0043357B" w:rsidRPr="00C04ECE">
              <w:rPr>
                <w:rFonts w:eastAsia="Times New Roman"/>
                <w:bCs/>
                <w:sz w:val="28"/>
                <w:szCs w:val="28"/>
              </w:rPr>
              <w:t>ар</w:t>
            </w:r>
            <w:r w:rsidRPr="00C04ECE">
              <w:rPr>
                <w:rFonts w:eastAsia="Times New Roman"/>
                <w:bCs/>
                <w:sz w:val="28"/>
                <w:szCs w:val="28"/>
              </w:rPr>
              <w:t>ийной работы</w:t>
            </w:r>
          </w:p>
        </w:tc>
      </w:tr>
      <w:tr w:rsidR="00552038" w:rsidRPr="00C04ECE" w:rsidTr="00552038">
        <w:trPr>
          <w:trHeight w:val="285"/>
        </w:trPr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552038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Итого Водоотведение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A75124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76,5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552038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552038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 </w:t>
            </w:r>
          </w:p>
        </w:tc>
      </w:tr>
      <w:tr w:rsidR="00552038" w:rsidRPr="00C04ECE" w:rsidTr="008C2302">
        <w:trPr>
          <w:trHeight w:val="2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552038" w:rsidP="00155C2A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Теплоснабжение</w:t>
            </w:r>
          </w:p>
        </w:tc>
      </w:tr>
      <w:tr w:rsidR="00552038" w:rsidRPr="00C04ECE" w:rsidTr="00552038">
        <w:trPr>
          <w:trHeight w:val="1425"/>
        </w:trPr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FC7C27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</w:rPr>
            </w:pPr>
            <w:r w:rsidRPr="00C04ECE">
              <w:rPr>
                <w:sz w:val="28"/>
                <w:szCs w:val="28"/>
              </w:rPr>
              <w:t>П</w:t>
            </w:r>
            <w:r w:rsidR="001830F3" w:rsidRPr="00C04ECE">
              <w:rPr>
                <w:sz w:val="28"/>
                <w:szCs w:val="28"/>
              </w:rPr>
              <w:t>лановая замена ветхих участков тепловых сетей</w:t>
            </w:r>
            <w:r w:rsidR="00C40DA6" w:rsidRPr="00C04ECE">
              <w:rPr>
                <w:sz w:val="28"/>
                <w:szCs w:val="28"/>
              </w:rPr>
              <w:t>.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1830F3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</w:rPr>
            </w:pPr>
            <w:r w:rsidRPr="00C04ECE">
              <w:rPr>
                <w:sz w:val="28"/>
                <w:szCs w:val="28"/>
              </w:rPr>
              <w:t>5 млн. руб.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55203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2017-20</w:t>
            </w:r>
            <w:r w:rsidR="001830F3" w:rsidRPr="00C04ECE">
              <w:rPr>
                <w:rFonts w:eastAsia="Times New Roman"/>
                <w:sz w:val="28"/>
                <w:szCs w:val="28"/>
              </w:rPr>
              <w:t>26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1830F3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</w:rPr>
            </w:pPr>
            <w:r w:rsidRPr="00C04ECE">
              <w:rPr>
                <w:rFonts w:eastAsia="Times New Roman"/>
                <w:sz w:val="28"/>
                <w:szCs w:val="28"/>
              </w:rPr>
              <w:t xml:space="preserve">Снижение тепловых потерь. Замена стальных трубопроводов </w:t>
            </w:r>
            <w:r w:rsidRPr="00C04ECE">
              <w:rPr>
                <w:rFonts w:eastAsia="Times New Roman"/>
                <w:sz w:val="28"/>
                <w:szCs w:val="28"/>
              </w:rPr>
              <w:lastRenderedPageBreak/>
              <w:t xml:space="preserve">трубопроводами в ППУ изоляции </w:t>
            </w:r>
            <w:r w:rsidR="00552038" w:rsidRPr="00C04ECE">
              <w:rPr>
                <w:rFonts w:eastAsia="Times New Roman"/>
                <w:sz w:val="28"/>
                <w:szCs w:val="28"/>
              </w:rPr>
              <w:t>"</w:t>
            </w:r>
          </w:p>
        </w:tc>
      </w:tr>
      <w:tr w:rsidR="00552038" w:rsidRPr="00C04ECE" w:rsidTr="00552038">
        <w:trPr>
          <w:trHeight w:val="570"/>
        </w:trPr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1830F3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Перевод угольной котельной №2на газ</w:t>
            </w:r>
            <w:r w:rsidR="00C40DA6" w:rsidRPr="00C04E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AA7917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9</w:t>
            </w:r>
            <w:r w:rsidR="004B0465" w:rsidRPr="00C04ECE">
              <w:rPr>
                <w:sz w:val="28"/>
                <w:szCs w:val="28"/>
              </w:rPr>
              <w:t xml:space="preserve"> млн. руб.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55203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2017-</w:t>
            </w:r>
            <w:r w:rsidR="004B0465" w:rsidRPr="00C04ECE">
              <w:rPr>
                <w:rFonts w:eastAsia="Times New Roman"/>
                <w:sz w:val="28"/>
                <w:szCs w:val="28"/>
              </w:rPr>
              <w:t>2018</w:t>
            </w:r>
          </w:p>
        </w:tc>
        <w:tc>
          <w:tcPr>
            <w:tcW w:w="1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4B0465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Экономическая эффективность</w:t>
            </w:r>
          </w:p>
        </w:tc>
      </w:tr>
      <w:tr w:rsidR="004B0465" w:rsidRPr="00C04ECE" w:rsidTr="00552038">
        <w:trPr>
          <w:trHeight w:val="570"/>
        </w:trPr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465" w:rsidRPr="00C04ECE" w:rsidRDefault="00FC7C27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4B0465" w:rsidRPr="00C04ECE">
              <w:rPr>
                <w:rFonts w:ascii="Times New Roman" w:hAnsi="Times New Roman" w:cs="Times New Roman"/>
                <w:sz w:val="28"/>
                <w:szCs w:val="28"/>
              </w:rPr>
              <w:t>иквидация котельной №7 путем строительства тепловых сетей от котельной №5</w:t>
            </w:r>
            <w:r w:rsidR="00C40DA6" w:rsidRPr="00C04E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465" w:rsidRPr="00C04ECE" w:rsidRDefault="004B0465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</w:rPr>
            </w:pPr>
            <w:r w:rsidRPr="00C04ECE">
              <w:rPr>
                <w:sz w:val="28"/>
                <w:szCs w:val="28"/>
              </w:rPr>
              <w:t>3 млн. руб.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465" w:rsidRPr="00C04ECE" w:rsidRDefault="004B0465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2019</w:t>
            </w:r>
          </w:p>
        </w:tc>
        <w:tc>
          <w:tcPr>
            <w:tcW w:w="1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465" w:rsidRPr="00C04ECE" w:rsidRDefault="004B0465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Экономическая эффективность</w:t>
            </w:r>
          </w:p>
        </w:tc>
      </w:tr>
      <w:tr w:rsidR="004B0465" w:rsidRPr="00C04ECE" w:rsidTr="00552038">
        <w:trPr>
          <w:trHeight w:val="570"/>
        </w:trPr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465" w:rsidRPr="00C04ECE" w:rsidRDefault="00FC7C27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B0465"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еконструкция газовой котельной </w:t>
            </w:r>
            <w:proofErr w:type="spellStart"/>
            <w:r w:rsidR="004B0465" w:rsidRPr="00C04EC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="004B0465" w:rsidRPr="00C04EC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="004B0465" w:rsidRPr="00C04ECE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proofErr w:type="spellEnd"/>
            <w:r w:rsidR="00751063"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0465" w:rsidRPr="00C04ECE">
              <w:rPr>
                <w:rFonts w:ascii="Times New Roman" w:hAnsi="Times New Roman" w:cs="Times New Roman"/>
                <w:sz w:val="28"/>
                <w:szCs w:val="28"/>
              </w:rPr>
              <w:t>№4 с целью присоединения объектов отапливаемых котельной №12 с целью ее ликвидации.</w:t>
            </w:r>
          </w:p>
        </w:tc>
        <w:tc>
          <w:tcPr>
            <w:tcW w:w="1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465" w:rsidRPr="00C04ECE" w:rsidRDefault="00AA7917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3,5</w:t>
            </w:r>
            <w:r w:rsidR="004B0465" w:rsidRPr="00C04ECE">
              <w:rPr>
                <w:sz w:val="28"/>
                <w:szCs w:val="28"/>
              </w:rPr>
              <w:t xml:space="preserve"> млн. руб.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465" w:rsidRPr="00C04ECE" w:rsidRDefault="004B0465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2020-2021</w:t>
            </w:r>
          </w:p>
        </w:tc>
        <w:tc>
          <w:tcPr>
            <w:tcW w:w="1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465" w:rsidRPr="00C04ECE" w:rsidRDefault="004B0465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Экономическая эффективность</w:t>
            </w:r>
          </w:p>
        </w:tc>
      </w:tr>
      <w:tr w:rsidR="00552038" w:rsidRPr="00C04ECE" w:rsidTr="00552038">
        <w:trPr>
          <w:trHeight w:val="570"/>
        </w:trPr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55203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Замена оборудования котельных</w:t>
            </w:r>
            <w:r w:rsidR="00C40DA6" w:rsidRPr="00C04ECE"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4B0465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10</w:t>
            </w:r>
            <w:r w:rsidRPr="00C04ECE">
              <w:rPr>
                <w:sz w:val="28"/>
                <w:szCs w:val="28"/>
              </w:rPr>
              <w:t xml:space="preserve"> млн. руб.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4B0465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20</w:t>
            </w:r>
            <w:r w:rsidR="00067A80" w:rsidRPr="00C04ECE">
              <w:rPr>
                <w:rFonts w:eastAsia="Times New Roman"/>
                <w:sz w:val="28"/>
                <w:szCs w:val="28"/>
              </w:rPr>
              <w:t>1</w:t>
            </w:r>
            <w:r w:rsidRPr="00C04ECE">
              <w:rPr>
                <w:rFonts w:eastAsia="Times New Roman"/>
                <w:sz w:val="28"/>
                <w:szCs w:val="28"/>
              </w:rPr>
              <w:t>7</w:t>
            </w:r>
            <w:r w:rsidR="00552038" w:rsidRPr="00C04ECE">
              <w:rPr>
                <w:rFonts w:eastAsia="Times New Roman"/>
                <w:sz w:val="28"/>
                <w:szCs w:val="28"/>
              </w:rPr>
              <w:t>-20</w:t>
            </w:r>
            <w:r w:rsidRPr="00C04ECE">
              <w:rPr>
                <w:rFonts w:eastAsia="Times New Roman"/>
                <w:sz w:val="28"/>
                <w:szCs w:val="28"/>
              </w:rPr>
              <w:t>26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55203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 xml:space="preserve">Замена на новое энергоемкое оборудование </w:t>
            </w:r>
          </w:p>
        </w:tc>
      </w:tr>
      <w:tr w:rsidR="00A75124" w:rsidRPr="00C04ECE" w:rsidTr="00552038">
        <w:trPr>
          <w:trHeight w:val="285"/>
        </w:trPr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124" w:rsidRPr="00C04ECE" w:rsidRDefault="00A75124" w:rsidP="00155C2A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Замена узла учета газа кот</w:t>
            </w:r>
            <w:r w:rsidR="002A0F7F" w:rsidRPr="00C04ECE">
              <w:rPr>
                <w:rFonts w:eastAsia="Times New Roman"/>
                <w:bCs/>
                <w:sz w:val="28"/>
                <w:szCs w:val="28"/>
              </w:rPr>
              <w:t>е</w:t>
            </w:r>
            <w:r w:rsidRPr="00C04ECE">
              <w:rPr>
                <w:rFonts w:eastAsia="Times New Roman"/>
                <w:bCs/>
                <w:sz w:val="28"/>
                <w:szCs w:val="28"/>
              </w:rPr>
              <w:t>льной №5</w:t>
            </w:r>
            <w:r w:rsidR="00C40DA6" w:rsidRPr="00C04ECE">
              <w:rPr>
                <w:rFonts w:eastAsia="Times New Roman"/>
                <w:bCs/>
                <w:sz w:val="28"/>
                <w:szCs w:val="28"/>
              </w:rPr>
              <w:t>.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124" w:rsidRPr="00C04ECE" w:rsidRDefault="00A75124" w:rsidP="00155C2A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0,4 млн. руб.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124" w:rsidRPr="00C04ECE" w:rsidRDefault="00B72949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2017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124" w:rsidRPr="00C04ECE" w:rsidRDefault="00981633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Проведение качественного учета потребляемого газа</w:t>
            </w:r>
          </w:p>
        </w:tc>
      </w:tr>
      <w:tr w:rsidR="00552038" w:rsidRPr="00C04ECE" w:rsidTr="00552038">
        <w:trPr>
          <w:trHeight w:val="285"/>
        </w:trPr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552038" w:rsidP="00155C2A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  <w:highlight w:val="yellow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Итого Теплоснабжение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A75124" w:rsidP="00155C2A">
            <w:pPr>
              <w:jc w:val="both"/>
              <w:rPr>
                <w:rFonts w:eastAsia="Times New Roman"/>
                <w:bCs/>
                <w:sz w:val="28"/>
                <w:szCs w:val="28"/>
                <w:highlight w:val="yellow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30,9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552038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552038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 </w:t>
            </w:r>
          </w:p>
        </w:tc>
      </w:tr>
      <w:tr w:rsidR="00552038" w:rsidRPr="00C04ECE" w:rsidTr="008C2302">
        <w:trPr>
          <w:trHeight w:val="2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552038" w:rsidP="00155C2A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Сбор и вывоз Т</w:t>
            </w:r>
            <w:r w:rsidR="0043357B" w:rsidRPr="00C04ECE">
              <w:rPr>
                <w:rFonts w:eastAsia="Times New Roman"/>
                <w:bCs/>
                <w:sz w:val="28"/>
                <w:szCs w:val="28"/>
              </w:rPr>
              <w:t>К</w:t>
            </w:r>
            <w:r w:rsidRPr="00C04ECE">
              <w:rPr>
                <w:rFonts w:eastAsia="Times New Roman"/>
                <w:bCs/>
                <w:sz w:val="28"/>
                <w:szCs w:val="28"/>
              </w:rPr>
              <w:t>О</w:t>
            </w:r>
          </w:p>
        </w:tc>
      </w:tr>
      <w:tr w:rsidR="00552038" w:rsidRPr="00C04ECE" w:rsidTr="00552038">
        <w:trPr>
          <w:trHeight w:val="1140"/>
        </w:trPr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4B0465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</w:rPr>
            </w:pPr>
            <w:r w:rsidRPr="00C04ECE">
              <w:rPr>
                <w:sz w:val="28"/>
                <w:szCs w:val="28"/>
              </w:rPr>
              <w:t>Ликвидация несанкционированных свалок</w:t>
            </w:r>
            <w:r w:rsidR="00C40DA6" w:rsidRPr="00C04ECE">
              <w:rPr>
                <w:sz w:val="28"/>
                <w:szCs w:val="28"/>
              </w:rPr>
              <w:t>.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454ED4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15</w:t>
            </w:r>
            <w:r w:rsidR="004B0465" w:rsidRPr="00C04ECE">
              <w:rPr>
                <w:sz w:val="28"/>
                <w:szCs w:val="28"/>
              </w:rPr>
              <w:t xml:space="preserve"> млн. руб.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55203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2017-202</w:t>
            </w:r>
            <w:r w:rsidR="004B0465" w:rsidRPr="00C04ECE"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4B0465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Санитарная очистка территории</w:t>
            </w:r>
          </w:p>
        </w:tc>
      </w:tr>
      <w:tr w:rsidR="00552038" w:rsidRPr="00C04ECE" w:rsidTr="00552038">
        <w:trPr>
          <w:trHeight w:val="840"/>
        </w:trPr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A5618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</w:rPr>
            </w:pPr>
            <w:r w:rsidRPr="00C04ECE">
              <w:rPr>
                <w:sz w:val="28"/>
                <w:szCs w:val="28"/>
              </w:rPr>
              <w:t>Оборудование контейнерных площадок</w:t>
            </w:r>
            <w:r w:rsidR="00C40DA6" w:rsidRPr="00C04ECE">
              <w:rPr>
                <w:sz w:val="28"/>
                <w:szCs w:val="28"/>
              </w:rPr>
              <w:t>.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A5618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</w:rPr>
            </w:pPr>
            <w:r w:rsidRPr="00C04ECE">
              <w:rPr>
                <w:sz w:val="28"/>
                <w:szCs w:val="28"/>
              </w:rPr>
              <w:t>4 млн. руб.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55203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2017-202</w:t>
            </w:r>
            <w:r w:rsidR="00A5618E" w:rsidRPr="00C04ECE"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A5618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Обеспечение раздельного сбора мусора</w:t>
            </w:r>
          </w:p>
        </w:tc>
      </w:tr>
      <w:tr w:rsidR="00552038" w:rsidRPr="00C04ECE" w:rsidTr="00552038">
        <w:trPr>
          <w:trHeight w:val="285"/>
        </w:trPr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552038" w:rsidP="00155C2A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 xml:space="preserve">Итого </w:t>
            </w:r>
            <w:r w:rsidR="00E20C75" w:rsidRPr="00C04ECE">
              <w:rPr>
                <w:rFonts w:eastAsia="Times New Roman"/>
                <w:bCs/>
                <w:sz w:val="28"/>
                <w:szCs w:val="28"/>
              </w:rPr>
              <w:t>сбор и вывоз</w:t>
            </w:r>
            <w:r w:rsidRPr="00C04ECE">
              <w:rPr>
                <w:rFonts w:eastAsia="Times New Roman"/>
                <w:bCs/>
                <w:sz w:val="28"/>
                <w:szCs w:val="28"/>
              </w:rPr>
              <w:t xml:space="preserve"> Т</w:t>
            </w:r>
            <w:r w:rsidR="0043357B" w:rsidRPr="00C04ECE">
              <w:rPr>
                <w:rFonts w:eastAsia="Times New Roman"/>
                <w:bCs/>
                <w:sz w:val="28"/>
                <w:szCs w:val="28"/>
              </w:rPr>
              <w:t>К</w:t>
            </w:r>
            <w:r w:rsidRPr="00C04ECE">
              <w:rPr>
                <w:rFonts w:eastAsia="Times New Roman"/>
                <w:bCs/>
                <w:sz w:val="28"/>
                <w:szCs w:val="28"/>
              </w:rPr>
              <w:t>О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AA7917" w:rsidP="00155C2A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1</w:t>
            </w:r>
            <w:r w:rsidR="00A5618E" w:rsidRPr="00C04ECE">
              <w:rPr>
                <w:rFonts w:eastAsia="Times New Roman"/>
                <w:bCs/>
                <w:sz w:val="28"/>
                <w:szCs w:val="28"/>
              </w:rPr>
              <w:t>9</w:t>
            </w:r>
            <w:r w:rsidR="00A5618E" w:rsidRPr="00C04ECE">
              <w:rPr>
                <w:sz w:val="28"/>
                <w:szCs w:val="28"/>
              </w:rPr>
              <w:t xml:space="preserve"> млн. руб.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552038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552038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 </w:t>
            </w:r>
          </w:p>
        </w:tc>
      </w:tr>
      <w:tr w:rsidR="00552038" w:rsidRPr="00C04ECE" w:rsidTr="00552038">
        <w:trPr>
          <w:trHeight w:val="315"/>
        </w:trPr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552038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ВСЕГО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101DE7" w:rsidP="00155C2A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185,3 млн. руб.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552038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04ECE" w:rsidRDefault="00552038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 </w:t>
            </w:r>
          </w:p>
        </w:tc>
      </w:tr>
    </w:tbl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04ECE" w:rsidRDefault="004A6D12" w:rsidP="00105C56">
      <w:pPr>
        <w:rPr>
          <w:sz w:val="28"/>
          <w:szCs w:val="28"/>
        </w:rPr>
      </w:pPr>
      <w:bookmarkStart w:id="21" w:name="_Toc300915295"/>
      <w:r w:rsidRPr="00C04ECE">
        <w:rPr>
          <w:sz w:val="28"/>
          <w:szCs w:val="28"/>
        </w:rPr>
        <w:t>Раздел 2.2. Целевые показатели развития коммунальной инфраструктуры</w:t>
      </w:r>
      <w:bookmarkEnd w:id="21"/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 xml:space="preserve">Настоящий раздел представляет собой основу для формирования технических заданий к инвестиционным проектам организаций </w:t>
      </w:r>
      <w:r w:rsidRPr="00C04ECE">
        <w:rPr>
          <w:rFonts w:ascii="Times New Roman" w:hAnsi="Times New Roman" w:cs="Times New Roman"/>
          <w:sz w:val="28"/>
          <w:szCs w:val="28"/>
        </w:rPr>
        <w:lastRenderedPageBreak/>
        <w:t>коммунального комплекса. Для каждой из систем ниже приводятся конкретные целевые показатели, выполнение которых должно обусловить достижение целей, которые рекомендуется использовать</w:t>
      </w:r>
      <w:r w:rsidR="00751063" w:rsidRPr="00C04ECE">
        <w:rPr>
          <w:rFonts w:ascii="Times New Roman" w:hAnsi="Times New Roman" w:cs="Times New Roman"/>
          <w:sz w:val="28"/>
          <w:szCs w:val="28"/>
        </w:rPr>
        <w:t xml:space="preserve"> </w:t>
      </w:r>
      <w:r w:rsidRPr="00C04ECE">
        <w:rPr>
          <w:rFonts w:ascii="Times New Roman" w:hAnsi="Times New Roman" w:cs="Times New Roman"/>
          <w:sz w:val="28"/>
          <w:szCs w:val="28"/>
        </w:rPr>
        <w:t>в инвестиционных проектах.</w:t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04ECE" w:rsidRDefault="004A6D12" w:rsidP="00155C2A">
      <w:pPr>
        <w:pStyle w:val="a7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22" w:name="_Toc300915296"/>
      <w:r w:rsidRPr="00C04ECE">
        <w:rPr>
          <w:rFonts w:ascii="Times New Roman" w:hAnsi="Times New Roman" w:cs="Times New Roman"/>
          <w:sz w:val="28"/>
          <w:szCs w:val="28"/>
        </w:rPr>
        <w:t>2.2.1. Целевые показатели системы теплоснабжения</w:t>
      </w:r>
      <w:bookmarkEnd w:id="22"/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Основной целью инвестиционного проекта по теплоснабжению ставится повышение надежности и качества теплоснабжения, а также повышение эффективности производства. Выполнение задач, которые приведут к достижению этих целей, должно быть отображено следующими целевыми показателями: надежность, сбалансированность системы, доступность, эффективность деятельности.</w:t>
      </w:r>
    </w:p>
    <w:p w:rsidR="004A6D12" w:rsidRPr="00C04ECE" w:rsidRDefault="002A583E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В таблице № 15</w:t>
      </w:r>
      <w:r w:rsidR="004A6D12" w:rsidRPr="00C04ECE">
        <w:rPr>
          <w:rFonts w:ascii="Times New Roman" w:hAnsi="Times New Roman" w:cs="Times New Roman"/>
          <w:sz w:val="28"/>
          <w:szCs w:val="28"/>
        </w:rPr>
        <w:t xml:space="preserve"> приведены количественные значения указанных выше целевых показателей.</w:t>
      </w:r>
    </w:p>
    <w:p w:rsidR="004A6D12" w:rsidRPr="00C04ECE" w:rsidRDefault="002A583E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Таблица № 15</w:t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Целевые показатели системы теплоснабжения</w:t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35"/>
        <w:gridCol w:w="3897"/>
        <w:gridCol w:w="1220"/>
        <w:gridCol w:w="1595"/>
      </w:tblGrid>
      <w:tr w:rsidR="004A6D12" w:rsidRPr="00C04ECE" w:rsidTr="008C2302">
        <w:tc>
          <w:tcPr>
            <w:tcW w:w="3085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Целевые показатели</w:t>
            </w:r>
          </w:p>
        </w:tc>
        <w:tc>
          <w:tcPr>
            <w:tcW w:w="4111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Индикаторы</w:t>
            </w:r>
          </w:p>
        </w:tc>
        <w:tc>
          <w:tcPr>
            <w:tcW w:w="1263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proofErr w:type="spell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88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Значение норматива-индикатора</w:t>
            </w:r>
          </w:p>
        </w:tc>
      </w:tr>
      <w:tr w:rsidR="004A6D12" w:rsidRPr="00C04ECE" w:rsidTr="008C2302">
        <w:tc>
          <w:tcPr>
            <w:tcW w:w="3085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3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88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47B6B" w:rsidRPr="00C04ECE" w:rsidTr="008C2302">
        <w:tc>
          <w:tcPr>
            <w:tcW w:w="3085" w:type="dxa"/>
            <w:vMerge w:val="restart"/>
            <w:vAlign w:val="center"/>
          </w:tcPr>
          <w:p w:rsidR="00F47B6B" w:rsidRPr="00C04ECE" w:rsidRDefault="00F47B6B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t>1. Надежность</w:t>
            </w:r>
          </w:p>
        </w:tc>
        <w:tc>
          <w:tcPr>
            <w:tcW w:w="4111" w:type="dxa"/>
            <w:vAlign w:val="center"/>
          </w:tcPr>
          <w:p w:rsidR="00F47B6B" w:rsidRPr="00C04ECE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1.1.Коэффициент аварийности</w:t>
            </w:r>
          </w:p>
        </w:tc>
        <w:tc>
          <w:tcPr>
            <w:tcW w:w="1263" w:type="dxa"/>
            <w:vAlign w:val="center"/>
          </w:tcPr>
          <w:p w:rsidR="00F47B6B" w:rsidRPr="00C04ECE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ав</w:t>
            </w:r>
            <w:proofErr w:type="spellEnd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/км</w:t>
            </w:r>
          </w:p>
        </w:tc>
        <w:tc>
          <w:tcPr>
            <w:tcW w:w="1288" w:type="dxa"/>
            <w:vAlign w:val="center"/>
          </w:tcPr>
          <w:p w:rsidR="00F47B6B" w:rsidRPr="00C04ECE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0.1-0.2</w:t>
            </w:r>
          </w:p>
        </w:tc>
      </w:tr>
      <w:tr w:rsidR="00F47B6B" w:rsidRPr="00C04ECE" w:rsidTr="008C2302">
        <w:tc>
          <w:tcPr>
            <w:tcW w:w="3085" w:type="dxa"/>
            <w:vMerge/>
            <w:vAlign w:val="center"/>
          </w:tcPr>
          <w:p w:rsidR="00F47B6B" w:rsidRPr="00C04ECE" w:rsidRDefault="00F47B6B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F47B6B" w:rsidRPr="00C04ECE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1.2. Среднее время ликвидации аварии</w:t>
            </w:r>
          </w:p>
        </w:tc>
        <w:tc>
          <w:tcPr>
            <w:tcW w:w="1263" w:type="dxa"/>
            <w:vAlign w:val="center"/>
          </w:tcPr>
          <w:p w:rsidR="00F47B6B" w:rsidRPr="00C04ECE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сутки</w:t>
            </w:r>
          </w:p>
        </w:tc>
        <w:tc>
          <w:tcPr>
            <w:tcW w:w="1288" w:type="dxa"/>
            <w:vAlign w:val="center"/>
          </w:tcPr>
          <w:p w:rsidR="00F47B6B" w:rsidRPr="00C04ECE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0.1-0.2</w:t>
            </w:r>
          </w:p>
        </w:tc>
      </w:tr>
      <w:tr w:rsidR="00F47B6B" w:rsidRPr="00C04ECE" w:rsidTr="008C2302">
        <w:tc>
          <w:tcPr>
            <w:tcW w:w="3085" w:type="dxa"/>
            <w:vMerge/>
            <w:vAlign w:val="center"/>
          </w:tcPr>
          <w:p w:rsidR="00F47B6B" w:rsidRPr="00C04ECE" w:rsidRDefault="00F47B6B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F47B6B" w:rsidRPr="00C04ECE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1.3. Количество аварий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C04ECE">
                <w:rPr>
                  <w:rFonts w:ascii="Times New Roman" w:hAnsi="Times New Roman" w:cs="Times New Roman"/>
                  <w:sz w:val="28"/>
                  <w:szCs w:val="28"/>
                </w:rPr>
                <w:t>1 км</w:t>
              </w:r>
            </w:smartTag>
            <w:r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 сетей</w:t>
            </w:r>
          </w:p>
        </w:tc>
        <w:tc>
          <w:tcPr>
            <w:tcW w:w="1263" w:type="dxa"/>
            <w:vAlign w:val="center"/>
          </w:tcPr>
          <w:p w:rsidR="00F47B6B" w:rsidRPr="00C04ECE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/км</w:t>
            </w:r>
          </w:p>
        </w:tc>
        <w:tc>
          <w:tcPr>
            <w:tcW w:w="1288" w:type="dxa"/>
            <w:vAlign w:val="center"/>
          </w:tcPr>
          <w:p w:rsidR="00F47B6B" w:rsidRPr="00C04ECE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0.3-0.5</w:t>
            </w:r>
          </w:p>
        </w:tc>
      </w:tr>
      <w:tr w:rsidR="00F47B6B" w:rsidRPr="00C04ECE" w:rsidTr="008C2302">
        <w:trPr>
          <w:trHeight w:val="372"/>
        </w:trPr>
        <w:tc>
          <w:tcPr>
            <w:tcW w:w="3085" w:type="dxa"/>
            <w:vMerge/>
            <w:vAlign w:val="center"/>
          </w:tcPr>
          <w:p w:rsidR="00F47B6B" w:rsidRPr="00C04ECE" w:rsidRDefault="00F47B6B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F47B6B" w:rsidRPr="00C04ECE" w:rsidRDefault="00F47B6B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1.5.Объем ресурса</w:t>
            </w:r>
          </w:p>
        </w:tc>
        <w:tc>
          <w:tcPr>
            <w:tcW w:w="1263" w:type="dxa"/>
            <w:vAlign w:val="center"/>
          </w:tcPr>
          <w:p w:rsidR="00F47B6B" w:rsidRPr="00C04ECE" w:rsidRDefault="00F47B6B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  <w:vAlign w:val="center"/>
          </w:tcPr>
          <w:p w:rsidR="00F47B6B" w:rsidRPr="00C04ECE" w:rsidRDefault="00F47B6B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B6B" w:rsidRPr="00C04ECE" w:rsidTr="008C2302">
        <w:trPr>
          <w:trHeight w:val="294"/>
        </w:trPr>
        <w:tc>
          <w:tcPr>
            <w:tcW w:w="3085" w:type="dxa"/>
            <w:vMerge/>
            <w:vAlign w:val="center"/>
          </w:tcPr>
          <w:p w:rsidR="00F47B6B" w:rsidRPr="00C04ECE" w:rsidRDefault="00F47B6B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F47B6B" w:rsidRPr="00C04ECE" w:rsidRDefault="00F47B6B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1.5.1.Выработка</w:t>
            </w:r>
          </w:p>
        </w:tc>
        <w:tc>
          <w:tcPr>
            <w:tcW w:w="1263" w:type="dxa"/>
            <w:vAlign w:val="center"/>
          </w:tcPr>
          <w:p w:rsidR="00F47B6B" w:rsidRPr="00C04ECE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C04EC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288" w:type="dxa"/>
            <w:vAlign w:val="center"/>
          </w:tcPr>
          <w:p w:rsidR="00F47B6B" w:rsidRPr="00C04ECE" w:rsidRDefault="00F47B6B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B6B" w:rsidRPr="00C04ECE" w:rsidTr="008C2302">
        <w:tc>
          <w:tcPr>
            <w:tcW w:w="3085" w:type="dxa"/>
            <w:vMerge/>
            <w:vAlign w:val="center"/>
          </w:tcPr>
          <w:p w:rsidR="00F47B6B" w:rsidRPr="00C04ECE" w:rsidRDefault="00F47B6B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F47B6B" w:rsidRPr="00C04ECE" w:rsidRDefault="00F47B6B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1.5.2.Собственные нужды</w:t>
            </w:r>
          </w:p>
        </w:tc>
        <w:tc>
          <w:tcPr>
            <w:tcW w:w="1263" w:type="dxa"/>
            <w:vAlign w:val="center"/>
          </w:tcPr>
          <w:p w:rsidR="00F47B6B" w:rsidRPr="00C04ECE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C04EC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288" w:type="dxa"/>
            <w:vAlign w:val="center"/>
          </w:tcPr>
          <w:p w:rsidR="00F47B6B" w:rsidRPr="00C04ECE" w:rsidRDefault="00F47B6B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B6B" w:rsidRPr="00C04ECE" w:rsidTr="008C2302">
        <w:tc>
          <w:tcPr>
            <w:tcW w:w="3085" w:type="dxa"/>
            <w:vMerge/>
            <w:vAlign w:val="center"/>
          </w:tcPr>
          <w:p w:rsidR="00F47B6B" w:rsidRPr="00C04ECE" w:rsidRDefault="00F47B6B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F47B6B" w:rsidRPr="00C04ECE" w:rsidRDefault="00F47B6B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1.5.3.Потери</w:t>
            </w:r>
          </w:p>
        </w:tc>
        <w:tc>
          <w:tcPr>
            <w:tcW w:w="1263" w:type="dxa"/>
            <w:vAlign w:val="center"/>
          </w:tcPr>
          <w:p w:rsidR="00F47B6B" w:rsidRPr="00C04ECE" w:rsidRDefault="00F47B6B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F47B6B" w:rsidRPr="00C04ECE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</w:tr>
      <w:tr w:rsidR="00F47B6B" w:rsidRPr="00C04ECE" w:rsidTr="008C2302">
        <w:tc>
          <w:tcPr>
            <w:tcW w:w="3085" w:type="dxa"/>
            <w:vMerge/>
            <w:vAlign w:val="center"/>
          </w:tcPr>
          <w:p w:rsidR="00F47B6B" w:rsidRPr="00C04ECE" w:rsidRDefault="00F47B6B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F47B6B" w:rsidRPr="00C04ECE" w:rsidRDefault="00F47B6B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1.6.4.Полезный отпуск</w:t>
            </w:r>
          </w:p>
        </w:tc>
        <w:tc>
          <w:tcPr>
            <w:tcW w:w="1263" w:type="dxa"/>
            <w:vAlign w:val="center"/>
          </w:tcPr>
          <w:p w:rsidR="00F47B6B" w:rsidRPr="00C04ECE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C04EC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288" w:type="dxa"/>
            <w:vAlign w:val="center"/>
          </w:tcPr>
          <w:p w:rsidR="00F47B6B" w:rsidRPr="00C04ECE" w:rsidRDefault="00F47B6B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B6B" w:rsidRPr="00C04ECE" w:rsidTr="008C2302">
        <w:tc>
          <w:tcPr>
            <w:tcW w:w="3085" w:type="dxa"/>
            <w:vMerge w:val="restart"/>
            <w:vAlign w:val="bottom"/>
          </w:tcPr>
          <w:p w:rsidR="00F47B6B" w:rsidRPr="00C04ECE" w:rsidRDefault="00F47B6B" w:rsidP="00155C2A">
            <w:pPr>
              <w:pStyle w:val="a7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t>2. Сбалансированность</w:t>
            </w:r>
          </w:p>
          <w:p w:rsidR="00F47B6B" w:rsidRPr="00C04ECE" w:rsidRDefault="00F47B6B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системы</w:t>
            </w:r>
          </w:p>
        </w:tc>
        <w:tc>
          <w:tcPr>
            <w:tcW w:w="4111" w:type="dxa"/>
          </w:tcPr>
          <w:p w:rsidR="00F47B6B" w:rsidRPr="00C04ECE" w:rsidRDefault="00F47B6B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2.1.Уровень загрузки производственных мощностей</w:t>
            </w:r>
          </w:p>
        </w:tc>
        <w:tc>
          <w:tcPr>
            <w:tcW w:w="1263" w:type="dxa"/>
            <w:vAlign w:val="center"/>
          </w:tcPr>
          <w:p w:rsidR="00F47B6B" w:rsidRPr="00C04ECE" w:rsidRDefault="00F47B6B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F47B6B" w:rsidRPr="00C04ECE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35-40</w:t>
            </w:r>
          </w:p>
        </w:tc>
      </w:tr>
      <w:tr w:rsidR="00F47B6B" w:rsidRPr="00C04ECE" w:rsidTr="008C2302">
        <w:tc>
          <w:tcPr>
            <w:tcW w:w="3085" w:type="dxa"/>
            <w:vMerge/>
            <w:tcBorders>
              <w:bottom w:val="single" w:sz="4" w:space="0" w:color="auto"/>
            </w:tcBorders>
            <w:vAlign w:val="center"/>
          </w:tcPr>
          <w:p w:rsidR="00F47B6B" w:rsidRPr="00C04ECE" w:rsidRDefault="00F47B6B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47B6B" w:rsidRPr="00C04ECE" w:rsidRDefault="00F47B6B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2.2. Обеспеченность приборами учета</w:t>
            </w:r>
          </w:p>
        </w:tc>
        <w:tc>
          <w:tcPr>
            <w:tcW w:w="1263" w:type="dxa"/>
            <w:vAlign w:val="center"/>
          </w:tcPr>
          <w:p w:rsidR="00F47B6B" w:rsidRPr="00C04ECE" w:rsidRDefault="00F47B6B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F47B6B" w:rsidRPr="00C04ECE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F47B6B" w:rsidRPr="00C04ECE" w:rsidTr="008C2302">
        <w:tc>
          <w:tcPr>
            <w:tcW w:w="3085" w:type="dxa"/>
            <w:vMerge w:val="restart"/>
            <w:tcBorders>
              <w:top w:val="single" w:sz="4" w:space="0" w:color="auto"/>
            </w:tcBorders>
            <w:vAlign w:val="center"/>
          </w:tcPr>
          <w:p w:rsidR="00F47B6B" w:rsidRPr="00C04ECE" w:rsidRDefault="00F47B6B" w:rsidP="00155C2A">
            <w:pPr>
              <w:pStyle w:val="a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t>3. Доступность</w:t>
            </w:r>
          </w:p>
        </w:tc>
        <w:tc>
          <w:tcPr>
            <w:tcW w:w="4111" w:type="dxa"/>
            <w:vAlign w:val="center"/>
          </w:tcPr>
          <w:p w:rsidR="00F47B6B" w:rsidRPr="00C04ECE" w:rsidRDefault="00F47B6B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3.1. Коэффициент обеспечения текущей потребности в услуге</w:t>
            </w:r>
          </w:p>
        </w:tc>
        <w:tc>
          <w:tcPr>
            <w:tcW w:w="1263" w:type="dxa"/>
            <w:vAlign w:val="center"/>
          </w:tcPr>
          <w:p w:rsidR="00F47B6B" w:rsidRPr="00C04ECE" w:rsidRDefault="00F47B6B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F47B6B" w:rsidRPr="00C04ECE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F47B6B" w:rsidRPr="00C04ECE" w:rsidTr="008C2302">
        <w:tc>
          <w:tcPr>
            <w:tcW w:w="3085" w:type="dxa"/>
            <w:vMerge/>
          </w:tcPr>
          <w:p w:rsidR="00F47B6B" w:rsidRPr="00C04ECE" w:rsidRDefault="00F47B6B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47B6B" w:rsidRPr="00C04ECE" w:rsidRDefault="00F47B6B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3.2.Коэффициент соответствия установленных тарифов затратам</w:t>
            </w:r>
          </w:p>
        </w:tc>
        <w:tc>
          <w:tcPr>
            <w:tcW w:w="1263" w:type="dxa"/>
            <w:vAlign w:val="center"/>
          </w:tcPr>
          <w:p w:rsidR="00F47B6B" w:rsidRPr="00C04ECE" w:rsidRDefault="00F47B6B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F47B6B" w:rsidRPr="00C04ECE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87-90</w:t>
            </w:r>
          </w:p>
        </w:tc>
      </w:tr>
      <w:tr w:rsidR="00F47B6B" w:rsidRPr="00C04ECE" w:rsidTr="008C2302">
        <w:tc>
          <w:tcPr>
            <w:tcW w:w="3085" w:type="dxa"/>
            <w:vAlign w:val="center"/>
          </w:tcPr>
          <w:p w:rsidR="00F47B6B" w:rsidRPr="00C04ECE" w:rsidRDefault="00F47B6B" w:rsidP="00155C2A">
            <w:pPr>
              <w:pStyle w:val="a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t>4. Эффективность</w:t>
            </w:r>
          </w:p>
          <w:p w:rsidR="00F47B6B" w:rsidRPr="00C04ECE" w:rsidRDefault="00F47B6B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деятельности</w:t>
            </w:r>
          </w:p>
        </w:tc>
        <w:tc>
          <w:tcPr>
            <w:tcW w:w="4111" w:type="dxa"/>
          </w:tcPr>
          <w:p w:rsidR="00F47B6B" w:rsidRPr="00C04ECE" w:rsidRDefault="00F47B6B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4.1.Рентабельность</w:t>
            </w:r>
          </w:p>
        </w:tc>
        <w:tc>
          <w:tcPr>
            <w:tcW w:w="1263" w:type="dxa"/>
            <w:vAlign w:val="center"/>
          </w:tcPr>
          <w:p w:rsidR="00F47B6B" w:rsidRPr="00C04ECE" w:rsidRDefault="00F47B6B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F47B6B" w:rsidRPr="00C04ECE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(13-10)</w:t>
            </w:r>
          </w:p>
        </w:tc>
      </w:tr>
    </w:tbl>
    <w:p w:rsidR="004A6D12" w:rsidRPr="00C04ECE" w:rsidRDefault="004A6D12" w:rsidP="00105C56">
      <w:pPr>
        <w:pStyle w:val="a7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04ECE" w:rsidRDefault="004A6D12" w:rsidP="00155C2A">
      <w:pPr>
        <w:pStyle w:val="a7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23" w:name="_Toc300915297"/>
      <w:r w:rsidRPr="00C04ECE">
        <w:rPr>
          <w:rFonts w:ascii="Times New Roman" w:hAnsi="Times New Roman" w:cs="Times New Roman"/>
          <w:sz w:val="28"/>
          <w:szCs w:val="28"/>
        </w:rPr>
        <w:t>2.2.2. Целевые показатели системы водоснабжения</w:t>
      </w:r>
      <w:bookmarkEnd w:id="23"/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Перед инвестиционным проектом по водоснабжению ставятся следующие основные цели: повышения качества водоснабжения, соблюдение экологических требований. Таким образом, достижение этих целей должно быть отображено следующими целевыми показателями: надежность, сбалансированность системы, доступность, обеспечение экологических требований.</w:t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В таблице № 1</w:t>
      </w:r>
      <w:r w:rsidR="002A583E" w:rsidRPr="00C04ECE">
        <w:rPr>
          <w:rFonts w:ascii="Times New Roman" w:hAnsi="Times New Roman" w:cs="Times New Roman"/>
          <w:sz w:val="28"/>
          <w:szCs w:val="28"/>
        </w:rPr>
        <w:t>6</w:t>
      </w:r>
      <w:r w:rsidRPr="00C04ECE">
        <w:rPr>
          <w:rFonts w:ascii="Times New Roman" w:hAnsi="Times New Roman" w:cs="Times New Roman"/>
          <w:sz w:val="28"/>
          <w:szCs w:val="28"/>
        </w:rPr>
        <w:t xml:space="preserve"> приведены количественные значения указанных выше целевых показателей.</w:t>
      </w:r>
    </w:p>
    <w:p w:rsidR="002A583E" w:rsidRPr="00C04ECE" w:rsidRDefault="002A583E" w:rsidP="00105C56">
      <w:pPr>
        <w:pStyle w:val="a7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Таблица № 1</w:t>
      </w:r>
      <w:r w:rsidR="002A583E" w:rsidRPr="00C04ECE">
        <w:rPr>
          <w:rFonts w:ascii="Times New Roman" w:hAnsi="Times New Roman" w:cs="Times New Roman"/>
          <w:sz w:val="28"/>
          <w:szCs w:val="28"/>
        </w:rPr>
        <w:t>6</w:t>
      </w:r>
    </w:p>
    <w:p w:rsidR="002A583E" w:rsidRPr="00C04ECE" w:rsidRDefault="002A583E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Целевые показатели системы водоснабжения</w:t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4"/>
        <w:gridCol w:w="3310"/>
        <w:gridCol w:w="1217"/>
        <w:gridCol w:w="1959"/>
      </w:tblGrid>
      <w:tr w:rsidR="004A6D12" w:rsidRPr="00C04ECE" w:rsidTr="008C2302">
        <w:tc>
          <w:tcPr>
            <w:tcW w:w="0" w:type="auto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Целевые показатели</w:t>
            </w:r>
          </w:p>
        </w:tc>
        <w:tc>
          <w:tcPr>
            <w:tcW w:w="0" w:type="auto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Индикаторы</w:t>
            </w:r>
          </w:p>
        </w:tc>
        <w:tc>
          <w:tcPr>
            <w:tcW w:w="0" w:type="auto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proofErr w:type="spell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Значение норматива-индикатора</w:t>
            </w:r>
          </w:p>
        </w:tc>
      </w:tr>
      <w:tr w:rsidR="004A6D12" w:rsidRPr="00C04ECE" w:rsidTr="008C2302">
        <w:tc>
          <w:tcPr>
            <w:tcW w:w="0" w:type="auto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1451E" w:rsidRPr="00C04ECE" w:rsidTr="008C2302">
        <w:trPr>
          <w:trHeight w:val="283"/>
        </w:trPr>
        <w:tc>
          <w:tcPr>
            <w:tcW w:w="0" w:type="auto"/>
            <w:vMerge w:val="restart"/>
            <w:vAlign w:val="center"/>
          </w:tcPr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t>1. Надежность</w:t>
            </w: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1.1.Коэффициент аварийности</w:t>
            </w: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ав</w:t>
            </w:r>
            <w:proofErr w:type="spellEnd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/км</w:t>
            </w: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0.4-0.5</w:t>
            </w:r>
          </w:p>
        </w:tc>
      </w:tr>
      <w:tr w:rsidR="00E1451E" w:rsidRPr="00C04ECE" w:rsidTr="008C2302">
        <w:trPr>
          <w:trHeight w:val="283"/>
        </w:trPr>
        <w:tc>
          <w:tcPr>
            <w:tcW w:w="0" w:type="auto"/>
            <w:vMerge/>
            <w:vAlign w:val="center"/>
          </w:tcPr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1.2. Среднее время ликвидации аварии</w:t>
            </w: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сутки</w:t>
            </w: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0.3-0.4</w:t>
            </w:r>
          </w:p>
        </w:tc>
      </w:tr>
      <w:tr w:rsidR="00E1451E" w:rsidRPr="00C04ECE" w:rsidTr="008C2302">
        <w:trPr>
          <w:trHeight w:val="283"/>
        </w:trPr>
        <w:tc>
          <w:tcPr>
            <w:tcW w:w="0" w:type="auto"/>
            <w:vMerge/>
            <w:vAlign w:val="center"/>
          </w:tcPr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1.3. Количество аварий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C04ECE">
                <w:rPr>
                  <w:rFonts w:ascii="Times New Roman" w:hAnsi="Times New Roman" w:cs="Times New Roman"/>
                  <w:sz w:val="28"/>
                  <w:szCs w:val="28"/>
                </w:rPr>
                <w:t>1 км</w:t>
              </w:r>
            </w:smartTag>
            <w:r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 сетей</w:t>
            </w: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/км</w:t>
            </w: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0.4-0.5</w:t>
            </w:r>
          </w:p>
        </w:tc>
      </w:tr>
      <w:tr w:rsidR="00E1451E" w:rsidRPr="00C04ECE" w:rsidTr="008C2302">
        <w:trPr>
          <w:trHeight w:val="332"/>
        </w:trPr>
        <w:tc>
          <w:tcPr>
            <w:tcW w:w="0" w:type="auto"/>
            <w:vMerge/>
            <w:vAlign w:val="center"/>
          </w:tcPr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1.4. Показатели движения ОФ</w:t>
            </w: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451E" w:rsidRPr="00C04ECE" w:rsidTr="008C2302">
        <w:trPr>
          <w:trHeight w:val="283"/>
        </w:trPr>
        <w:tc>
          <w:tcPr>
            <w:tcW w:w="0" w:type="auto"/>
            <w:vMerge/>
            <w:vAlign w:val="center"/>
          </w:tcPr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1.4.1. Коэффициент износа</w:t>
            </w: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451E" w:rsidRPr="00C04ECE" w:rsidTr="008C2302">
        <w:trPr>
          <w:trHeight w:val="283"/>
        </w:trPr>
        <w:tc>
          <w:tcPr>
            <w:tcW w:w="0" w:type="auto"/>
            <w:vMerge/>
            <w:vAlign w:val="center"/>
          </w:tcPr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1.4.2.Коэффициент годности</w:t>
            </w: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451E" w:rsidRPr="00C04ECE" w:rsidTr="008C2302">
        <w:trPr>
          <w:trHeight w:val="283"/>
        </w:trPr>
        <w:tc>
          <w:tcPr>
            <w:tcW w:w="0" w:type="auto"/>
            <w:vMerge/>
            <w:vAlign w:val="center"/>
          </w:tcPr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1.5.Объем ресурса</w:t>
            </w: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451E" w:rsidRPr="00C04ECE" w:rsidTr="008C2302">
        <w:trPr>
          <w:trHeight w:val="283"/>
        </w:trPr>
        <w:tc>
          <w:tcPr>
            <w:tcW w:w="0" w:type="auto"/>
            <w:vMerge/>
            <w:vAlign w:val="center"/>
          </w:tcPr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1.5.1.Выработка</w:t>
            </w: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C04EC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451E" w:rsidRPr="00C04ECE" w:rsidTr="008C2302">
        <w:trPr>
          <w:trHeight w:val="283"/>
        </w:trPr>
        <w:tc>
          <w:tcPr>
            <w:tcW w:w="0" w:type="auto"/>
            <w:vMerge/>
            <w:vAlign w:val="center"/>
          </w:tcPr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1.5.2.Собственные нужды</w:t>
            </w: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C04EC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451E" w:rsidRPr="00C04ECE" w:rsidTr="008C2302">
        <w:trPr>
          <w:trHeight w:val="283"/>
        </w:trPr>
        <w:tc>
          <w:tcPr>
            <w:tcW w:w="0" w:type="auto"/>
            <w:vMerge/>
            <w:vAlign w:val="center"/>
          </w:tcPr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1.5.3.Потери</w:t>
            </w: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18,58</w:t>
            </w:r>
          </w:p>
        </w:tc>
      </w:tr>
      <w:tr w:rsidR="00E1451E" w:rsidRPr="00C04ECE" w:rsidTr="008C2302">
        <w:trPr>
          <w:trHeight w:val="283"/>
        </w:trPr>
        <w:tc>
          <w:tcPr>
            <w:tcW w:w="0" w:type="auto"/>
            <w:vMerge/>
            <w:vAlign w:val="center"/>
          </w:tcPr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1.6.4.Полезный отпуск</w:t>
            </w: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C04EC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451E" w:rsidRPr="00C04ECE" w:rsidTr="008C2302">
        <w:tc>
          <w:tcPr>
            <w:tcW w:w="0" w:type="auto"/>
            <w:vMerge w:val="restart"/>
            <w:vAlign w:val="center"/>
          </w:tcPr>
          <w:p w:rsidR="00E1451E" w:rsidRPr="00C04ECE" w:rsidRDefault="00E1451E" w:rsidP="00155C2A">
            <w:pPr>
              <w:pStyle w:val="a7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t>2. Сбалансированность</w:t>
            </w:r>
          </w:p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системы</w:t>
            </w:r>
          </w:p>
        </w:tc>
        <w:tc>
          <w:tcPr>
            <w:tcW w:w="0" w:type="auto"/>
          </w:tcPr>
          <w:p w:rsidR="00E1451E" w:rsidRPr="00C04ECE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2.1.Уровень загрузки производственных мощностей</w:t>
            </w: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64-69</w:t>
            </w:r>
          </w:p>
        </w:tc>
      </w:tr>
      <w:tr w:rsidR="00E1451E" w:rsidRPr="00C04ECE" w:rsidTr="008C2302"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1451E" w:rsidRPr="00C04ECE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2.2. Обеспеченность приборами учета</w:t>
            </w: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vAlign w:val="center"/>
          </w:tcPr>
          <w:p w:rsidR="00E1451E" w:rsidRPr="00C04ECE" w:rsidRDefault="00703FD8" w:rsidP="00155C2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E1451E" w:rsidRPr="00C04ECE" w:rsidTr="008C2302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E1451E" w:rsidRPr="00C04ECE" w:rsidRDefault="00E1451E" w:rsidP="00155C2A">
            <w:pPr>
              <w:pStyle w:val="a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t>3. Доступность</w:t>
            </w: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 xml:space="preserve">3.1. Коэффициент обеспечения текущей </w:t>
            </w:r>
            <w:r w:rsidRPr="00C04ECE">
              <w:rPr>
                <w:sz w:val="28"/>
                <w:szCs w:val="28"/>
              </w:rPr>
              <w:lastRenderedPageBreak/>
              <w:t>потребности в услуге</w:t>
            </w: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90-94</w:t>
            </w:r>
          </w:p>
        </w:tc>
      </w:tr>
      <w:tr w:rsidR="00E1451E" w:rsidRPr="00C04ECE" w:rsidTr="008C2302">
        <w:trPr>
          <w:trHeight w:val="20"/>
        </w:trPr>
        <w:tc>
          <w:tcPr>
            <w:tcW w:w="0" w:type="auto"/>
            <w:vMerge/>
          </w:tcPr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1451E" w:rsidRPr="00C04ECE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3.2. Коэффициент соответствия установленных тарифов затратам</w:t>
            </w: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84,4-102,4</w:t>
            </w:r>
          </w:p>
        </w:tc>
      </w:tr>
      <w:tr w:rsidR="00E1451E" w:rsidRPr="00C04ECE" w:rsidTr="008C2302">
        <w:trPr>
          <w:trHeight w:val="170"/>
        </w:trPr>
        <w:tc>
          <w:tcPr>
            <w:tcW w:w="0" w:type="auto"/>
            <w:vMerge w:val="restart"/>
            <w:vAlign w:val="center"/>
          </w:tcPr>
          <w:p w:rsidR="00E1451E" w:rsidRPr="00C04ECE" w:rsidRDefault="00E1451E" w:rsidP="00155C2A">
            <w:pPr>
              <w:pStyle w:val="a7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t>4. Эффективность</w:t>
            </w:r>
          </w:p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деятельности</w:t>
            </w:r>
          </w:p>
        </w:tc>
        <w:tc>
          <w:tcPr>
            <w:tcW w:w="0" w:type="auto"/>
          </w:tcPr>
          <w:p w:rsidR="00E1451E" w:rsidRPr="00C04ECE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4.1.Рентабельность</w:t>
            </w: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(15,6)-2,4</w:t>
            </w:r>
          </w:p>
        </w:tc>
      </w:tr>
      <w:tr w:rsidR="00E1451E" w:rsidRPr="00C04ECE" w:rsidTr="008C2302">
        <w:trPr>
          <w:trHeight w:val="170"/>
        </w:trPr>
        <w:tc>
          <w:tcPr>
            <w:tcW w:w="0" w:type="auto"/>
            <w:vMerge/>
            <w:vAlign w:val="center"/>
          </w:tcPr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1451E" w:rsidRPr="00C04ECE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 xml:space="preserve">4.2.Энергоемкость </w:t>
            </w: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кВт</w:t>
            </w:r>
            <w:proofErr w:type="gram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spellEnd"/>
            <w:proofErr w:type="gramEnd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/м</w:t>
            </w:r>
            <w:r w:rsidRPr="00C04EC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1,49-1,74</w:t>
            </w:r>
          </w:p>
        </w:tc>
      </w:tr>
      <w:tr w:rsidR="00E1451E" w:rsidRPr="00C04ECE" w:rsidTr="008C2302">
        <w:trPr>
          <w:trHeight w:val="20"/>
        </w:trPr>
        <w:tc>
          <w:tcPr>
            <w:tcW w:w="0" w:type="auto"/>
            <w:vMerge w:val="restart"/>
            <w:vAlign w:val="center"/>
          </w:tcPr>
          <w:p w:rsidR="00E1451E" w:rsidRPr="00C04ECE" w:rsidRDefault="00E1451E" w:rsidP="00155C2A">
            <w:pPr>
              <w:pStyle w:val="a7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5. Обеспечение экологических требований</w:t>
            </w:r>
          </w:p>
        </w:tc>
        <w:tc>
          <w:tcPr>
            <w:tcW w:w="0" w:type="auto"/>
          </w:tcPr>
          <w:p w:rsidR="00E1451E" w:rsidRPr="00C04ECE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 xml:space="preserve">5.1.Соответствие нормам </w:t>
            </w:r>
            <w:proofErr w:type="spellStart"/>
            <w:r w:rsidRPr="00C04ECE">
              <w:rPr>
                <w:sz w:val="28"/>
                <w:szCs w:val="28"/>
              </w:rPr>
              <w:t>СанПиНа</w:t>
            </w:r>
            <w:proofErr w:type="spellEnd"/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уст</w:t>
            </w:r>
            <w:proofErr w:type="gram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ормы</w:t>
            </w:r>
          </w:p>
        </w:tc>
      </w:tr>
      <w:tr w:rsidR="00E1451E" w:rsidRPr="00C04ECE" w:rsidTr="00155C2A">
        <w:trPr>
          <w:trHeight w:val="1153"/>
        </w:trPr>
        <w:tc>
          <w:tcPr>
            <w:tcW w:w="0" w:type="auto"/>
            <w:vMerge/>
          </w:tcPr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1451E" w:rsidRPr="00C04ECE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5.2. Соответствие установленным нормам</w:t>
            </w:r>
            <w:r w:rsidR="00751063" w:rsidRPr="00C04ECE">
              <w:rPr>
                <w:sz w:val="28"/>
                <w:szCs w:val="28"/>
              </w:rPr>
              <w:t xml:space="preserve"> </w:t>
            </w:r>
            <w:r w:rsidRPr="00C04ECE">
              <w:rPr>
                <w:sz w:val="28"/>
                <w:szCs w:val="28"/>
              </w:rPr>
              <w:t xml:space="preserve">ПДК </w:t>
            </w: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vAlign w:val="center"/>
          </w:tcPr>
          <w:p w:rsidR="00E1451E" w:rsidRPr="00C04ECE" w:rsidRDefault="00E1451E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уст</w:t>
            </w:r>
            <w:proofErr w:type="gram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ормы</w:t>
            </w:r>
            <w:proofErr w:type="spellEnd"/>
          </w:p>
        </w:tc>
      </w:tr>
    </w:tbl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A6D12" w:rsidRPr="00C04ECE" w:rsidRDefault="004A6D12" w:rsidP="00155C2A">
      <w:pPr>
        <w:pStyle w:val="a7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24" w:name="_Toc300915298"/>
      <w:r w:rsidRPr="00C04ECE">
        <w:rPr>
          <w:rFonts w:ascii="Times New Roman" w:hAnsi="Times New Roman" w:cs="Times New Roman"/>
          <w:sz w:val="28"/>
          <w:szCs w:val="28"/>
        </w:rPr>
        <w:t>2.2.3. Целевые показатели системы водоотведения</w:t>
      </w:r>
      <w:bookmarkEnd w:id="24"/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Целями инвестиционного проекта по водоотведению являются: повышение качества водоотведения, соблюдение экологических требований.</w:t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 xml:space="preserve">Достижение этих целей должно быть отображено следующими целевыми показателями: доступность, </w:t>
      </w:r>
      <w:r w:rsidR="00EF14C7" w:rsidRPr="00C04ECE">
        <w:rPr>
          <w:rFonts w:ascii="Times New Roman" w:hAnsi="Times New Roman" w:cs="Times New Roman"/>
          <w:sz w:val="28"/>
          <w:szCs w:val="28"/>
        </w:rPr>
        <w:t>э</w:t>
      </w:r>
      <w:r w:rsidRPr="00C04ECE">
        <w:rPr>
          <w:rFonts w:ascii="Times New Roman" w:hAnsi="Times New Roman" w:cs="Times New Roman"/>
          <w:sz w:val="28"/>
          <w:szCs w:val="28"/>
        </w:rPr>
        <w:t>ффективность деятельности, обеспечение экологических требований.</w:t>
      </w:r>
    </w:p>
    <w:p w:rsidR="004A6D12" w:rsidRPr="00C04ECE" w:rsidRDefault="002A583E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В таблице № 17</w:t>
      </w:r>
      <w:r w:rsidR="004A6D12" w:rsidRPr="00C04ECE">
        <w:rPr>
          <w:rFonts w:ascii="Times New Roman" w:hAnsi="Times New Roman" w:cs="Times New Roman"/>
          <w:sz w:val="28"/>
          <w:szCs w:val="28"/>
        </w:rPr>
        <w:t xml:space="preserve"> приведены количественные значения указанных выше целевых показателей.</w:t>
      </w:r>
    </w:p>
    <w:p w:rsidR="004A6D12" w:rsidRPr="00C04ECE" w:rsidRDefault="002A583E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Таблица № 17</w:t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Целевые показатели системы водоотведения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2"/>
        <w:gridCol w:w="3922"/>
        <w:gridCol w:w="1258"/>
        <w:gridCol w:w="1595"/>
      </w:tblGrid>
      <w:tr w:rsidR="004A6D12" w:rsidRPr="00C04ECE" w:rsidTr="008C2302">
        <w:tc>
          <w:tcPr>
            <w:tcW w:w="3085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Целевые показатели</w:t>
            </w:r>
          </w:p>
        </w:tc>
        <w:tc>
          <w:tcPr>
            <w:tcW w:w="4111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Индикаторы</w:t>
            </w:r>
          </w:p>
        </w:tc>
        <w:tc>
          <w:tcPr>
            <w:tcW w:w="1263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proofErr w:type="spell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88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Значение норматива-индикатора</w:t>
            </w:r>
          </w:p>
        </w:tc>
      </w:tr>
      <w:tr w:rsidR="004A6D12" w:rsidRPr="00C04ECE" w:rsidTr="008C2302">
        <w:tc>
          <w:tcPr>
            <w:tcW w:w="3085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3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88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1451E" w:rsidRPr="00C04ECE" w:rsidTr="008C2302">
        <w:tc>
          <w:tcPr>
            <w:tcW w:w="3085" w:type="dxa"/>
            <w:vMerge w:val="restart"/>
            <w:vAlign w:val="center"/>
          </w:tcPr>
          <w:p w:rsidR="00E1451E" w:rsidRPr="00C04ECE" w:rsidRDefault="00E1451E" w:rsidP="00155C2A">
            <w:pPr>
              <w:pStyle w:val="a7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t>1.Доступность</w:t>
            </w:r>
          </w:p>
        </w:tc>
        <w:tc>
          <w:tcPr>
            <w:tcW w:w="4111" w:type="dxa"/>
            <w:vAlign w:val="center"/>
          </w:tcPr>
          <w:p w:rsidR="00E1451E" w:rsidRPr="00C04ECE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1.1. Коэффициент обеспечения текущей потребности в услуге</w:t>
            </w:r>
          </w:p>
        </w:tc>
        <w:tc>
          <w:tcPr>
            <w:tcW w:w="1263" w:type="dxa"/>
            <w:vAlign w:val="center"/>
          </w:tcPr>
          <w:p w:rsidR="00E1451E" w:rsidRPr="00C04ECE" w:rsidRDefault="00E1451E" w:rsidP="00155C2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E1451E" w:rsidRPr="00C04ECE" w:rsidRDefault="00E1451E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90-94</w:t>
            </w:r>
          </w:p>
        </w:tc>
      </w:tr>
      <w:tr w:rsidR="00E1451E" w:rsidRPr="00C04ECE" w:rsidTr="008C2302">
        <w:tc>
          <w:tcPr>
            <w:tcW w:w="3085" w:type="dxa"/>
            <w:vMerge/>
          </w:tcPr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E1451E" w:rsidRPr="00C04ECE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1.2..Коэффициент соответствия установленных тарифов затратам</w:t>
            </w:r>
          </w:p>
        </w:tc>
        <w:tc>
          <w:tcPr>
            <w:tcW w:w="1263" w:type="dxa"/>
            <w:vAlign w:val="center"/>
          </w:tcPr>
          <w:p w:rsidR="00E1451E" w:rsidRPr="00C04ECE" w:rsidRDefault="00E1451E" w:rsidP="00155C2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E1451E" w:rsidRPr="00C04ECE" w:rsidRDefault="00E1451E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42-43</w:t>
            </w:r>
          </w:p>
        </w:tc>
      </w:tr>
      <w:tr w:rsidR="00E1451E" w:rsidRPr="00C04ECE" w:rsidTr="008C2302">
        <w:tc>
          <w:tcPr>
            <w:tcW w:w="3085" w:type="dxa"/>
            <w:vMerge w:val="restart"/>
            <w:vAlign w:val="center"/>
          </w:tcPr>
          <w:p w:rsidR="00E1451E" w:rsidRPr="00C04ECE" w:rsidRDefault="00E1451E" w:rsidP="00155C2A">
            <w:pPr>
              <w:pStyle w:val="a7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t>2. Эффективность</w:t>
            </w:r>
          </w:p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деятельности</w:t>
            </w:r>
          </w:p>
        </w:tc>
        <w:tc>
          <w:tcPr>
            <w:tcW w:w="4111" w:type="dxa"/>
          </w:tcPr>
          <w:p w:rsidR="00E1451E" w:rsidRPr="00C04ECE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2.1Рентабельность</w:t>
            </w:r>
          </w:p>
        </w:tc>
        <w:tc>
          <w:tcPr>
            <w:tcW w:w="1263" w:type="dxa"/>
            <w:vAlign w:val="center"/>
          </w:tcPr>
          <w:p w:rsidR="00E1451E" w:rsidRPr="00C04ECE" w:rsidRDefault="00E1451E" w:rsidP="00155C2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E1451E" w:rsidRPr="00C04ECE" w:rsidRDefault="00E1451E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(57)-(58)</w:t>
            </w:r>
          </w:p>
        </w:tc>
      </w:tr>
      <w:tr w:rsidR="00E1451E" w:rsidRPr="00C04ECE" w:rsidTr="008C2302">
        <w:tc>
          <w:tcPr>
            <w:tcW w:w="3085" w:type="dxa"/>
            <w:vMerge/>
            <w:vAlign w:val="center"/>
          </w:tcPr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E1451E" w:rsidRPr="00C04ECE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 xml:space="preserve">2.2.Энергоемкость </w:t>
            </w:r>
          </w:p>
        </w:tc>
        <w:tc>
          <w:tcPr>
            <w:tcW w:w="1263" w:type="dxa"/>
            <w:vAlign w:val="center"/>
          </w:tcPr>
          <w:p w:rsidR="00E1451E" w:rsidRPr="00C04ECE" w:rsidRDefault="00E1451E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кВт</w:t>
            </w:r>
            <w:proofErr w:type="gram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spellEnd"/>
            <w:proofErr w:type="gramEnd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/м</w:t>
            </w:r>
            <w:r w:rsidRPr="00C04EC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288" w:type="dxa"/>
            <w:vAlign w:val="center"/>
          </w:tcPr>
          <w:p w:rsidR="00E1451E" w:rsidRPr="00C04ECE" w:rsidRDefault="00E1451E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0,67-0,84</w:t>
            </w:r>
          </w:p>
        </w:tc>
      </w:tr>
      <w:tr w:rsidR="00E1451E" w:rsidRPr="00C04ECE" w:rsidTr="008C2302">
        <w:tc>
          <w:tcPr>
            <w:tcW w:w="3085" w:type="dxa"/>
            <w:vMerge w:val="restart"/>
            <w:vAlign w:val="center"/>
          </w:tcPr>
          <w:p w:rsidR="00E1451E" w:rsidRPr="00C04ECE" w:rsidRDefault="00E1451E" w:rsidP="00155C2A">
            <w:pPr>
              <w:pStyle w:val="a7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3. Обеспечение экологических требований</w:t>
            </w:r>
          </w:p>
        </w:tc>
        <w:tc>
          <w:tcPr>
            <w:tcW w:w="4111" w:type="dxa"/>
          </w:tcPr>
          <w:p w:rsidR="00E1451E" w:rsidRPr="00C04ECE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 xml:space="preserve">3.1.Соответствие нормам </w:t>
            </w:r>
            <w:proofErr w:type="spellStart"/>
            <w:r w:rsidRPr="00C04ECE">
              <w:rPr>
                <w:sz w:val="28"/>
                <w:szCs w:val="28"/>
              </w:rPr>
              <w:t>СанПиНа</w:t>
            </w:r>
            <w:proofErr w:type="spellEnd"/>
          </w:p>
        </w:tc>
        <w:tc>
          <w:tcPr>
            <w:tcW w:w="1263" w:type="dxa"/>
            <w:vAlign w:val="center"/>
          </w:tcPr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  <w:vAlign w:val="center"/>
          </w:tcPr>
          <w:p w:rsidR="00E1451E" w:rsidRPr="00C04ECE" w:rsidRDefault="00E1451E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уст</w:t>
            </w:r>
            <w:proofErr w:type="gram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ормы</w:t>
            </w:r>
          </w:p>
        </w:tc>
      </w:tr>
      <w:tr w:rsidR="00E1451E" w:rsidRPr="00C04ECE" w:rsidTr="008C2302">
        <w:tc>
          <w:tcPr>
            <w:tcW w:w="3085" w:type="dxa"/>
            <w:vMerge/>
          </w:tcPr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E1451E" w:rsidRPr="00C04ECE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3.2. Соответствие установленным нормам</w:t>
            </w:r>
            <w:r w:rsidR="00751063" w:rsidRPr="00C04ECE">
              <w:rPr>
                <w:sz w:val="28"/>
                <w:szCs w:val="28"/>
              </w:rPr>
              <w:t xml:space="preserve"> </w:t>
            </w:r>
            <w:r w:rsidRPr="00C04ECE">
              <w:rPr>
                <w:sz w:val="28"/>
                <w:szCs w:val="28"/>
              </w:rPr>
              <w:t xml:space="preserve">ПДК </w:t>
            </w:r>
          </w:p>
        </w:tc>
        <w:tc>
          <w:tcPr>
            <w:tcW w:w="1263" w:type="dxa"/>
            <w:vAlign w:val="center"/>
          </w:tcPr>
          <w:p w:rsidR="00E1451E" w:rsidRPr="00C04ECE" w:rsidRDefault="00E1451E" w:rsidP="00155C2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E1451E" w:rsidRPr="00C04ECE" w:rsidRDefault="00E1451E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уст</w:t>
            </w:r>
            <w:proofErr w:type="gram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ормы</w:t>
            </w:r>
            <w:proofErr w:type="spellEnd"/>
          </w:p>
        </w:tc>
      </w:tr>
      <w:tr w:rsidR="004A6D12" w:rsidRPr="00C04ECE" w:rsidTr="008C2302">
        <w:tc>
          <w:tcPr>
            <w:tcW w:w="3085" w:type="dxa"/>
            <w:vMerge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4A6D12" w:rsidRPr="00C04ECE" w:rsidRDefault="004A6D12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 xml:space="preserve">3.3. Количество аварий, приведших к неблагоприятным </w:t>
            </w:r>
            <w:r w:rsidRPr="00C04ECE">
              <w:rPr>
                <w:sz w:val="28"/>
                <w:szCs w:val="28"/>
              </w:rPr>
              <w:lastRenderedPageBreak/>
              <w:t>экологическим последствиям</w:t>
            </w:r>
          </w:p>
        </w:tc>
        <w:tc>
          <w:tcPr>
            <w:tcW w:w="1263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04ECE" w:rsidRDefault="004A6D12" w:rsidP="00155C2A">
      <w:pPr>
        <w:pStyle w:val="a7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25" w:name="_Toc300915299"/>
      <w:r w:rsidRPr="00C04ECE">
        <w:rPr>
          <w:rFonts w:ascii="Times New Roman" w:hAnsi="Times New Roman" w:cs="Times New Roman"/>
          <w:sz w:val="28"/>
          <w:szCs w:val="28"/>
        </w:rPr>
        <w:t xml:space="preserve">2.2.4. Целевые показатели системы </w:t>
      </w:r>
      <w:r w:rsidR="008D4052" w:rsidRPr="00C04ECE">
        <w:rPr>
          <w:rFonts w:ascii="Times New Roman" w:hAnsi="Times New Roman" w:cs="Times New Roman"/>
          <w:sz w:val="28"/>
          <w:szCs w:val="28"/>
        </w:rPr>
        <w:t xml:space="preserve">сбора и вывоза </w:t>
      </w:r>
      <w:r w:rsidRPr="00C04ECE">
        <w:rPr>
          <w:rFonts w:ascii="Times New Roman" w:hAnsi="Times New Roman" w:cs="Times New Roman"/>
          <w:sz w:val="28"/>
          <w:szCs w:val="28"/>
        </w:rPr>
        <w:t>Т</w:t>
      </w:r>
      <w:r w:rsidR="00EF14C7" w:rsidRPr="00C04ECE">
        <w:rPr>
          <w:rFonts w:ascii="Times New Roman" w:hAnsi="Times New Roman" w:cs="Times New Roman"/>
          <w:sz w:val="28"/>
          <w:szCs w:val="28"/>
        </w:rPr>
        <w:t>К</w:t>
      </w:r>
      <w:r w:rsidRPr="00C04ECE">
        <w:rPr>
          <w:rFonts w:ascii="Times New Roman" w:hAnsi="Times New Roman" w:cs="Times New Roman"/>
          <w:sz w:val="28"/>
          <w:szCs w:val="28"/>
        </w:rPr>
        <w:t>О</w:t>
      </w:r>
      <w:bookmarkEnd w:id="25"/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 xml:space="preserve">Планируемый к разработке инвестиционный проект по </w:t>
      </w:r>
      <w:r w:rsidR="002A0F7F" w:rsidRPr="00C04ECE">
        <w:rPr>
          <w:rFonts w:ascii="Times New Roman" w:hAnsi="Times New Roman" w:cs="Times New Roman"/>
          <w:sz w:val="28"/>
          <w:szCs w:val="28"/>
        </w:rPr>
        <w:t>сбору и вывозу</w:t>
      </w:r>
      <w:r w:rsidRPr="00C04ECE">
        <w:rPr>
          <w:rFonts w:ascii="Times New Roman" w:hAnsi="Times New Roman" w:cs="Times New Roman"/>
          <w:sz w:val="28"/>
          <w:szCs w:val="28"/>
        </w:rPr>
        <w:t xml:space="preserve"> твердых </w:t>
      </w:r>
      <w:r w:rsidR="00EF14C7" w:rsidRPr="00C04ECE">
        <w:rPr>
          <w:rFonts w:ascii="Times New Roman" w:hAnsi="Times New Roman" w:cs="Times New Roman"/>
          <w:sz w:val="28"/>
          <w:szCs w:val="28"/>
        </w:rPr>
        <w:t>коммунальных</w:t>
      </w:r>
      <w:r w:rsidRPr="00C04ECE">
        <w:rPr>
          <w:rFonts w:ascii="Times New Roman" w:hAnsi="Times New Roman" w:cs="Times New Roman"/>
          <w:sz w:val="28"/>
          <w:szCs w:val="28"/>
        </w:rPr>
        <w:t xml:space="preserve"> отходов должен преследовать одну основную цель: соблюдение экологических требований.</w:t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Достижение этой цели должно быть отображено следующими целевыми показателями: доступность, эффективность деятельности, обеспечение экологических требований.</w:t>
      </w:r>
    </w:p>
    <w:p w:rsidR="004A6D12" w:rsidRPr="00C04ECE" w:rsidRDefault="00E1451E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В таблице № 18</w:t>
      </w:r>
      <w:r w:rsidR="004A6D12" w:rsidRPr="00C04ECE">
        <w:rPr>
          <w:rFonts w:ascii="Times New Roman" w:hAnsi="Times New Roman" w:cs="Times New Roman"/>
          <w:sz w:val="28"/>
          <w:szCs w:val="28"/>
        </w:rPr>
        <w:t xml:space="preserve"> приведены количественные значения указанных выше целевых показателей.</w:t>
      </w:r>
    </w:p>
    <w:p w:rsidR="004A6D12" w:rsidRPr="00C04ECE" w:rsidRDefault="00E1451E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Таблица № 18</w:t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 xml:space="preserve">Целевые показатели системы </w:t>
      </w:r>
      <w:r w:rsidR="008D4052" w:rsidRPr="00C04ECE">
        <w:rPr>
          <w:rFonts w:ascii="Times New Roman" w:hAnsi="Times New Roman" w:cs="Times New Roman"/>
          <w:sz w:val="28"/>
          <w:szCs w:val="28"/>
        </w:rPr>
        <w:t xml:space="preserve">складирование </w:t>
      </w:r>
      <w:r w:rsidRPr="00C04ECE">
        <w:rPr>
          <w:rFonts w:ascii="Times New Roman" w:hAnsi="Times New Roman" w:cs="Times New Roman"/>
          <w:sz w:val="28"/>
          <w:szCs w:val="28"/>
        </w:rPr>
        <w:t>Т</w:t>
      </w:r>
      <w:r w:rsidR="00EF14C7" w:rsidRPr="00C04ECE">
        <w:rPr>
          <w:rFonts w:ascii="Times New Roman" w:hAnsi="Times New Roman" w:cs="Times New Roman"/>
          <w:sz w:val="28"/>
          <w:szCs w:val="28"/>
        </w:rPr>
        <w:t>К</w:t>
      </w:r>
      <w:r w:rsidRPr="00C04ECE">
        <w:rPr>
          <w:rFonts w:ascii="Times New Roman" w:hAnsi="Times New Roman" w:cs="Times New Roman"/>
          <w:sz w:val="28"/>
          <w:szCs w:val="28"/>
        </w:rPr>
        <w:t>О</w:t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2"/>
        <w:gridCol w:w="3922"/>
        <w:gridCol w:w="1258"/>
        <w:gridCol w:w="1595"/>
      </w:tblGrid>
      <w:tr w:rsidR="004A6D12" w:rsidRPr="00C04ECE" w:rsidTr="008C2302">
        <w:tc>
          <w:tcPr>
            <w:tcW w:w="3085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Целевые показатели</w:t>
            </w:r>
          </w:p>
        </w:tc>
        <w:tc>
          <w:tcPr>
            <w:tcW w:w="4111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Индикаторы</w:t>
            </w:r>
          </w:p>
        </w:tc>
        <w:tc>
          <w:tcPr>
            <w:tcW w:w="1263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proofErr w:type="spell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88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Значение норматива-индикатора</w:t>
            </w:r>
          </w:p>
        </w:tc>
      </w:tr>
      <w:tr w:rsidR="004A6D12" w:rsidRPr="00C04ECE" w:rsidTr="008C2302">
        <w:tc>
          <w:tcPr>
            <w:tcW w:w="3085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3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88" w:type="dxa"/>
            <w:vAlign w:val="center"/>
          </w:tcPr>
          <w:p w:rsidR="004A6D12" w:rsidRPr="00C04ECE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47B6B" w:rsidRPr="00C04ECE" w:rsidTr="008C2302">
        <w:tc>
          <w:tcPr>
            <w:tcW w:w="3085" w:type="dxa"/>
            <w:vMerge w:val="restart"/>
            <w:vAlign w:val="center"/>
          </w:tcPr>
          <w:p w:rsidR="00F47B6B" w:rsidRPr="00C04ECE" w:rsidRDefault="00F47B6B" w:rsidP="00155C2A">
            <w:pPr>
              <w:pStyle w:val="a7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t>1.Доступность</w:t>
            </w:r>
          </w:p>
        </w:tc>
        <w:tc>
          <w:tcPr>
            <w:tcW w:w="4111" w:type="dxa"/>
            <w:vAlign w:val="center"/>
          </w:tcPr>
          <w:p w:rsidR="00F47B6B" w:rsidRPr="00C04ECE" w:rsidRDefault="00F47B6B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1.1. Коэффициент обеспечения текущей потребности в услуге</w:t>
            </w:r>
          </w:p>
        </w:tc>
        <w:tc>
          <w:tcPr>
            <w:tcW w:w="1263" w:type="dxa"/>
            <w:vAlign w:val="center"/>
          </w:tcPr>
          <w:p w:rsidR="00F47B6B" w:rsidRPr="00C04ECE" w:rsidRDefault="00F47B6B" w:rsidP="00155C2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F47B6B" w:rsidRPr="00C04ECE" w:rsidRDefault="00F47B6B" w:rsidP="00155C2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F47B6B" w:rsidRPr="00C04ECE" w:rsidTr="008C2302">
        <w:tc>
          <w:tcPr>
            <w:tcW w:w="3085" w:type="dxa"/>
            <w:vMerge/>
          </w:tcPr>
          <w:p w:rsidR="00F47B6B" w:rsidRPr="00C04ECE" w:rsidRDefault="00F47B6B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47B6B" w:rsidRPr="00C04ECE" w:rsidRDefault="00F47B6B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1.2..Коэффициент соответствия установленных тарифов затратам</w:t>
            </w:r>
          </w:p>
        </w:tc>
        <w:tc>
          <w:tcPr>
            <w:tcW w:w="1263" w:type="dxa"/>
            <w:vAlign w:val="center"/>
          </w:tcPr>
          <w:p w:rsidR="00F47B6B" w:rsidRPr="00C04ECE" w:rsidRDefault="00F47B6B" w:rsidP="00155C2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F47B6B" w:rsidRPr="00C04ECE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110-119</w:t>
            </w:r>
          </w:p>
        </w:tc>
      </w:tr>
      <w:tr w:rsidR="00F47B6B" w:rsidRPr="00C04ECE" w:rsidTr="008C2302">
        <w:tc>
          <w:tcPr>
            <w:tcW w:w="3085" w:type="dxa"/>
            <w:vMerge w:val="restart"/>
            <w:vAlign w:val="center"/>
          </w:tcPr>
          <w:p w:rsidR="00F47B6B" w:rsidRPr="00C04ECE" w:rsidRDefault="00F47B6B" w:rsidP="00155C2A">
            <w:pPr>
              <w:pStyle w:val="a7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t>2. Эффективность</w:t>
            </w:r>
          </w:p>
          <w:p w:rsidR="00F47B6B" w:rsidRPr="00C04ECE" w:rsidRDefault="00F47B6B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деятельности</w:t>
            </w:r>
          </w:p>
        </w:tc>
        <w:tc>
          <w:tcPr>
            <w:tcW w:w="4111" w:type="dxa"/>
          </w:tcPr>
          <w:p w:rsidR="00F47B6B" w:rsidRPr="00C04ECE" w:rsidRDefault="00F47B6B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2.1Рентабельность</w:t>
            </w:r>
          </w:p>
        </w:tc>
        <w:tc>
          <w:tcPr>
            <w:tcW w:w="1263" w:type="dxa"/>
            <w:vAlign w:val="center"/>
          </w:tcPr>
          <w:p w:rsidR="00F47B6B" w:rsidRPr="00C04ECE" w:rsidRDefault="00F47B6B" w:rsidP="00155C2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F47B6B" w:rsidRPr="00C04ECE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10-19</w:t>
            </w:r>
          </w:p>
        </w:tc>
      </w:tr>
      <w:tr w:rsidR="00F47B6B" w:rsidRPr="00C04ECE" w:rsidTr="008C2302">
        <w:tc>
          <w:tcPr>
            <w:tcW w:w="3085" w:type="dxa"/>
            <w:vMerge/>
            <w:vAlign w:val="center"/>
          </w:tcPr>
          <w:p w:rsidR="00F47B6B" w:rsidRPr="00C04ECE" w:rsidRDefault="00F47B6B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47B6B" w:rsidRPr="00C04ECE" w:rsidRDefault="00F47B6B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 xml:space="preserve">2.2.Энергоемкость </w:t>
            </w:r>
          </w:p>
        </w:tc>
        <w:tc>
          <w:tcPr>
            <w:tcW w:w="1263" w:type="dxa"/>
            <w:vAlign w:val="center"/>
          </w:tcPr>
          <w:p w:rsidR="00F47B6B" w:rsidRPr="00C04ECE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кВт</w:t>
            </w:r>
            <w:proofErr w:type="gram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spellEnd"/>
            <w:proofErr w:type="gramEnd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/м</w:t>
            </w:r>
            <w:r w:rsidRPr="00C04EC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288" w:type="dxa"/>
            <w:vAlign w:val="center"/>
          </w:tcPr>
          <w:p w:rsidR="00F47B6B" w:rsidRPr="00C04ECE" w:rsidRDefault="00F47B6B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B6B" w:rsidRPr="00C04ECE" w:rsidTr="008C2302">
        <w:tc>
          <w:tcPr>
            <w:tcW w:w="3085" w:type="dxa"/>
            <w:vMerge w:val="restart"/>
            <w:vAlign w:val="center"/>
          </w:tcPr>
          <w:p w:rsidR="00F47B6B" w:rsidRPr="00C04ECE" w:rsidRDefault="00F47B6B" w:rsidP="00155C2A">
            <w:pPr>
              <w:pStyle w:val="a7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3. Обеспечение экологических требований</w:t>
            </w:r>
          </w:p>
        </w:tc>
        <w:tc>
          <w:tcPr>
            <w:tcW w:w="4111" w:type="dxa"/>
          </w:tcPr>
          <w:p w:rsidR="00F47B6B" w:rsidRPr="00C04ECE" w:rsidRDefault="00F47B6B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 xml:space="preserve">3.1.Соответствие нормам </w:t>
            </w:r>
            <w:proofErr w:type="spellStart"/>
            <w:r w:rsidRPr="00C04ECE">
              <w:rPr>
                <w:sz w:val="28"/>
                <w:szCs w:val="28"/>
              </w:rPr>
              <w:t>СанПиНа</w:t>
            </w:r>
            <w:proofErr w:type="spellEnd"/>
          </w:p>
        </w:tc>
        <w:tc>
          <w:tcPr>
            <w:tcW w:w="1263" w:type="dxa"/>
            <w:vAlign w:val="center"/>
          </w:tcPr>
          <w:p w:rsidR="00F47B6B" w:rsidRPr="00C04ECE" w:rsidRDefault="00F47B6B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  <w:vAlign w:val="center"/>
          </w:tcPr>
          <w:p w:rsidR="00F47B6B" w:rsidRPr="00C04ECE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уст</w:t>
            </w:r>
            <w:proofErr w:type="gram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ормы</w:t>
            </w:r>
          </w:p>
        </w:tc>
      </w:tr>
      <w:tr w:rsidR="00F47B6B" w:rsidRPr="00C04ECE" w:rsidTr="008C2302">
        <w:tc>
          <w:tcPr>
            <w:tcW w:w="3085" w:type="dxa"/>
            <w:vMerge/>
          </w:tcPr>
          <w:p w:rsidR="00F47B6B" w:rsidRPr="00C04ECE" w:rsidRDefault="00F47B6B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47B6B" w:rsidRPr="00C04ECE" w:rsidRDefault="00F47B6B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3.2. Соответствие установленным нормам</w:t>
            </w:r>
            <w:r w:rsidR="00751063" w:rsidRPr="00C04ECE">
              <w:rPr>
                <w:sz w:val="28"/>
                <w:szCs w:val="28"/>
              </w:rPr>
              <w:t xml:space="preserve"> </w:t>
            </w:r>
            <w:r w:rsidRPr="00C04ECE">
              <w:rPr>
                <w:sz w:val="28"/>
                <w:szCs w:val="28"/>
              </w:rPr>
              <w:t xml:space="preserve">ПДК </w:t>
            </w:r>
          </w:p>
        </w:tc>
        <w:tc>
          <w:tcPr>
            <w:tcW w:w="1263" w:type="dxa"/>
            <w:vAlign w:val="center"/>
          </w:tcPr>
          <w:p w:rsidR="00F47B6B" w:rsidRPr="00C04ECE" w:rsidRDefault="00F47B6B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F47B6B" w:rsidRPr="00C04ECE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уст</w:t>
            </w:r>
            <w:proofErr w:type="gram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ормы</w:t>
            </w:r>
          </w:p>
        </w:tc>
      </w:tr>
      <w:tr w:rsidR="00E1451E" w:rsidRPr="00C04ECE" w:rsidTr="008C2302">
        <w:tc>
          <w:tcPr>
            <w:tcW w:w="3085" w:type="dxa"/>
            <w:vMerge/>
          </w:tcPr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E1451E" w:rsidRPr="00C04ECE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3.3. Количество аварий, приведших к неблагоприятным экологическим последствиям</w:t>
            </w:r>
          </w:p>
        </w:tc>
        <w:tc>
          <w:tcPr>
            <w:tcW w:w="1263" w:type="dxa"/>
            <w:vAlign w:val="center"/>
          </w:tcPr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  <w:vAlign w:val="center"/>
          </w:tcPr>
          <w:p w:rsidR="00E1451E" w:rsidRPr="00C04ECE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При формировании инвестиционных проектов приведенные выше показатели должны быть скорректированы в соответствии с реальными обстоятельствами.</w:t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04ECE" w:rsidRDefault="004A6D12" w:rsidP="00105C56">
      <w:pPr>
        <w:rPr>
          <w:sz w:val="28"/>
          <w:szCs w:val="28"/>
        </w:rPr>
      </w:pPr>
      <w:bookmarkStart w:id="26" w:name="_Toc300915300"/>
      <w:r w:rsidRPr="00C04ECE">
        <w:rPr>
          <w:sz w:val="28"/>
          <w:szCs w:val="28"/>
        </w:rPr>
        <w:t>Раздел 2.3. Общая программа проектов</w:t>
      </w:r>
      <w:bookmarkEnd w:id="26"/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23.11.2009 г. № 261 «Об энергосбережении и о повышении энергетической эффект</w:t>
      </w:r>
      <w:r w:rsidR="00E1451E" w:rsidRPr="00C04ECE">
        <w:rPr>
          <w:rFonts w:ascii="Times New Roman" w:hAnsi="Times New Roman" w:cs="Times New Roman"/>
          <w:sz w:val="28"/>
          <w:szCs w:val="28"/>
        </w:rPr>
        <w:t xml:space="preserve">ивности и о </w:t>
      </w:r>
      <w:r w:rsidR="00E1451E" w:rsidRPr="00C04ECE">
        <w:rPr>
          <w:rFonts w:ascii="Times New Roman" w:hAnsi="Times New Roman" w:cs="Times New Roman"/>
          <w:sz w:val="28"/>
          <w:szCs w:val="28"/>
        </w:rPr>
        <w:lastRenderedPageBreak/>
        <w:t>внесении изменений в</w:t>
      </w:r>
      <w:r w:rsidRPr="00C04ECE">
        <w:rPr>
          <w:rFonts w:ascii="Times New Roman" w:hAnsi="Times New Roman" w:cs="Times New Roman"/>
          <w:sz w:val="28"/>
          <w:szCs w:val="28"/>
        </w:rPr>
        <w:t xml:space="preserve"> отдельные законодательные акты Российской Федерации» все организации, осуществляющие снабжение водой, теплом, природным газом, электроэнергией, обязаны осуществлять деятельность по ресурсосбережению и повышению энергетической эффективности.</w:t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 xml:space="preserve">Настоящей программой в </w:t>
      </w:r>
      <w:r w:rsidR="00626E30" w:rsidRPr="00C04ECE">
        <w:rPr>
          <w:rFonts w:ascii="Times New Roman" w:hAnsi="Times New Roman" w:cs="Times New Roman"/>
          <w:sz w:val="28"/>
          <w:szCs w:val="28"/>
        </w:rPr>
        <w:t>трех</w:t>
      </w:r>
      <w:r w:rsidRPr="00C04ECE">
        <w:rPr>
          <w:rFonts w:ascii="Times New Roman" w:hAnsi="Times New Roman" w:cs="Times New Roman"/>
          <w:sz w:val="28"/>
          <w:szCs w:val="28"/>
        </w:rPr>
        <w:t xml:space="preserve"> инвестиционных проектах: по теплоснабжению и</w:t>
      </w:r>
      <w:r w:rsidR="00751063" w:rsidRPr="00C04ECE">
        <w:rPr>
          <w:rFonts w:ascii="Times New Roman" w:hAnsi="Times New Roman" w:cs="Times New Roman"/>
          <w:sz w:val="28"/>
          <w:szCs w:val="28"/>
        </w:rPr>
        <w:t xml:space="preserve"> </w:t>
      </w:r>
      <w:r w:rsidRPr="00C04ECE">
        <w:rPr>
          <w:rFonts w:ascii="Times New Roman" w:hAnsi="Times New Roman" w:cs="Times New Roman"/>
          <w:sz w:val="28"/>
          <w:szCs w:val="28"/>
        </w:rPr>
        <w:t>водоснабжению,</w:t>
      </w:r>
      <w:r w:rsidR="00626E30" w:rsidRPr="00C04ECE">
        <w:rPr>
          <w:rFonts w:ascii="Times New Roman" w:hAnsi="Times New Roman" w:cs="Times New Roman"/>
          <w:sz w:val="28"/>
          <w:szCs w:val="28"/>
        </w:rPr>
        <w:t xml:space="preserve"> водоотведению</w:t>
      </w:r>
      <w:r w:rsidRPr="00C04ECE">
        <w:rPr>
          <w:rFonts w:ascii="Times New Roman" w:hAnsi="Times New Roman" w:cs="Times New Roman"/>
          <w:sz w:val="28"/>
          <w:szCs w:val="28"/>
        </w:rPr>
        <w:t xml:space="preserve"> предусмотрены мероприятия по энергосбережению и повышению энергетической эффективности. Эти мер</w:t>
      </w:r>
      <w:r w:rsidR="00E1451E" w:rsidRPr="00C04ECE">
        <w:rPr>
          <w:rFonts w:ascii="Times New Roman" w:hAnsi="Times New Roman" w:cs="Times New Roman"/>
          <w:sz w:val="28"/>
          <w:szCs w:val="28"/>
        </w:rPr>
        <w:t>оприятия приведены в таблице № 19</w:t>
      </w:r>
      <w:r w:rsidRPr="00C04ECE">
        <w:rPr>
          <w:rFonts w:ascii="Times New Roman" w:hAnsi="Times New Roman" w:cs="Times New Roman"/>
          <w:sz w:val="28"/>
          <w:szCs w:val="28"/>
        </w:rPr>
        <w:t xml:space="preserve"> с указанием ожидаемого эффекта от их реализации.</w:t>
      </w:r>
    </w:p>
    <w:p w:rsidR="006D3BDC" w:rsidRPr="00C04ECE" w:rsidRDefault="006D3BDC" w:rsidP="00105C56">
      <w:pPr>
        <w:pStyle w:val="a7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 xml:space="preserve">Таблица № </w:t>
      </w:r>
      <w:r w:rsidR="00417B82" w:rsidRPr="00C04ECE">
        <w:rPr>
          <w:rFonts w:ascii="Times New Roman" w:hAnsi="Times New Roman" w:cs="Times New Roman"/>
          <w:sz w:val="28"/>
          <w:szCs w:val="28"/>
        </w:rPr>
        <w:t>19</w:t>
      </w:r>
    </w:p>
    <w:p w:rsidR="004A6D12" w:rsidRPr="00C04ECE" w:rsidRDefault="00417B8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4A6D12" w:rsidRPr="00C04ECE">
        <w:rPr>
          <w:rFonts w:ascii="Times New Roman" w:hAnsi="Times New Roman" w:cs="Times New Roman"/>
          <w:sz w:val="28"/>
          <w:szCs w:val="28"/>
        </w:rPr>
        <w:t xml:space="preserve">Программы по энергосбережению </w:t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и повышению энергетической эффективности</w:t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64"/>
        <w:gridCol w:w="2834"/>
        <w:gridCol w:w="1541"/>
        <w:gridCol w:w="2737"/>
      </w:tblGrid>
      <w:tr w:rsidR="004A6D12" w:rsidRPr="00C04ECE" w:rsidTr="00A5618E">
        <w:tc>
          <w:tcPr>
            <w:tcW w:w="2364" w:type="dxa"/>
            <w:vMerge w:val="restart"/>
            <w:vAlign w:val="center"/>
          </w:tcPr>
          <w:p w:rsidR="004A6D12" w:rsidRPr="00C04ECE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Инвестиционный проект</w:t>
            </w:r>
          </w:p>
        </w:tc>
        <w:tc>
          <w:tcPr>
            <w:tcW w:w="6981" w:type="dxa"/>
            <w:gridSpan w:val="3"/>
            <w:vAlign w:val="center"/>
          </w:tcPr>
          <w:p w:rsidR="004A6D12" w:rsidRPr="00C04ECE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Мероприятия по энергосбережению и повышению энергетической эффективности</w:t>
            </w:r>
          </w:p>
        </w:tc>
      </w:tr>
      <w:tr w:rsidR="004A6D12" w:rsidRPr="00C04ECE" w:rsidTr="00A5618E">
        <w:tc>
          <w:tcPr>
            <w:tcW w:w="2364" w:type="dxa"/>
            <w:vMerge/>
          </w:tcPr>
          <w:p w:rsidR="004A6D12" w:rsidRPr="00C04ECE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vAlign w:val="center"/>
          </w:tcPr>
          <w:p w:rsidR="004A6D12" w:rsidRPr="00C04ECE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541" w:type="dxa"/>
            <w:vAlign w:val="center"/>
          </w:tcPr>
          <w:p w:rsidR="004A6D12" w:rsidRPr="00C04ECE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Общая стоимость, тыс</w:t>
            </w:r>
            <w:proofErr w:type="gramStart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2606" w:type="dxa"/>
            <w:vAlign w:val="center"/>
          </w:tcPr>
          <w:p w:rsidR="004A6D12" w:rsidRPr="00C04ECE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Ожидаемый эффект </w:t>
            </w:r>
          </w:p>
          <w:p w:rsidR="004A6D12" w:rsidRPr="00C04ECE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энергосбережения от реализации</w:t>
            </w:r>
          </w:p>
        </w:tc>
      </w:tr>
      <w:tr w:rsidR="004A6D12" w:rsidRPr="00C04ECE" w:rsidTr="00A5618E">
        <w:tc>
          <w:tcPr>
            <w:tcW w:w="2364" w:type="dxa"/>
          </w:tcPr>
          <w:p w:rsidR="004A6D12" w:rsidRPr="00C04ECE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4" w:type="dxa"/>
          </w:tcPr>
          <w:p w:rsidR="004A6D12" w:rsidRPr="00C04ECE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41" w:type="dxa"/>
          </w:tcPr>
          <w:p w:rsidR="004A6D12" w:rsidRPr="00C04ECE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06" w:type="dxa"/>
          </w:tcPr>
          <w:p w:rsidR="004A6D12" w:rsidRPr="00C04ECE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4476B" w:rsidRPr="00C04ECE" w:rsidTr="00CE6CA5">
        <w:tc>
          <w:tcPr>
            <w:tcW w:w="2364" w:type="dxa"/>
            <w:vMerge w:val="restart"/>
            <w:vAlign w:val="center"/>
          </w:tcPr>
          <w:p w:rsidR="0014476B" w:rsidRPr="00C04ECE" w:rsidRDefault="0014476B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По теплоснабжению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C04ECE" w:rsidRDefault="00EF14C7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4476B" w:rsidRPr="00C04ECE">
              <w:rPr>
                <w:rFonts w:ascii="Times New Roman" w:hAnsi="Times New Roman" w:cs="Times New Roman"/>
                <w:sz w:val="28"/>
                <w:szCs w:val="28"/>
              </w:rPr>
              <w:t>лановая замена ветхих участков тепловых сетей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C04ECE" w:rsidRDefault="0014476B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5 млн. руб.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C04ECE" w:rsidRDefault="0014476B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t>Снижение тепловых потерь. Замена стальных трубопроводов трубопроводами в ППУ изоляции "</w:t>
            </w:r>
          </w:p>
        </w:tc>
      </w:tr>
      <w:tr w:rsidR="0014476B" w:rsidRPr="00C04ECE" w:rsidTr="00CE6CA5">
        <w:tc>
          <w:tcPr>
            <w:tcW w:w="2364" w:type="dxa"/>
            <w:vMerge/>
          </w:tcPr>
          <w:p w:rsidR="0014476B" w:rsidRPr="00C04ECE" w:rsidRDefault="0014476B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C04ECE" w:rsidRDefault="0014476B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Перевод угольной котельной №2на газ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C04ECE" w:rsidRDefault="00CD4013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F57C7C"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4476B" w:rsidRPr="00C04ECE">
              <w:rPr>
                <w:rFonts w:ascii="Times New Roman" w:hAnsi="Times New Roman" w:cs="Times New Roman"/>
                <w:sz w:val="28"/>
                <w:szCs w:val="28"/>
              </w:rPr>
              <w:t>млн. руб.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C04ECE" w:rsidRDefault="0014476B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t>Экономическая эффективность</w:t>
            </w:r>
          </w:p>
        </w:tc>
      </w:tr>
      <w:tr w:rsidR="0014476B" w:rsidRPr="00C04ECE" w:rsidTr="00CE6CA5">
        <w:tc>
          <w:tcPr>
            <w:tcW w:w="2364" w:type="dxa"/>
            <w:vMerge/>
          </w:tcPr>
          <w:p w:rsidR="0014476B" w:rsidRPr="00C04ECE" w:rsidRDefault="0014476B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C04ECE" w:rsidRDefault="00EF14C7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14476B" w:rsidRPr="00C04ECE">
              <w:rPr>
                <w:rFonts w:ascii="Times New Roman" w:hAnsi="Times New Roman" w:cs="Times New Roman"/>
                <w:sz w:val="28"/>
                <w:szCs w:val="28"/>
              </w:rPr>
              <w:t>иквидация котельной №7 путем строительства тепловых сетей от котельной №5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C04ECE" w:rsidRDefault="0014476B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3 млн. руб.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C04ECE" w:rsidRDefault="0014476B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t>Экономическая эффективность</w:t>
            </w:r>
          </w:p>
        </w:tc>
      </w:tr>
      <w:tr w:rsidR="0014476B" w:rsidRPr="00C04ECE" w:rsidTr="00CE6CA5">
        <w:tc>
          <w:tcPr>
            <w:tcW w:w="2364" w:type="dxa"/>
            <w:vMerge/>
          </w:tcPr>
          <w:p w:rsidR="0014476B" w:rsidRPr="00C04ECE" w:rsidRDefault="0014476B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C04ECE" w:rsidRDefault="00EF14C7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14476B"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еконструкция газовой котельной </w:t>
            </w:r>
            <w:proofErr w:type="spellStart"/>
            <w:r w:rsidR="0014476B" w:rsidRPr="00C04EC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="0014476B" w:rsidRPr="00C04EC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="0014476B" w:rsidRPr="00C04ECE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proofErr w:type="spellEnd"/>
            <w:r w:rsidR="00751063"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476B" w:rsidRPr="00C04ECE">
              <w:rPr>
                <w:rFonts w:ascii="Times New Roman" w:hAnsi="Times New Roman" w:cs="Times New Roman"/>
                <w:sz w:val="28"/>
                <w:szCs w:val="28"/>
              </w:rPr>
              <w:t>№4 с целью присоединения объектов отапливаемых котельной №12 с целью ее ликвидации.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C04ECE" w:rsidRDefault="00F57C7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t>3,5</w:t>
            </w:r>
            <w:r w:rsidR="0014476B"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C04ECE" w:rsidRDefault="0014476B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t>Экономическая эффективность</w:t>
            </w:r>
          </w:p>
        </w:tc>
      </w:tr>
      <w:tr w:rsidR="0014476B" w:rsidRPr="00C04ECE" w:rsidTr="00CE6CA5">
        <w:tc>
          <w:tcPr>
            <w:tcW w:w="2364" w:type="dxa"/>
            <w:vMerge/>
          </w:tcPr>
          <w:p w:rsidR="0014476B" w:rsidRPr="00C04ECE" w:rsidRDefault="0014476B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C04ECE" w:rsidRDefault="0014476B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Замена оборудования </w:t>
            </w: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котельных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C04ECE" w:rsidRDefault="0014476B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</w:t>
            </w: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4E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млн. руб.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C04ECE" w:rsidRDefault="0014476B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Замена на новое </w:t>
            </w: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энергоемкое оборудование </w:t>
            </w:r>
          </w:p>
        </w:tc>
      </w:tr>
      <w:tr w:rsidR="006D3BDC" w:rsidRPr="00C04ECE" w:rsidTr="00CE6CA5">
        <w:tc>
          <w:tcPr>
            <w:tcW w:w="2364" w:type="dxa"/>
            <w:vMerge w:val="restart"/>
            <w:vAlign w:val="center"/>
          </w:tcPr>
          <w:p w:rsidR="006D3BDC" w:rsidRPr="00C04ECE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водоснабжению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BDC" w:rsidRPr="00C04ECE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Установка приборов учета </w:t>
            </w:r>
            <w:r w:rsidR="00EF14C7"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</w:t>
            </w: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скважинах водозабора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BDC" w:rsidRPr="00C04ECE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A75124" w:rsidRPr="00C04E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</w:tc>
        <w:tc>
          <w:tcPr>
            <w:tcW w:w="2606" w:type="dxa"/>
          </w:tcPr>
          <w:p w:rsidR="006D3BDC" w:rsidRPr="00C04ECE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Выполнение требований</w:t>
            </w:r>
            <w:r w:rsidR="00751063"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законодательства, упорядочение учета ресурса</w:t>
            </w:r>
          </w:p>
        </w:tc>
      </w:tr>
      <w:tr w:rsidR="006D3BDC" w:rsidRPr="00C04ECE" w:rsidTr="00CE6CA5">
        <w:tc>
          <w:tcPr>
            <w:tcW w:w="2364" w:type="dxa"/>
            <w:vMerge/>
          </w:tcPr>
          <w:p w:rsidR="006D3BDC" w:rsidRPr="00C04ECE" w:rsidRDefault="006D3BDC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BDC" w:rsidRPr="00C04ECE" w:rsidRDefault="006D3BDC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 xml:space="preserve">Реконструкция водопровода ОПХ </w:t>
            </w:r>
          </w:p>
          <w:p w:rsidR="006D3BDC" w:rsidRPr="00C04ECE" w:rsidRDefault="006D3BDC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BDC" w:rsidRPr="00C04ECE" w:rsidRDefault="006D3BDC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6 млн. руб.</w:t>
            </w:r>
          </w:p>
          <w:p w:rsidR="006D3BDC" w:rsidRPr="00C04ECE" w:rsidRDefault="006D3BDC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6" w:type="dxa"/>
          </w:tcPr>
          <w:p w:rsidR="006D3BDC" w:rsidRPr="00C04ECE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Снижение непроизводительных потерь воды</w:t>
            </w:r>
          </w:p>
        </w:tc>
      </w:tr>
      <w:tr w:rsidR="006D3BDC" w:rsidRPr="00C04ECE" w:rsidTr="00CE6CA5">
        <w:tc>
          <w:tcPr>
            <w:tcW w:w="2364" w:type="dxa"/>
            <w:vMerge/>
          </w:tcPr>
          <w:p w:rsidR="006D3BDC" w:rsidRPr="00C04ECE" w:rsidRDefault="006D3BDC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BDC" w:rsidRPr="00C04ECE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Разработка ПСД на реконструкцию сетей водоснабжения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BDC" w:rsidRPr="00C04ECE" w:rsidRDefault="00CD4013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6D3BDC"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</w:tc>
        <w:tc>
          <w:tcPr>
            <w:tcW w:w="2606" w:type="dxa"/>
          </w:tcPr>
          <w:p w:rsidR="006D3BDC" w:rsidRPr="00C04ECE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Снижение непроизводительных потерь воды</w:t>
            </w:r>
          </w:p>
        </w:tc>
      </w:tr>
      <w:tr w:rsidR="006D3BDC" w:rsidRPr="00C04ECE" w:rsidTr="00CE6CA5">
        <w:tc>
          <w:tcPr>
            <w:tcW w:w="2364" w:type="dxa"/>
            <w:vMerge/>
          </w:tcPr>
          <w:p w:rsidR="006D3BDC" w:rsidRPr="00C04ECE" w:rsidRDefault="006D3BDC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BDC" w:rsidRPr="00C04ECE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Реконструкция сетей водоснабжения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BDC" w:rsidRPr="00C04ECE" w:rsidRDefault="00CD4013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  <w:r w:rsidR="006D3BDC"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</w:tc>
        <w:tc>
          <w:tcPr>
            <w:tcW w:w="2606" w:type="dxa"/>
          </w:tcPr>
          <w:p w:rsidR="006D3BDC" w:rsidRPr="00C04ECE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Снижение непроизводительных потерь воды</w:t>
            </w:r>
          </w:p>
        </w:tc>
      </w:tr>
      <w:tr w:rsidR="006D3BDC" w:rsidRPr="00C04ECE" w:rsidTr="00CE6CA5">
        <w:tc>
          <w:tcPr>
            <w:tcW w:w="2364" w:type="dxa"/>
          </w:tcPr>
          <w:p w:rsidR="006D3BDC" w:rsidRPr="00C04ECE" w:rsidRDefault="006D3BDC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3BDC" w:rsidRPr="00C04ECE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По водоотведению</w:t>
            </w:r>
          </w:p>
          <w:p w:rsidR="006D3BDC" w:rsidRPr="00C04ECE" w:rsidRDefault="006D3BDC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BDC" w:rsidRPr="00C04ECE" w:rsidRDefault="00EF14C7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6D3BDC" w:rsidRPr="00C04ECE">
              <w:rPr>
                <w:rFonts w:ascii="Times New Roman" w:hAnsi="Times New Roman" w:cs="Times New Roman"/>
                <w:sz w:val="28"/>
                <w:szCs w:val="28"/>
              </w:rPr>
              <w:t>еконструкция очистных сооружений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BDC" w:rsidRPr="00C04ECE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7 млн. руб.</w:t>
            </w:r>
          </w:p>
        </w:tc>
        <w:tc>
          <w:tcPr>
            <w:tcW w:w="2606" w:type="dxa"/>
          </w:tcPr>
          <w:p w:rsidR="006D3BDC" w:rsidRPr="00C04ECE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Снижение затрат на электроэнергию</w:t>
            </w:r>
          </w:p>
        </w:tc>
      </w:tr>
      <w:tr w:rsidR="006D3BDC" w:rsidRPr="00C04ECE" w:rsidTr="00A5618E">
        <w:tc>
          <w:tcPr>
            <w:tcW w:w="5198" w:type="dxa"/>
            <w:gridSpan w:val="2"/>
            <w:vAlign w:val="center"/>
          </w:tcPr>
          <w:p w:rsidR="006D3BDC" w:rsidRPr="00C04ECE" w:rsidRDefault="006D3BDC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541" w:type="dxa"/>
            <w:vAlign w:val="center"/>
          </w:tcPr>
          <w:p w:rsidR="006D3BDC" w:rsidRPr="00C04ECE" w:rsidRDefault="00A75124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F14C7" w:rsidRPr="00C04E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EF14C7"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</w:tc>
        <w:tc>
          <w:tcPr>
            <w:tcW w:w="2606" w:type="dxa"/>
          </w:tcPr>
          <w:p w:rsidR="006D3BDC" w:rsidRPr="00C04ECE" w:rsidRDefault="006D3BDC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 xml:space="preserve">Как видно из таблицы № </w:t>
      </w:r>
      <w:r w:rsidR="00E1451E" w:rsidRPr="00C04ECE">
        <w:rPr>
          <w:rFonts w:ascii="Times New Roman" w:hAnsi="Times New Roman" w:cs="Times New Roman"/>
          <w:sz w:val="28"/>
          <w:szCs w:val="28"/>
        </w:rPr>
        <w:t>19</w:t>
      </w:r>
      <w:r w:rsidRPr="00C04ECE">
        <w:rPr>
          <w:rFonts w:ascii="Times New Roman" w:hAnsi="Times New Roman" w:cs="Times New Roman"/>
          <w:sz w:val="28"/>
          <w:szCs w:val="28"/>
        </w:rPr>
        <w:t xml:space="preserve"> настоящей Программой предусматривается выполнение мероприятий по энергосбережению и повышению энергетической эффективности на общую сумму </w:t>
      </w:r>
      <w:r w:rsidR="00EF14C7" w:rsidRPr="00C04ECE">
        <w:rPr>
          <w:rFonts w:ascii="Times New Roman" w:hAnsi="Times New Roman" w:cs="Times New Roman"/>
          <w:sz w:val="28"/>
          <w:szCs w:val="28"/>
        </w:rPr>
        <w:t>71 млн. руб.</w:t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Реализация указанных мероприятий позволит повысить надежность и качество предоставляемых услуг. Экономический эффект от выполнения мероприятий необходимо рассчитать при формировании инвестиционных проектов.</w:t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04ECE" w:rsidRDefault="004A6D12" w:rsidP="00105C56">
      <w:pPr>
        <w:rPr>
          <w:sz w:val="28"/>
          <w:szCs w:val="28"/>
        </w:rPr>
      </w:pPr>
      <w:bookmarkStart w:id="27" w:name="_Toc300915301"/>
      <w:r w:rsidRPr="00C04ECE">
        <w:rPr>
          <w:sz w:val="28"/>
          <w:szCs w:val="28"/>
        </w:rPr>
        <w:t>Раздел 2.4. Организация реализации проектов</w:t>
      </w:r>
      <w:bookmarkEnd w:id="27"/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 xml:space="preserve">Программой предусматривается формирование 4 инвестиционных проектов, выполнение которых будут производить две организации коммунального комплекса: МУП </w:t>
      </w:r>
      <w:r w:rsidR="00165383" w:rsidRPr="00C04ECE">
        <w:rPr>
          <w:rFonts w:ascii="Times New Roman" w:hAnsi="Times New Roman" w:cs="Times New Roman"/>
          <w:sz w:val="28"/>
          <w:szCs w:val="28"/>
        </w:rPr>
        <w:t xml:space="preserve">Таловского городского поселения </w:t>
      </w:r>
      <w:r w:rsidRPr="00C04ECE">
        <w:rPr>
          <w:rFonts w:ascii="Times New Roman" w:hAnsi="Times New Roman" w:cs="Times New Roman"/>
          <w:sz w:val="28"/>
          <w:szCs w:val="28"/>
        </w:rPr>
        <w:t>«</w:t>
      </w:r>
      <w:r w:rsidR="00165383" w:rsidRPr="00C04ECE">
        <w:rPr>
          <w:rFonts w:ascii="Times New Roman" w:hAnsi="Times New Roman" w:cs="Times New Roman"/>
          <w:sz w:val="28"/>
          <w:szCs w:val="28"/>
        </w:rPr>
        <w:t>ТБО</w:t>
      </w:r>
      <w:r w:rsidRPr="00C04ECE">
        <w:rPr>
          <w:rFonts w:ascii="Times New Roman" w:hAnsi="Times New Roman" w:cs="Times New Roman"/>
          <w:sz w:val="28"/>
          <w:szCs w:val="28"/>
        </w:rPr>
        <w:t xml:space="preserve">», </w:t>
      </w:r>
      <w:r w:rsidR="00165383" w:rsidRPr="00C04ECE">
        <w:rPr>
          <w:rFonts w:ascii="Times New Roman" w:hAnsi="Times New Roman" w:cs="Times New Roman"/>
          <w:sz w:val="28"/>
          <w:szCs w:val="28"/>
        </w:rPr>
        <w:t xml:space="preserve">МУП Таловского городского поселения «Вымпел». </w:t>
      </w:r>
      <w:r w:rsidRPr="00C04ECE">
        <w:rPr>
          <w:rFonts w:ascii="Times New Roman" w:hAnsi="Times New Roman" w:cs="Times New Roman"/>
          <w:sz w:val="28"/>
          <w:szCs w:val="28"/>
        </w:rPr>
        <w:t>Способы выполнения мероприятий по п</w:t>
      </w:r>
      <w:r w:rsidR="00165383" w:rsidRPr="00C04ECE">
        <w:rPr>
          <w:rFonts w:ascii="Times New Roman" w:hAnsi="Times New Roman" w:cs="Times New Roman"/>
          <w:sz w:val="28"/>
          <w:szCs w:val="28"/>
        </w:rPr>
        <w:t>роектам приведены в таблице № 20</w:t>
      </w:r>
      <w:r w:rsidRPr="00C04ECE">
        <w:rPr>
          <w:rFonts w:ascii="Times New Roman" w:hAnsi="Times New Roman" w:cs="Times New Roman"/>
          <w:sz w:val="28"/>
          <w:szCs w:val="28"/>
        </w:rPr>
        <w:t>.</w:t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04ECE" w:rsidRDefault="00165383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Таблица № 20</w:t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Способы реализации мероприятий инвестиционных проектов</w:t>
      </w:r>
    </w:p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20"/>
        <w:gridCol w:w="2110"/>
        <w:gridCol w:w="2929"/>
        <w:gridCol w:w="2211"/>
      </w:tblGrid>
      <w:tr w:rsidR="004A6D12" w:rsidRPr="00C04ECE" w:rsidTr="00EF14C7">
        <w:tc>
          <w:tcPr>
            <w:tcW w:w="2353" w:type="dxa"/>
          </w:tcPr>
          <w:p w:rsidR="004A6D12" w:rsidRPr="00C04ECE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</w:t>
            </w:r>
          </w:p>
        </w:tc>
        <w:tc>
          <w:tcPr>
            <w:tcW w:w="2323" w:type="dxa"/>
          </w:tcPr>
          <w:p w:rsidR="004A6D12" w:rsidRPr="00C04ECE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ОКК – исполнитель </w:t>
            </w:r>
            <w:r w:rsidRPr="00C04E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проекта</w:t>
            </w:r>
          </w:p>
        </w:tc>
        <w:tc>
          <w:tcPr>
            <w:tcW w:w="2541" w:type="dxa"/>
          </w:tcPr>
          <w:p w:rsidR="004A6D12" w:rsidRPr="00C04ECE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мероприятий</w:t>
            </w:r>
          </w:p>
        </w:tc>
        <w:tc>
          <w:tcPr>
            <w:tcW w:w="2328" w:type="dxa"/>
          </w:tcPr>
          <w:p w:rsidR="004A6D12" w:rsidRPr="00C04ECE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Способ реализации </w:t>
            </w:r>
            <w:r w:rsidRPr="00C04E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мероприятий</w:t>
            </w:r>
          </w:p>
        </w:tc>
      </w:tr>
      <w:tr w:rsidR="00CE6CA5" w:rsidRPr="00C04ECE" w:rsidTr="00EF14C7">
        <w:tc>
          <w:tcPr>
            <w:tcW w:w="2353" w:type="dxa"/>
            <w:vMerge w:val="restart"/>
            <w:vAlign w:val="center"/>
          </w:tcPr>
          <w:p w:rsidR="00CE6CA5" w:rsidRPr="00C04ECE" w:rsidRDefault="00CE6CA5" w:rsidP="00C04ECE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 по водоснабжению</w:t>
            </w:r>
          </w:p>
        </w:tc>
        <w:tc>
          <w:tcPr>
            <w:tcW w:w="2323" w:type="dxa"/>
            <w:vMerge w:val="restart"/>
            <w:vAlign w:val="center"/>
          </w:tcPr>
          <w:p w:rsidR="00CE6CA5" w:rsidRPr="00C04ECE" w:rsidRDefault="00CE6CA5" w:rsidP="00C04ECE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МУП </w:t>
            </w:r>
          </w:p>
          <w:p w:rsidR="00CE6CA5" w:rsidRPr="00C04ECE" w:rsidRDefault="00CE6CA5" w:rsidP="00C04ECE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Таловского городского поселения «Вымпел»</w:t>
            </w: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CA5" w:rsidRPr="00C04ECE" w:rsidRDefault="00CE6CA5" w:rsidP="00155C2A">
            <w:pPr>
              <w:widowControl w:val="0"/>
              <w:suppressAutoHyphens/>
              <w:autoSpaceDE w:val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Строительство водопровода м-района «Красное Солнце»</w:t>
            </w:r>
          </w:p>
        </w:tc>
        <w:tc>
          <w:tcPr>
            <w:tcW w:w="2328" w:type="dxa"/>
            <w:vAlign w:val="center"/>
          </w:tcPr>
          <w:p w:rsidR="00CE6CA5" w:rsidRPr="00C04ECE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Привлечение подрядных организаций</w:t>
            </w:r>
          </w:p>
        </w:tc>
      </w:tr>
      <w:tr w:rsidR="00CE6CA5" w:rsidRPr="00C04ECE" w:rsidTr="00EF14C7">
        <w:tc>
          <w:tcPr>
            <w:tcW w:w="2353" w:type="dxa"/>
            <w:vMerge/>
          </w:tcPr>
          <w:p w:rsidR="00CE6CA5" w:rsidRPr="00C04ECE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Merge/>
          </w:tcPr>
          <w:p w:rsidR="00CE6CA5" w:rsidRPr="00C04ECE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CA5" w:rsidRPr="00C04ECE" w:rsidRDefault="00CE6CA5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Строительство двух скважин главного водозабора</w:t>
            </w:r>
          </w:p>
          <w:p w:rsidR="00CE6CA5" w:rsidRPr="00C04ECE" w:rsidRDefault="00CE6CA5" w:rsidP="00155C2A">
            <w:pPr>
              <w:widowControl w:val="0"/>
              <w:suppressAutoHyphens/>
              <w:autoSpaceDE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28" w:type="dxa"/>
            <w:vAlign w:val="center"/>
          </w:tcPr>
          <w:p w:rsidR="00CE6CA5" w:rsidRPr="00C04ECE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Привлечение подрядных организаций</w:t>
            </w:r>
          </w:p>
        </w:tc>
      </w:tr>
      <w:tr w:rsidR="00CE6CA5" w:rsidRPr="00C04ECE" w:rsidTr="00EF14C7">
        <w:tc>
          <w:tcPr>
            <w:tcW w:w="2353" w:type="dxa"/>
            <w:vMerge/>
          </w:tcPr>
          <w:p w:rsidR="00CE6CA5" w:rsidRPr="00C04ECE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Merge/>
          </w:tcPr>
          <w:p w:rsidR="00CE6CA5" w:rsidRPr="00C04ECE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CA5" w:rsidRPr="00C04ECE" w:rsidRDefault="00CE6CA5" w:rsidP="00155C2A">
            <w:pPr>
              <w:widowControl w:val="0"/>
              <w:suppressAutoHyphens/>
              <w:autoSpaceDE w:val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 xml:space="preserve">Капитальный ремонт </w:t>
            </w:r>
            <w:r w:rsidRPr="00C04ECE">
              <w:rPr>
                <w:sz w:val="28"/>
                <w:szCs w:val="28"/>
              </w:rPr>
              <w:t>скважины №10 главного водозабора</w:t>
            </w:r>
          </w:p>
        </w:tc>
        <w:tc>
          <w:tcPr>
            <w:tcW w:w="2328" w:type="dxa"/>
            <w:vAlign w:val="center"/>
          </w:tcPr>
          <w:p w:rsidR="00CE6CA5" w:rsidRPr="00C04ECE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Привлечение подрядных организаций</w:t>
            </w:r>
          </w:p>
        </w:tc>
      </w:tr>
      <w:tr w:rsidR="00CE6CA5" w:rsidRPr="00C04ECE" w:rsidTr="00EF14C7">
        <w:tc>
          <w:tcPr>
            <w:tcW w:w="2353" w:type="dxa"/>
            <w:vMerge/>
          </w:tcPr>
          <w:p w:rsidR="00CE6CA5" w:rsidRPr="00C04ECE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Merge/>
          </w:tcPr>
          <w:p w:rsidR="00CE6CA5" w:rsidRPr="00C04ECE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CA5" w:rsidRPr="00C04ECE" w:rsidRDefault="00CE6CA5" w:rsidP="00155C2A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Установка приборов учета</w:t>
            </w:r>
            <w:r w:rsidR="00D559EB" w:rsidRPr="00C04ECE">
              <w:rPr>
                <w:rFonts w:eastAsia="Times New Roman"/>
                <w:sz w:val="28"/>
                <w:szCs w:val="28"/>
              </w:rPr>
              <w:t xml:space="preserve"> на</w:t>
            </w:r>
            <w:r w:rsidR="00751063" w:rsidRPr="00C04ECE">
              <w:rPr>
                <w:rFonts w:eastAsia="Times New Roman"/>
                <w:sz w:val="28"/>
                <w:szCs w:val="28"/>
              </w:rPr>
              <w:t xml:space="preserve"> </w:t>
            </w:r>
            <w:r w:rsidRPr="00C04ECE">
              <w:rPr>
                <w:rFonts w:eastAsia="Times New Roman"/>
                <w:sz w:val="28"/>
                <w:szCs w:val="28"/>
              </w:rPr>
              <w:t xml:space="preserve">скважинах водозабора </w:t>
            </w:r>
          </w:p>
        </w:tc>
        <w:tc>
          <w:tcPr>
            <w:tcW w:w="2328" w:type="dxa"/>
            <w:vAlign w:val="center"/>
          </w:tcPr>
          <w:p w:rsidR="00CE6CA5" w:rsidRPr="00C04ECE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Собственными силами</w:t>
            </w:r>
          </w:p>
        </w:tc>
      </w:tr>
      <w:tr w:rsidR="00CE6CA5" w:rsidRPr="00C04ECE" w:rsidTr="00EF14C7">
        <w:tc>
          <w:tcPr>
            <w:tcW w:w="2353" w:type="dxa"/>
            <w:vMerge/>
          </w:tcPr>
          <w:p w:rsidR="00CE6CA5" w:rsidRPr="00C04ECE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Merge/>
          </w:tcPr>
          <w:p w:rsidR="00CE6CA5" w:rsidRPr="00C04ECE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CA5" w:rsidRPr="00C04ECE" w:rsidRDefault="00CE6CA5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 xml:space="preserve">Реконструкция водопровода ОПХ </w:t>
            </w:r>
          </w:p>
          <w:p w:rsidR="00CE6CA5" w:rsidRPr="00C04ECE" w:rsidRDefault="00CE6CA5" w:rsidP="00155C2A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2328" w:type="dxa"/>
            <w:vAlign w:val="center"/>
          </w:tcPr>
          <w:p w:rsidR="00CE6CA5" w:rsidRPr="00C04ECE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Привлечение подрядных организаций</w:t>
            </w:r>
          </w:p>
        </w:tc>
      </w:tr>
      <w:tr w:rsidR="00CE6CA5" w:rsidRPr="00C04ECE" w:rsidTr="00EF14C7">
        <w:tc>
          <w:tcPr>
            <w:tcW w:w="2353" w:type="dxa"/>
            <w:vMerge/>
          </w:tcPr>
          <w:p w:rsidR="00CE6CA5" w:rsidRPr="00C04ECE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Merge/>
          </w:tcPr>
          <w:p w:rsidR="00CE6CA5" w:rsidRPr="00C04ECE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CA5" w:rsidRPr="00C04ECE" w:rsidRDefault="00CE6CA5" w:rsidP="00155C2A">
            <w:pPr>
              <w:jc w:val="both"/>
              <w:rPr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 xml:space="preserve">Перебуривание скважины м-района «Луна» </w:t>
            </w:r>
          </w:p>
          <w:p w:rsidR="00CE6CA5" w:rsidRPr="00C04ECE" w:rsidRDefault="00CE6CA5" w:rsidP="00155C2A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2328" w:type="dxa"/>
            <w:vAlign w:val="center"/>
          </w:tcPr>
          <w:p w:rsidR="00CE6CA5" w:rsidRPr="00C04ECE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Привлечение подрядных организаций</w:t>
            </w:r>
          </w:p>
        </w:tc>
      </w:tr>
      <w:tr w:rsidR="00CE6CA5" w:rsidRPr="00C04ECE" w:rsidTr="00EF14C7">
        <w:tc>
          <w:tcPr>
            <w:tcW w:w="2353" w:type="dxa"/>
            <w:vMerge/>
          </w:tcPr>
          <w:p w:rsidR="00CE6CA5" w:rsidRPr="00C04ECE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Merge/>
          </w:tcPr>
          <w:p w:rsidR="00CE6CA5" w:rsidRPr="00C04ECE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CA5" w:rsidRPr="00C04ECE" w:rsidRDefault="00CE6CA5" w:rsidP="00155C2A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 xml:space="preserve">Разработка ПСД на реконструкцию сетей водоснабжения </w:t>
            </w:r>
          </w:p>
        </w:tc>
        <w:tc>
          <w:tcPr>
            <w:tcW w:w="2328" w:type="dxa"/>
            <w:vAlign w:val="center"/>
          </w:tcPr>
          <w:p w:rsidR="00CE6CA5" w:rsidRPr="00C04ECE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Привлечение подрядных организаций</w:t>
            </w:r>
          </w:p>
        </w:tc>
      </w:tr>
      <w:tr w:rsidR="00EF14C7" w:rsidRPr="00C04ECE" w:rsidTr="00EF14C7">
        <w:tc>
          <w:tcPr>
            <w:tcW w:w="2353" w:type="dxa"/>
            <w:vMerge/>
          </w:tcPr>
          <w:p w:rsidR="00EF14C7" w:rsidRPr="00C04ECE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Merge/>
          </w:tcPr>
          <w:p w:rsidR="00EF14C7" w:rsidRPr="00C04ECE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C04ECE" w:rsidRDefault="00EF14C7" w:rsidP="00155C2A">
            <w:pPr>
              <w:widowControl w:val="0"/>
              <w:suppressAutoHyphens/>
              <w:autoSpaceDE w:val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Установка водонапорной башни ОПХ</w:t>
            </w:r>
          </w:p>
        </w:tc>
        <w:tc>
          <w:tcPr>
            <w:tcW w:w="2328" w:type="dxa"/>
            <w:vAlign w:val="center"/>
          </w:tcPr>
          <w:p w:rsidR="00EF14C7" w:rsidRPr="00C04ECE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Привлечение подрядных организаций</w:t>
            </w:r>
          </w:p>
        </w:tc>
      </w:tr>
      <w:tr w:rsidR="00EF14C7" w:rsidRPr="00C04ECE" w:rsidTr="00EF14C7">
        <w:tc>
          <w:tcPr>
            <w:tcW w:w="2353" w:type="dxa"/>
            <w:vMerge/>
          </w:tcPr>
          <w:p w:rsidR="00EF14C7" w:rsidRPr="00C04ECE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Merge/>
          </w:tcPr>
          <w:p w:rsidR="00EF14C7" w:rsidRPr="00C04ECE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C04ECE" w:rsidRDefault="00EF14C7" w:rsidP="00155C2A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 xml:space="preserve">Реконструкция сетей водоснабжения </w:t>
            </w:r>
          </w:p>
        </w:tc>
        <w:tc>
          <w:tcPr>
            <w:tcW w:w="2328" w:type="dxa"/>
            <w:vAlign w:val="center"/>
          </w:tcPr>
          <w:p w:rsidR="00EF14C7" w:rsidRPr="00C04ECE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Привлечение подрядных организаций</w:t>
            </w:r>
          </w:p>
        </w:tc>
      </w:tr>
      <w:tr w:rsidR="00EF14C7" w:rsidRPr="00C04ECE" w:rsidTr="00EF14C7">
        <w:tc>
          <w:tcPr>
            <w:tcW w:w="2353" w:type="dxa"/>
            <w:vMerge w:val="restart"/>
            <w:vAlign w:val="center"/>
          </w:tcPr>
          <w:p w:rsidR="00EF14C7" w:rsidRPr="00C04ECE" w:rsidRDefault="00EF14C7" w:rsidP="00C04ECE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Проект по водоотведению</w:t>
            </w:r>
          </w:p>
        </w:tc>
        <w:tc>
          <w:tcPr>
            <w:tcW w:w="2323" w:type="dxa"/>
            <w:vMerge w:val="restart"/>
          </w:tcPr>
          <w:p w:rsidR="00EF14C7" w:rsidRPr="00C04ECE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14C7" w:rsidRPr="00C04ECE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14C7" w:rsidRPr="00C04ECE" w:rsidRDefault="00EF14C7" w:rsidP="00C04ECE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МУП </w:t>
            </w:r>
          </w:p>
          <w:p w:rsidR="00EF14C7" w:rsidRPr="00C04ECE" w:rsidRDefault="00EF14C7" w:rsidP="00C04ECE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Таловского городского поселения «Вымпел»</w:t>
            </w: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C04ECE" w:rsidRDefault="00EF14C7" w:rsidP="00155C2A">
            <w:pPr>
              <w:widowControl w:val="0"/>
              <w:suppressAutoHyphens/>
              <w:autoSpaceDE w:val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реконструкция очистных сооружений</w:t>
            </w:r>
          </w:p>
        </w:tc>
        <w:tc>
          <w:tcPr>
            <w:tcW w:w="2328" w:type="dxa"/>
            <w:vAlign w:val="center"/>
          </w:tcPr>
          <w:p w:rsidR="00EF14C7" w:rsidRPr="00C04ECE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Привлечение подрядных организаций</w:t>
            </w:r>
          </w:p>
        </w:tc>
      </w:tr>
      <w:tr w:rsidR="00EF14C7" w:rsidRPr="00C04ECE" w:rsidTr="00EF14C7">
        <w:tc>
          <w:tcPr>
            <w:tcW w:w="2353" w:type="dxa"/>
            <w:vMerge/>
            <w:vAlign w:val="center"/>
          </w:tcPr>
          <w:p w:rsidR="00EF14C7" w:rsidRPr="00C04ECE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Merge/>
          </w:tcPr>
          <w:p w:rsidR="00EF14C7" w:rsidRPr="00C04ECE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C04ECE" w:rsidRDefault="00EF14C7" w:rsidP="00155C2A">
            <w:pPr>
              <w:widowControl w:val="0"/>
              <w:suppressAutoHyphens/>
              <w:autoSpaceDE w:val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модернизация сетей водоотведения.</w:t>
            </w:r>
          </w:p>
        </w:tc>
        <w:tc>
          <w:tcPr>
            <w:tcW w:w="2328" w:type="dxa"/>
            <w:vAlign w:val="center"/>
          </w:tcPr>
          <w:p w:rsidR="00EF14C7" w:rsidRPr="00C04ECE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Привлечение подрядных организаций</w:t>
            </w:r>
          </w:p>
        </w:tc>
      </w:tr>
      <w:tr w:rsidR="00EF14C7" w:rsidRPr="00C04ECE" w:rsidTr="00EF14C7">
        <w:tc>
          <w:tcPr>
            <w:tcW w:w="2353" w:type="dxa"/>
            <w:vMerge/>
            <w:vAlign w:val="center"/>
          </w:tcPr>
          <w:p w:rsidR="00EF14C7" w:rsidRPr="00C04ECE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Merge/>
          </w:tcPr>
          <w:p w:rsidR="00EF14C7" w:rsidRPr="00C04ECE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C04ECE" w:rsidRDefault="00EF14C7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t>Замена оборудования на КНС</w:t>
            </w:r>
          </w:p>
        </w:tc>
        <w:tc>
          <w:tcPr>
            <w:tcW w:w="2328" w:type="dxa"/>
            <w:vAlign w:val="center"/>
          </w:tcPr>
          <w:p w:rsidR="00EF14C7" w:rsidRPr="00C04ECE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Привлечение подрядных организаций</w:t>
            </w:r>
          </w:p>
        </w:tc>
      </w:tr>
      <w:tr w:rsidR="00EF14C7" w:rsidRPr="00C04ECE" w:rsidTr="00EF14C7">
        <w:tc>
          <w:tcPr>
            <w:tcW w:w="2353" w:type="dxa"/>
            <w:vMerge/>
            <w:vAlign w:val="center"/>
          </w:tcPr>
          <w:p w:rsidR="00EF14C7" w:rsidRPr="00C04ECE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Merge/>
          </w:tcPr>
          <w:p w:rsidR="00EF14C7" w:rsidRPr="00C04ECE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C04ECE" w:rsidRDefault="00EF14C7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Проектирование уличных канализационных сетей.</w:t>
            </w:r>
          </w:p>
          <w:p w:rsidR="00EF14C7" w:rsidRPr="00C04ECE" w:rsidRDefault="00EF14C7" w:rsidP="00155C2A">
            <w:pPr>
              <w:widowControl w:val="0"/>
              <w:suppressAutoHyphens/>
              <w:autoSpaceDE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28" w:type="dxa"/>
            <w:vAlign w:val="center"/>
          </w:tcPr>
          <w:p w:rsidR="00EF14C7" w:rsidRPr="00C04ECE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Привлечение подрядных организаций</w:t>
            </w:r>
          </w:p>
        </w:tc>
      </w:tr>
      <w:tr w:rsidR="00EF14C7" w:rsidRPr="00C04ECE" w:rsidTr="00EF14C7">
        <w:tc>
          <w:tcPr>
            <w:tcW w:w="2353" w:type="dxa"/>
            <w:vMerge w:val="restart"/>
            <w:vAlign w:val="center"/>
          </w:tcPr>
          <w:p w:rsidR="00EF14C7" w:rsidRPr="00C04ECE" w:rsidRDefault="00EF14C7" w:rsidP="00C04ECE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 по теплоснабжению</w:t>
            </w:r>
          </w:p>
        </w:tc>
        <w:tc>
          <w:tcPr>
            <w:tcW w:w="2323" w:type="dxa"/>
            <w:vMerge w:val="restart"/>
            <w:vAlign w:val="center"/>
          </w:tcPr>
          <w:p w:rsidR="00EF14C7" w:rsidRPr="00C04ECE" w:rsidRDefault="00EF14C7" w:rsidP="00C04ECE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МУП </w:t>
            </w:r>
          </w:p>
          <w:p w:rsidR="00EF14C7" w:rsidRPr="00C04ECE" w:rsidRDefault="00EF14C7" w:rsidP="00C04ECE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Таловского городского поселения «ТБО»</w:t>
            </w: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C04ECE" w:rsidRDefault="00EF14C7" w:rsidP="00155C2A">
            <w:pPr>
              <w:widowControl w:val="0"/>
              <w:suppressAutoHyphens/>
              <w:autoSpaceDE w:val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плановая замена ветхих участков тепловых сетей</w:t>
            </w:r>
          </w:p>
        </w:tc>
        <w:tc>
          <w:tcPr>
            <w:tcW w:w="2328" w:type="dxa"/>
            <w:vAlign w:val="center"/>
          </w:tcPr>
          <w:p w:rsidR="00EF14C7" w:rsidRPr="00C04ECE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Привлечение подрядных организаций</w:t>
            </w:r>
          </w:p>
        </w:tc>
      </w:tr>
      <w:tr w:rsidR="00EF14C7" w:rsidRPr="00C04ECE" w:rsidTr="00EF14C7">
        <w:tc>
          <w:tcPr>
            <w:tcW w:w="2353" w:type="dxa"/>
            <w:vMerge/>
          </w:tcPr>
          <w:p w:rsidR="00EF14C7" w:rsidRPr="00C04ECE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Merge/>
          </w:tcPr>
          <w:p w:rsidR="00EF14C7" w:rsidRPr="00C04ECE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C04ECE" w:rsidRDefault="00EF14C7" w:rsidP="00155C2A">
            <w:pPr>
              <w:widowControl w:val="0"/>
              <w:suppressAutoHyphens/>
              <w:autoSpaceDE w:val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 xml:space="preserve">Перевод угольной котельной №2на газ </w:t>
            </w:r>
          </w:p>
        </w:tc>
        <w:tc>
          <w:tcPr>
            <w:tcW w:w="2328" w:type="dxa"/>
            <w:vAlign w:val="center"/>
          </w:tcPr>
          <w:p w:rsidR="00EF14C7" w:rsidRPr="00C04ECE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Привлечение подрядных организаций</w:t>
            </w:r>
          </w:p>
        </w:tc>
      </w:tr>
      <w:tr w:rsidR="00EF14C7" w:rsidRPr="00C04ECE" w:rsidTr="00EF14C7">
        <w:tc>
          <w:tcPr>
            <w:tcW w:w="2353" w:type="dxa"/>
            <w:vMerge/>
          </w:tcPr>
          <w:p w:rsidR="00EF14C7" w:rsidRPr="00C04ECE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Merge/>
          </w:tcPr>
          <w:p w:rsidR="00EF14C7" w:rsidRPr="00C04ECE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C04ECE" w:rsidRDefault="00EF14C7" w:rsidP="00155C2A">
            <w:pPr>
              <w:widowControl w:val="0"/>
              <w:suppressAutoHyphens/>
              <w:autoSpaceDE w:val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>ликвидация котельной №7 путем строительства тепловых сетей от котельной №5</w:t>
            </w:r>
          </w:p>
        </w:tc>
        <w:tc>
          <w:tcPr>
            <w:tcW w:w="2328" w:type="dxa"/>
            <w:vAlign w:val="center"/>
          </w:tcPr>
          <w:p w:rsidR="00EF14C7" w:rsidRPr="00C04ECE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Привлечение подрядных организаций</w:t>
            </w:r>
          </w:p>
        </w:tc>
      </w:tr>
      <w:tr w:rsidR="00EF14C7" w:rsidRPr="00C04ECE" w:rsidTr="00EF14C7">
        <w:tc>
          <w:tcPr>
            <w:tcW w:w="2353" w:type="dxa"/>
            <w:vMerge/>
            <w:vAlign w:val="center"/>
          </w:tcPr>
          <w:p w:rsidR="00EF14C7" w:rsidRPr="00C04ECE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Merge/>
          </w:tcPr>
          <w:p w:rsidR="00EF14C7" w:rsidRPr="00C04ECE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C04ECE" w:rsidRDefault="00EF14C7" w:rsidP="00155C2A">
            <w:pPr>
              <w:widowControl w:val="0"/>
              <w:suppressAutoHyphens/>
              <w:autoSpaceDE w:val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sz w:val="28"/>
                <w:szCs w:val="28"/>
              </w:rPr>
              <w:t xml:space="preserve">реконструкция газовой котельной </w:t>
            </w:r>
            <w:proofErr w:type="spellStart"/>
            <w:r w:rsidRPr="00C04ECE">
              <w:rPr>
                <w:sz w:val="28"/>
                <w:szCs w:val="28"/>
              </w:rPr>
              <w:t>д</w:t>
            </w:r>
            <w:proofErr w:type="spellEnd"/>
            <w:r w:rsidRPr="00C04ECE">
              <w:rPr>
                <w:sz w:val="28"/>
                <w:szCs w:val="28"/>
              </w:rPr>
              <w:t>/</w:t>
            </w:r>
            <w:proofErr w:type="spellStart"/>
            <w:r w:rsidRPr="00C04ECE">
              <w:rPr>
                <w:sz w:val="28"/>
                <w:szCs w:val="28"/>
              </w:rPr>
              <w:t>c</w:t>
            </w:r>
            <w:proofErr w:type="spellEnd"/>
            <w:r w:rsidR="00751063" w:rsidRPr="00C04ECE">
              <w:rPr>
                <w:sz w:val="28"/>
                <w:szCs w:val="28"/>
              </w:rPr>
              <w:t xml:space="preserve"> </w:t>
            </w:r>
            <w:r w:rsidRPr="00C04ECE">
              <w:rPr>
                <w:sz w:val="28"/>
                <w:szCs w:val="28"/>
              </w:rPr>
              <w:t>№4 с целью присоединения объектов отапливаемых котельной №12 с целью ее ликвидации.</w:t>
            </w:r>
          </w:p>
        </w:tc>
        <w:tc>
          <w:tcPr>
            <w:tcW w:w="2328" w:type="dxa"/>
            <w:vAlign w:val="center"/>
          </w:tcPr>
          <w:p w:rsidR="00EF14C7" w:rsidRPr="00C04ECE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Привлечение подрядных организаций</w:t>
            </w:r>
          </w:p>
        </w:tc>
      </w:tr>
      <w:tr w:rsidR="00EF14C7" w:rsidRPr="00C04ECE" w:rsidTr="00EF14C7">
        <w:tc>
          <w:tcPr>
            <w:tcW w:w="2353" w:type="dxa"/>
            <w:vMerge/>
            <w:vAlign w:val="center"/>
          </w:tcPr>
          <w:p w:rsidR="00EF14C7" w:rsidRPr="00C04ECE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Merge/>
            <w:tcBorders>
              <w:bottom w:val="single" w:sz="4" w:space="0" w:color="auto"/>
            </w:tcBorders>
          </w:tcPr>
          <w:p w:rsidR="00EF14C7" w:rsidRPr="00C04ECE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C04ECE" w:rsidRDefault="00EF14C7" w:rsidP="00155C2A">
            <w:pPr>
              <w:widowControl w:val="0"/>
              <w:suppressAutoHyphens/>
              <w:autoSpaceDE w:val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Замена узла учета газа котельной №5</w:t>
            </w:r>
          </w:p>
        </w:tc>
        <w:tc>
          <w:tcPr>
            <w:tcW w:w="2328" w:type="dxa"/>
            <w:vAlign w:val="center"/>
          </w:tcPr>
          <w:p w:rsidR="00EF14C7" w:rsidRPr="00C04ECE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Привлечение подрядных организаций</w:t>
            </w:r>
          </w:p>
        </w:tc>
      </w:tr>
      <w:tr w:rsidR="00EF14C7" w:rsidRPr="00C04ECE" w:rsidTr="00EF14C7">
        <w:tc>
          <w:tcPr>
            <w:tcW w:w="2353" w:type="dxa"/>
            <w:vMerge/>
            <w:vAlign w:val="center"/>
          </w:tcPr>
          <w:p w:rsidR="00EF14C7" w:rsidRPr="00C04ECE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Merge/>
            <w:tcBorders>
              <w:bottom w:val="single" w:sz="4" w:space="0" w:color="auto"/>
            </w:tcBorders>
          </w:tcPr>
          <w:p w:rsidR="00EF14C7" w:rsidRPr="00C04ECE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C04ECE" w:rsidRDefault="00EF14C7" w:rsidP="00155C2A">
            <w:pPr>
              <w:widowControl w:val="0"/>
              <w:suppressAutoHyphens/>
              <w:autoSpaceDE w:val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Замена оборудования котельных</w:t>
            </w:r>
          </w:p>
        </w:tc>
        <w:tc>
          <w:tcPr>
            <w:tcW w:w="2328" w:type="dxa"/>
            <w:vAlign w:val="center"/>
          </w:tcPr>
          <w:p w:rsidR="00EF14C7" w:rsidRPr="00C04ECE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Собственными силами</w:t>
            </w:r>
          </w:p>
        </w:tc>
      </w:tr>
      <w:tr w:rsidR="00EF14C7" w:rsidRPr="00C04ECE" w:rsidTr="00EF14C7">
        <w:tc>
          <w:tcPr>
            <w:tcW w:w="2353" w:type="dxa"/>
            <w:vMerge w:val="restart"/>
            <w:tcBorders>
              <w:right w:val="single" w:sz="4" w:space="0" w:color="auto"/>
            </w:tcBorders>
            <w:vAlign w:val="center"/>
          </w:tcPr>
          <w:p w:rsidR="00EF14C7" w:rsidRPr="00C04ECE" w:rsidRDefault="00EF14C7" w:rsidP="00C04ECE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Проект по сбору и вывозу ТКО</w:t>
            </w:r>
          </w:p>
        </w:tc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F14C7" w:rsidRPr="00C04ECE" w:rsidRDefault="00EF14C7" w:rsidP="00C04ECE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 xml:space="preserve">МУП </w:t>
            </w:r>
          </w:p>
          <w:p w:rsidR="00EF14C7" w:rsidRPr="00C04ECE" w:rsidRDefault="00EF14C7" w:rsidP="00C04ECE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Таловского городского поселения «ТБО»</w:t>
            </w: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C04ECE" w:rsidRDefault="00EF14C7" w:rsidP="00155C2A">
            <w:pPr>
              <w:widowControl w:val="0"/>
              <w:suppressAutoHyphens/>
              <w:autoSpaceDE w:val="0"/>
              <w:jc w:val="both"/>
              <w:rPr>
                <w:rFonts w:eastAsia="Times New Roman"/>
                <w:sz w:val="28"/>
                <w:szCs w:val="28"/>
                <w:highlight w:val="yellow"/>
              </w:rPr>
            </w:pPr>
            <w:r w:rsidRPr="00C04ECE">
              <w:rPr>
                <w:sz w:val="28"/>
                <w:szCs w:val="28"/>
              </w:rPr>
              <w:t>Ликвидация несанкционированных свалок</w:t>
            </w:r>
          </w:p>
        </w:tc>
        <w:tc>
          <w:tcPr>
            <w:tcW w:w="2328" w:type="dxa"/>
            <w:vAlign w:val="center"/>
          </w:tcPr>
          <w:p w:rsidR="00EF14C7" w:rsidRPr="00C04ECE" w:rsidRDefault="00101DE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Собственными силами</w:t>
            </w:r>
          </w:p>
        </w:tc>
      </w:tr>
      <w:tr w:rsidR="00EF14C7" w:rsidRPr="00C04ECE" w:rsidTr="00EF14C7">
        <w:tc>
          <w:tcPr>
            <w:tcW w:w="2353" w:type="dxa"/>
            <w:vMerge/>
            <w:tcBorders>
              <w:right w:val="single" w:sz="4" w:space="0" w:color="auto"/>
            </w:tcBorders>
          </w:tcPr>
          <w:p w:rsidR="00EF14C7" w:rsidRPr="00C04ECE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Merge/>
            <w:tcBorders>
              <w:left w:val="single" w:sz="4" w:space="0" w:color="auto"/>
            </w:tcBorders>
          </w:tcPr>
          <w:p w:rsidR="00EF14C7" w:rsidRPr="00C04ECE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C04ECE" w:rsidRDefault="00EF14C7" w:rsidP="00155C2A">
            <w:pPr>
              <w:widowControl w:val="0"/>
              <w:suppressAutoHyphens/>
              <w:autoSpaceDE w:val="0"/>
              <w:jc w:val="both"/>
              <w:rPr>
                <w:rFonts w:eastAsia="Times New Roman"/>
                <w:sz w:val="28"/>
                <w:szCs w:val="28"/>
                <w:highlight w:val="yellow"/>
              </w:rPr>
            </w:pPr>
            <w:r w:rsidRPr="00C04ECE">
              <w:rPr>
                <w:sz w:val="28"/>
                <w:szCs w:val="28"/>
              </w:rPr>
              <w:t>Оборудование контейнерных площадок</w:t>
            </w:r>
          </w:p>
        </w:tc>
        <w:tc>
          <w:tcPr>
            <w:tcW w:w="2328" w:type="dxa"/>
            <w:vAlign w:val="center"/>
          </w:tcPr>
          <w:p w:rsidR="00EF14C7" w:rsidRPr="00C04ECE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ECE">
              <w:rPr>
                <w:rFonts w:ascii="Times New Roman" w:hAnsi="Times New Roman" w:cs="Times New Roman"/>
                <w:sz w:val="28"/>
                <w:szCs w:val="28"/>
              </w:rPr>
              <w:t>Привлечение подрядных организаций</w:t>
            </w:r>
          </w:p>
        </w:tc>
      </w:tr>
    </w:tbl>
    <w:p w:rsidR="004A6D12" w:rsidRPr="00C04ECE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1F2C" w:rsidRPr="00C04ECE" w:rsidRDefault="00D41F2C" w:rsidP="00105C56">
      <w:pPr>
        <w:rPr>
          <w:sz w:val="28"/>
          <w:szCs w:val="28"/>
        </w:rPr>
      </w:pPr>
      <w:bookmarkStart w:id="28" w:name="_Toc300915302"/>
      <w:r w:rsidRPr="00C04ECE">
        <w:rPr>
          <w:sz w:val="28"/>
          <w:szCs w:val="28"/>
        </w:rPr>
        <w:t>Раздел 2.5. Прогноз расходов населения на коммунальные услуги, проверка доступности тарифов на коммунальные услуги</w:t>
      </w:r>
      <w:bookmarkEnd w:id="28"/>
    </w:p>
    <w:p w:rsidR="00D41F2C" w:rsidRPr="00C04ECE" w:rsidRDefault="00D41F2C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1F2C" w:rsidRPr="00C04ECE" w:rsidRDefault="00D41F2C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4ECE">
        <w:rPr>
          <w:rFonts w:ascii="Times New Roman" w:hAnsi="Times New Roman" w:cs="Times New Roman"/>
          <w:sz w:val="28"/>
          <w:szCs w:val="28"/>
        </w:rPr>
        <w:t xml:space="preserve">Для проверки доступности прогнозируемых тарифов и надбавок к тарифам для оплаты их населением в рамках Программы выполнены расчеты предельных индексов изменения размера платы граждан за коммунальные услуги согласно Приказу </w:t>
      </w:r>
      <w:proofErr w:type="spellStart"/>
      <w:r w:rsidRPr="00C04ECE">
        <w:rPr>
          <w:rFonts w:ascii="Times New Roman" w:hAnsi="Times New Roman" w:cs="Times New Roman"/>
          <w:sz w:val="28"/>
          <w:szCs w:val="28"/>
        </w:rPr>
        <w:t>Минрегиона</w:t>
      </w:r>
      <w:proofErr w:type="spellEnd"/>
      <w:r w:rsidRPr="00C04ECE">
        <w:rPr>
          <w:rFonts w:ascii="Times New Roman" w:hAnsi="Times New Roman" w:cs="Times New Roman"/>
          <w:sz w:val="28"/>
          <w:szCs w:val="28"/>
        </w:rPr>
        <w:t xml:space="preserve"> РФ от 23.08.2010 г. № 378 «Об утверждении Методических указаний по расчету предельных индексов изменений размера платы граждан за коммунальные услуги».</w:t>
      </w:r>
      <w:proofErr w:type="gramEnd"/>
    </w:p>
    <w:p w:rsidR="00D41F2C" w:rsidRPr="00C04ECE" w:rsidRDefault="00D41F2C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4ECE">
        <w:rPr>
          <w:rFonts w:ascii="Times New Roman" w:hAnsi="Times New Roman" w:cs="Times New Roman"/>
          <w:sz w:val="28"/>
          <w:szCs w:val="28"/>
        </w:rPr>
        <w:t xml:space="preserve">Исходной базой для расчета прогнозируемой платы населения по каждому виду коммунальных услуг принимались: проект тарифов </w:t>
      </w:r>
      <w:proofErr w:type="spellStart"/>
      <w:r w:rsidRPr="00C04ECE">
        <w:rPr>
          <w:rFonts w:ascii="Times New Roman" w:hAnsi="Times New Roman" w:cs="Times New Roman"/>
          <w:sz w:val="28"/>
          <w:szCs w:val="28"/>
        </w:rPr>
        <w:lastRenderedPageBreak/>
        <w:t>ресурсоснабжающих</w:t>
      </w:r>
      <w:proofErr w:type="spellEnd"/>
      <w:r w:rsidRPr="00C04ECE">
        <w:rPr>
          <w:rFonts w:ascii="Times New Roman" w:hAnsi="Times New Roman" w:cs="Times New Roman"/>
          <w:sz w:val="28"/>
          <w:szCs w:val="28"/>
        </w:rPr>
        <w:t xml:space="preserve"> организаций, нормативы потребления коммунальных услуг, объемы потребления коммунальных ресурсов, численность обслуживаемого населения по видам обслуживаемого жилищного комплекса.</w:t>
      </w:r>
      <w:proofErr w:type="gramEnd"/>
    </w:p>
    <w:p w:rsidR="00D41F2C" w:rsidRPr="00C04ECE" w:rsidRDefault="00D41F2C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В таблице № 21 представлен расчет критериев доступности коммунальных услуг по годам действия Программы.</w:t>
      </w:r>
    </w:p>
    <w:p w:rsidR="00D41F2C" w:rsidRPr="00C04ECE" w:rsidRDefault="00D41F2C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>Таблица № 21</w:t>
      </w:r>
    </w:p>
    <w:p w:rsidR="00D41F2C" w:rsidRPr="00C04ECE" w:rsidRDefault="00D41F2C" w:rsidP="00155C2A">
      <w:pPr>
        <w:jc w:val="both"/>
        <w:rPr>
          <w:sz w:val="28"/>
          <w:szCs w:val="28"/>
        </w:rPr>
      </w:pPr>
      <w:r w:rsidRPr="00C04ECE">
        <w:rPr>
          <w:sz w:val="28"/>
          <w:szCs w:val="28"/>
        </w:rPr>
        <w:t>Расчет критериев доступности</w:t>
      </w:r>
    </w:p>
    <w:tbl>
      <w:tblPr>
        <w:tblW w:w="5406" w:type="pct"/>
        <w:tblInd w:w="-459" w:type="dxa"/>
        <w:tblLayout w:type="fixed"/>
        <w:tblLook w:val="04A0"/>
      </w:tblPr>
      <w:tblGrid>
        <w:gridCol w:w="424"/>
        <w:gridCol w:w="2266"/>
        <w:gridCol w:w="1275"/>
        <w:gridCol w:w="1279"/>
        <w:gridCol w:w="1279"/>
        <w:gridCol w:w="1279"/>
        <w:gridCol w:w="1279"/>
        <w:gridCol w:w="1266"/>
      </w:tblGrid>
      <w:tr w:rsidR="00465B7C" w:rsidRPr="00C04ECE" w:rsidTr="00465B7C">
        <w:trPr>
          <w:trHeight w:val="57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04ECE">
              <w:rPr>
                <w:rFonts w:eastAsia="Times New Roman"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C04ECE">
              <w:rPr>
                <w:rFonts w:eastAsia="Times New Roman"/>
                <w:bCs/>
                <w:sz w:val="28"/>
                <w:szCs w:val="28"/>
              </w:rPr>
              <w:t>/</w:t>
            </w:r>
            <w:proofErr w:type="spellStart"/>
            <w:r w:rsidRPr="00C04ECE">
              <w:rPr>
                <w:rFonts w:eastAsia="Times New Roman"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 xml:space="preserve">Ед. </w:t>
            </w:r>
            <w:proofErr w:type="spellStart"/>
            <w:r w:rsidRPr="00C04ECE">
              <w:rPr>
                <w:rFonts w:eastAsia="Times New Roman"/>
                <w:bCs/>
                <w:sz w:val="28"/>
                <w:szCs w:val="28"/>
              </w:rPr>
              <w:t>изм</w:t>
            </w:r>
            <w:proofErr w:type="spellEnd"/>
            <w:r w:rsidRPr="00C04ECE">
              <w:rPr>
                <w:rFonts w:eastAsia="Times New Roman"/>
                <w:bCs/>
                <w:sz w:val="28"/>
                <w:szCs w:val="28"/>
              </w:rPr>
              <w:t>.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465B7C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201</w:t>
            </w:r>
            <w:r w:rsidR="00465B7C">
              <w:rPr>
                <w:rFonts w:eastAsia="Times New Roman"/>
                <w:bCs/>
                <w:sz w:val="28"/>
                <w:szCs w:val="28"/>
              </w:rPr>
              <w:t>7</w:t>
            </w:r>
            <w:r w:rsidRPr="00C04ECE">
              <w:rPr>
                <w:rFonts w:eastAsia="Times New Roman"/>
                <w:bCs/>
                <w:sz w:val="28"/>
                <w:szCs w:val="28"/>
              </w:rPr>
              <w:t xml:space="preserve"> год 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465B7C" w:rsidP="00465B7C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2018</w:t>
            </w:r>
            <w:r w:rsidR="00D41F2C" w:rsidRPr="00C04ECE">
              <w:rPr>
                <w:rFonts w:eastAsia="Times New Roman"/>
                <w:bCs/>
                <w:sz w:val="28"/>
                <w:szCs w:val="28"/>
              </w:rPr>
              <w:t xml:space="preserve"> год 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465B7C" w:rsidP="00465B7C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2019</w:t>
            </w:r>
            <w:r w:rsidR="00D41F2C" w:rsidRPr="00C04ECE">
              <w:rPr>
                <w:rFonts w:eastAsia="Times New Roman"/>
                <w:bCs/>
                <w:sz w:val="28"/>
                <w:szCs w:val="28"/>
              </w:rPr>
              <w:t xml:space="preserve"> год 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465B7C" w:rsidP="00465B7C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2020</w:t>
            </w:r>
            <w:r w:rsidR="00D41F2C" w:rsidRPr="00C04ECE">
              <w:rPr>
                <w:rFonts w:eastAsia="Times New Roman"/>
                <w:bCs/>
                <w:sz w:val="28"/>
                <w:szCs w:val="28"/>
              </w:rPr>
              <w:t xml:space="preserve"> год 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465B7C" w:rsidP="00465B7C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2021-2026</w:t>
            </w:r>
            <w:r w:rsidR="00D41F2C" w:rsidRPr="00C04ECE">
              <w:rPr>
                <w:rFonts w:eastAsia="Times New Roman"/>
                <w:bCs/>
                <w:sz w:val="28"/>
                <w:szCs w:val="28"/>
              </w:rPr>
              <w:t xml:space="preserve"> год </w:t>
            </w:r>
          </w:p>
        </w:tc>
      </w:tr>
      <w:tr w:rsidR="00465B7C" w:rsidRPr="00C04ECE" w:rsidTr="00465B7C">
        <w:trPr>
          <w:trHeight w:val="125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8</w:t>
            </w:r>
          </w:p>
        </w:tc>
      </w:tr>
      <w:tr w:rsidR="00465B7C" w:rsidRPr="00C04ECE" w:rsidTr="00465B7C">
        <w:trPr>
          <w:trHeight w:val="818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1.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Доля расходов на коммунальные услуги в совокупном доходе семьи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%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 xml:space="preserve"> 7,5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 xml:space="preserve"> 7,3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7,5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7,6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7,6</w:t>
            </w:r>
          </w:p>
        </w:tc>
      </w:tr>
      <w:tr w:rsidR="00465B7C" w:rsidRPr="00C04ECE" w:rsidTr="00465B7C">
        <w:trPr>
          <w:trHeight w:val="51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1.1.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Среднедушевой доход населения МО, руб./чел. в месяц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руб.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19143,6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20670,0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22323,6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23100,5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25038,2</w:t>
            </w:r>
          </w:p>
        </w:tc>
      </w:tr>
      <w:tr w:rsidR="00465B7C" w:rsidRPr="00C04ECE" w:rsidTr="00465B7C">
        <w:trPr>
          <w:trHeight w:val="765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1.2.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Общий совокупный платеж граждан за все потребляемые коммунальные услуги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тыс</w:t>
            </w:r>
            <w:proofErr w:type="gramStart"/>
            <w:r w:rsidRPr="00C04ECE">
              <w:rPr>
                <w:rFonts w:eastAsia="Times New Roman"/>
                <w:sz w:val="28"/>
                <w:szCs w:val="28"/>
              </w:rPr>
              <w:t>.р</w:t>
            </w:r>
            <w:proofErr w:type="gramEnd"/>
            <w:r w:rsidRPr="00C04ECE">
              <w:rPr>
                <w:rFonts w:eastAsia="Times New Roman"/>
                <w:sz w:val="28"/>
                <w:szCs w:val="28"/>
              </w:rPr>
              <w:t>уб.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199754,7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209428,2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230428,2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241942,7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262437,1</w:t>
            </w:r>
          </w:p>
        </w:tc>
      </w:tr>
      <w:tr w:rsidR="00465B7C" w:rsidRPr="00C04ECE" w:rsidTr="00465B7C">
        <w:trPr>
          <w:trHeight w:val="51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1.3.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Численность населения муниципального образования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тыс</w:t>
            </w:r>
            <w:proofErr w:type="gramStart"/>
            <w:r w:rsidRPr="00C04ECE">
              <w:rPr>
                <w:rFonts w:eastAsia="Times New Roman"/>
                <w:sz w:val="28"/>
                <w:szCs w:val="28"/>
              </w:rPr>
              <w:t>.ч</w:t>
            </w:r>
            <w:proofErr w:type="gramEnd"/>
            <w:r w:rsidRPr="00C04ECE">
              <w:rPr>
                <w:rFonts w:eastAsia="Times New Roman"/>
                <w:sz w:val="28"/>
                <w:szCs w:val="28"/>
              </w:rPr>
              <w:t>ел.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11.536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11.530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11.542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11.535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11.530</w:t>
            </w:r>
          </w:p>
        </w:tc>
      </w:tr>
      <w:tr w:rsidR="00465B7C" w:rsidRPr="00C04ECE" w:rsidTr="00465B7C">
        <w:trPr>
          <w:trHeight w:val="51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Доля населения с доходами ниже прожиточного минимума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%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  <w:highlight w:val="yellow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11,9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  <w:highlight w:val="yellow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11,8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  <w:highlight w:val="yellow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11,9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  <w:highlight w:val="yellow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11,7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  <w:highlight w:val="yellow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11,6</w:t>
            </w:r>
          </w:p>
        </w:tc>
      </w:tr>
      <w:tr w:rsidR="00465B7C" w:rsidRPr="00C04ECE" w:rsidTr="00465B7C">
        <w:trPr>
          <w:trHeight w:val="51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2.1.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Численность населения с доходами ниже прожиточного минимума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тыс</w:t>
            </w:r>
            <w:proofErr w:type="gramStart"/>
            <w:r w:rsidRPr="00C04ECE">
              <w:rPr>
                <w:rFonts w:eastAsia="Times New Roman"/>
                <w:sz w:val="28"/>
                <w:szCs w:val="28"/>
              </w:rPr>
              <w:t>.ч</w:t>
            </w:r>
            <w:proofErr w:type="gramEnd"/>
            <w:r w:rsidRPr="00C04ECE">
              <w:rPr>
                <w:rFonts w:eastAsia="Times New Roman"/>
                <w:sz w:val="28"/>
                <w:szCs w:val="28"/>
              </w:rPr>
              <w:t>ел.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1.372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 xml:space="preserve"> 1.360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</w:p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1.373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 xml:space="preserve"> 1350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</w:p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1.337</w:t>
            </w:r>
          </w:p>
        </w:tc>
      </w:tr>
      <w:tr w:rsidR="00465B7C" w:rsidRPr="00C04ECE" w:rsidTr="00465B7C">
        <w:trPr>
          <w:trHeight w:val="51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</w:t>
            </w:r>
            <w:r w:rsidRPr="00C04ECE">
              <w:rPr>
                <w:rFonts w:eastAsia="Times New Roman"/>
                <w:sz w:val="28"/>
                <w:szCs w:val="28"/>
              </w:rPr>
              <w:lastRenderedPageBreak/>
              <w:t>.2.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lastRenderedPageBreak/>
              <w:t xml:space="preserve">Общая </w:t>
            </w:r>
            <w:r w:rsidRPr="00C04ECE">
              <w:rPr>
                <w:rFonts w:eastAsia="Times New Roman"/>
                <w:sz w:val="28"/>
                <w:szCs w:val="28"/>
              </w:rPr>
              <w:lastRenderedPageBreak/>
              <w:t>численность населения муниципального образования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lastRenderedPageBreak/>
              <w:t>тыс</w:t>
            </w:r>
            <w:proofErr w:type="gramStart"/>
            <w:r w:rsidRPr="00C04ECE">
              <w:rPr>
                <w:rFonts w:eastAsia="Times New Roman"/>
                <w:sz w:val="28"/>
                <w:szCs w:val="28"/>
              </w:rPr>
              <w:t>.ч</w:t>
            </w:r>
            <w:proofErr w:type="gramEnd"/>
            <w:r w:rsidRPr="00C04ECE">
              <w:rPr>
                <w:rFonts w:eastAsia="Times New Roman"/>
                <w:sz w:val="28"/>
                <w:szCs w:val="28"/>
              </w:rPr>
              <w:t>ел.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11.536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11.530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11.542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11.535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11.530</w:t>
            </w:r>
          </w:p>
        </w:tc>
      </w:tr>
      <w:tr w:rsidR="00465B7C" w:rsidRPr="00C04ECE" w:rsidTr="00465B7C">
        <w:trPr>
          <w:trHeight w:val="84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lastRenderedPageBreak/>
              <w:t>3.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Уровень собираемости платежей за коммунальные услуги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%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95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96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96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97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97</w:t>
            </w:r>
          </w:p>
        </w:tc>
      </w:tr>
      <w:tr w:rsidR="00465B7C" w:rsidRPr="00C04ECE" w:rsidTr="00465B7C">
        <w:trPr>
          <w:trHeight w:val="765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3.1.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Сумма начисленных платежей гражданам за коммунальные услуги по муниципальному образованию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тыс</w:t>
            </w:r>
            <w:proofErr w:type="gramStart"/>
            <w:r w:rsidRPr="00C04ECE">
              <w:rPr>
                <w:rFonts w:eastAsia="Times New Roman"/>
                <w:sz w:val="28"/>
                <w:szCs w:val="28"/>
              </w:rPr>
              <w:t>.р</w:t>
            </w:r>
            <w:proofErr w:type="gramEnd"/>
            <w:r w:rsidRPr="00C04ECE">
              <w:rPr>
                <w:rFonts w:eastAsia="Times New Roman"/>
                <w:sz w:val="28"/>
                <w:szCs w:val="28"/>
              </w:rPr>
              <w:t>уб.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</w:p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209302,7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</w:p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218232,9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</w:p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240931,5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</w:p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249224,7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27242,7</w:t>
            </w:r>
          </w:p>
        </w:tc>
      </w:tr>
      <w:tr w:rsidR="00465B7C" w:rsidRPr="00C04ECE" w:rsidTr="00465B7C">
        <w:trPr>
          <w:trHeight w:val="51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3.2.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Сумма оплаченных платежей гражданам за коммунальные услуги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тыс</w:t>
            </w:r>
            <w:proofErr w:type="gramStart"/>
            <w:r w:rsidRPr="00C04ECE">
              <w:rPr>
                <w:rFonts w:eastAsia="Times New Roman"/>
                <w:sz w:val="28"/>
                <w:szCs w:val="28"/>
              </w:rPr>
              <w:t>.р</w:t>
            </w:r>
            <w:proofErr w:type="gramEnd"/>
            <w:r w:rsidRPr="00C04ECE">
              <w:rPr>
                <w:rFonts w:eastAsia="Times New Roman"/>
                <w:sz w:val="28"/>
                <w:szCs w:val="28"/>
              </w:rPr>
              <w:t>уб.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 xml:space="preserve"> 199754,7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 xml:space="preserve"> 209428,2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 xml:space="preserve"> 230428,2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 xml:space="preserve"> 241942,7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 xml:space="preserve"> 262437,1</w:t>
            </w:r>
          </w:p>
        </w:tc>
      </w:tr>
      <w:tr w:rsidR="00465B7C" w:rsidRPr="00C04ECE" w:rsidTr="00465B7C">
        <w:trPr>
          <w:trHeight w:val="765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4.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Доля получателей субсидий на оплату коммунальных услуг в общей численности населения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%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8,9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8,8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8,7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8,6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04ECE">
              <w:rPr>
                <w:rFonts w:eastAsia="Times New Roman"/>
                <w:bCs/>
                <w:sz w:val="28"/>
                <w:szCs w:val="28"/>
              </w:rPr>
              <w:t>8,6</w:t>
            </w:r>
          </w:p>
        </w:tc>
      </w:tr>
      <w:tr w:rsidR="00465B7C" w:rsidRPr="00C04ECE" w:rsidTr="00465B7C">
        <w:trPr>
          <w:trHeight w:val="51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4.1.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Численность семей, претендующих на получение субсидий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ед.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373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369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365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361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361</w:t>
            </w:r>
          </w:p>
        </w:tc>
      </w:tr>
      <w:tr w:rsidR="00465B7C" w:rsidRPr="00C04ECE" w:rsidTr="00465B7C">
        <w:trPr>
          <w:trHeight w:val="51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4.2.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Численность населения муниципального образования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тыс</w:t>
            </w:r>
            <w:proofErr w:type="gramStart"/>
            <w:r w:rsidRPr="00C04ECE">
              <w:rPr>
                <w:rFonts w:eastAsia="Times New Roman"/>
                <w:sz w:val="28"/>
                <w:szCs w:val="28"/>
              </w:rPr>
              <w:t>.ч</w:t>
            </w:r>
            <w:proofErr w:type="gramEnd"/>
            <w:r w:rsidRPr="00C04ECE">
              <w:rPr>
                <w:rFonts w:eastAsia="Times New Roman"/>
                <w:sz w:val="28"/>
                <w:szCs w:val="28"/>
              </w:rPr>
              <w:t>ел.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11.536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11.530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11.542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11.535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11.530</w:t>
            </w:r>
          </w:p>
        </w:tc>
      </w:tr>
      <w:tr w:rsidR="00465B7C" w:rsidRPr="00C04ECE" w:rsidTr="00465B7C">
        <w:trPr>
          <w:trHeight w:val="765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4.3.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 xml:space="preserve">Средний по муниципальному образованию коэффициент </w:t>
            </w:r>
            <w:r w:rsidRPr="00C04ECE">
              <w:rPr>
                <w:rFonts w:eastAsia="Times New Roman"/>
                <w:sz w:val="28"/>
                <w:szCs w:val="28"/>
              </w:rPr>
              <w:lastRenderedPageBreak/>
              <w:t>семейности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lastRenderedPageBreak/>
              <w:t>чел.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2.75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2.75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2.75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2.75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04ECE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04ECE">
              <w:rPr>
                <w:rFonts w:eastAsia="Times New Roman"/>
                <w:sz w:val="28"/>
                <w:szCs w:val="28"/>
              </w:rPr>
              <w:t>2.75</w:t>
            </w:r>
          </w:p>
        </w:tc>
      </w:tr>
    </w:tbl>
    <w:p w:rsidR="00D41F2C" w:rsidRPr="00C04ECE" w:rsidRDefault="00D41F2C" w:rsidP="00155C2A">
      <w:pPr>
        <w:jc w:val="both"/>
        <w:rPr>
          <w:sz w:val="28"/>
          <w:szCs w:val="28"/>
        </w:rPr>
      </w:pPr>
    </w:p>
    <w:p w:rsidR="00D41F2C" w:rsidRPr="00C04ECE" w:rsidRDefault="00D41F2C" w:rsidP="00155C2A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ECE">
        <w:rPr>
          <w:rFonts w:ascii="Times New Roman" w:hAnsi="Times New Roman" w:cs="Times New Roman"/>
          <w:sz w:val="28"/>
          <w:szCs w:val="28"/>
        </w:rPr>
        <w:t xml:space="preserve">Как видно из таблицы, все полученные значения критериев удовлетворяют средним значениям, установленным </w:t>
      </w:r>
      <w:r w:rsidRPr="00C04ECE">
        <w:rPr>
          <w:rFonts w:ascii="Times New Roman" w:eastAsia="Times New Roman" w:hAnsi="Times New Roman" w:cs="Times New Roman"/>
          <w:sz w:val="28"/>
          <w:szCs w:val="28"/>
        </w:rPr>
        <w:t xml:space="preserve">Приказом </w:t>
      </w:r>
      <w:proofErr w:type="spellStart"/>
      <w:r w:rsidRPr="00C04ECE">
        <w:rPr>
          <w:rFonts w:ascii="Times New Roman" w:eastAsia="Times New Roman" w:hAnsi="Times New Roman" w:cs="Times New Roman"/>
          <w:sz w:val="28"/>
          <w:szCs w:val="28"/>
        </w:rPr>
        <w:t>Минрегиона</w:t>
      </w:r>
      <w:proofErr w:type="spellEnd"/>
      <w:r w:rsidRPr="00C04ECE">
        <w:rPr>
          <w:rFonts w:ascii="Times New Roman" w:eastAsia="Times New Roman" w:hAnsi="Times New Roman" w:cs="Times New Roman"/>
          <w:sz w:val="28"/>
          <w:szCs w:val="28"/>
        </w:rPr>
        <w:t xml:space="preserve"> РФ от 23 августа </w:t>
      </w:r>
      <w:smartTag w:uri="urn:schemas-microsoft-com:office:smarttags" w:element="metricconverter">
        <w:smartTagPr>
          <w:attr w:name="ProductID" w:val="2010 г"/>
        </w:smartTagPr>
        <w:r w:rsidRPr="00C04ECE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Pr="00C04ECE">
        <w:rPr>
          <w:rFonts w:ascii="Times New Roman" w:eastAsia="Times New Roman" w:hAnsi="Times New Roman" w:cs="Times New Roman"/>
          <w:sz w:val="28"/>
          <w:szCs w:val="28"/>
        </w:rPr>
        <w:t>. N 378, приведенным в таблице № 5.</w:t>
      </w:r>
    </w:p>
    <w:p w:rsidR="00751063" w:rsidRPr="00C04ECE" w:rsidRDefault="00751063" w:rsidP="00155C2A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1F2C" w:rsidRPr="00C04ECE" w:rsidRDefault="00D41F2C" w:rsidP="00105C56">
      <w:pPr>
        <w:rPr>
          <w:sz w:val="28"/>
          <w:szCs w:val="28"/>
        </w:rPr>
      </w:pPr>
      <w:bookmarkStart w:id="29" w:name="_Toc246914491"/>
      <w:bookmarkStart w:id="30" w:name="_Toc246914904"/>
      <w:bookmarkStart w:id="31" w:name="_Toc246917150"/>
      <w:bookmarkStart w:id="32" w:name="_Toc248856095"/>
      <w:bookmarkStart w:id="33" w:name="_Toc300915303"/>
      <w:r w:rsidRPr="00C04ECE">
        <w:rPr>
          <w:sz w:val="28"/>
          <w:szCs w:val="28"/>
        </w:rPr>
        <w:t xml:space="preserve">Раздел 2.6. </w:t>
      </w:r>
      <w:bookmarkEnd w:id="29"/>
      <w:bookmarkEnd w:id="30"/>
      <w:bookmarkEnd w:id="31"/>
      <w:bookmarkEnd w:id="32"/>
      <w:bookmarkEnd w:id="33"/>
      <w:r w:rsidRPr="00C04ECE">
        <w:rPr>
          <w:sz w:val="28"/>
          <w:szCs w:val="28"/>
        </w:rPr>
        <w:t>Оценка социально-экономической эффективности Программы</w:t>
      </w:r>
    </w:p>
    <w:p w:rsidR="00D41F2C" w:rsidRPr="00C04ECE" w:rsidRDefault="00D41F2C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1F2C" w:rsidRPr="00C04ECE" w:rsidRDefault="00D41F2C" w:rsidP="00155C2A">
      <w:pPr>
        <w:pStyle w:val="af6"/>
        <w:ind w:firstLine="709"/>
        <w:jc w:val="both"/>
        <w:rPr>
          <w:sz w:val="28"/>
          <w:szCs w:val="28"/>
        </w:rPr>
      </w:pPr>
      <w:r w:rsidRPr="00C04ECE">
        <w:rPr>
          <w:sz w:val="28"/>
          <w:szCs w:val="28"/>
        </w:rPr>
        <w:t>Программа комплексного развития предусматривает выполнение комплекса мероприятий, которые обеспечат положительный эффект в развитии коммунальной инфр</w:t>
      </w:r>
      <w:r w:rsidR="00CD4013" w:rsidRPr="00C04ECE">
        <w:rPr>
          <w:sz w:val="28"/>
          <w:szCs w:val="28"/>
        </w:rPr>
        <w:t>аструктуры городского поселения.</w:t>
      </w:r>
      <w:r w:rsidRPr="00C04ECE">
        <w:rPr>
          <w:sz w:val="28"/>
          <w:szCs w:val="28"/>
        </w:rPr>
        <w:t xml:space="preserve"> </w:t>
      </w:r>
    </w:p>
    <w:p w:rsidR="00D41F2C" w:rsidRPr="00C04ECE" w:rsidRDefault="00D41F2C" w:rsidP="00155C2A">
      <w:pPr>
        <w:pStyle w:val="af6"/>
        <w:ind w:firstLine="709"/>
        <w:jc w:val="both"/>
        <w:rPr>
          <w:sz w:val="28"/>
          <w:szCs w:val="28"/>
        </w:rPr>
      </w:pPr>
      <w:r w:rsidRPr="00C04ECE">
        <w:rPr>
          <w:sz w:val="28"/>
          <w:szCs w:val="28"/>
        </w:rPr>
        <w:t xml:space="preserve">Реализация предлагаемой Программы определяет наличие </w:t>
      </w:r>
      <w:proofErr w:type="gramStart"/>
      <w:r w:rsidRPr="00C04ECE">
        <w:rPr>
          <w:sz w:val="28"/>
          <w:szCs w:val="28"/>
        </w:rPr>
        <w:t>основных положительных</w:t>
      </w:r>
      <w:proofErr w:type="gramEnd"/>
      <w:r w:rsidRPr="00C04ECE">
        <w:rPr>
          <w:sz w:val="28"/>
          <w:szCs w:val="28"/>
        </w:rPr>
        <w:t xml:space="preserve"> эффектов: бюджетного, коммерческого, социального.</w:t>
      </w:r>
    </w:p>
    <w:p w:rsidR="00D41F2C" w:rsidRPr="00C04ECE" w:rsidRDefault="00D41F2C" w:rsidP="00155C2A">
      <w:pPr>
        <w:pStyle w:val="af6"/>
        <w:ind w:firstLine="709"/>
        <w:jc w:val="both"/>
        <w:rPr>
          <w:sz w:val="28"/>
          <w:szCs w:val="28"/>
        </w:rPr>
      </w:pPr>
      <w:r w:rsidRPr="00C04ECE">
        <w:rPr>
          <w:sz w:val="28"/>
          <w:szCs w:val="28"/>
        </w:rPr>
        <w:t>Коммерческий эффект - развитие малого и среднего бизнеса, развитие деловой инфраструктуры, повышение делового имиджа.</w:t>
      </w:r>
    </w:p>
    <w:p w:rsidR="00D41F2C" w:rsidRPr="00C04ECE" w:rsidRDefault="00D41F2C" w:rsidP="00155C2A">
      <w:pPr>
        <w:pStyle w:val="af6"/>
        <w:ind w:firstLine="709"/>
        <w:jc w:val="both"/>
        <w:rPr>
          <w:sz w:val="28"/>
          <w:szCs w:val="28"/>
        </w:rPr>
      </w:pPr>
      <w:r w:rsidRPr="00C04ECE">
        <w:rPr>
          <w:sz w:val="28"/>
          <w:szCs w:val="28"/>
        </w:rPr>
        <w:t>Бюджетный эффект - развитие предприятий приведет к увеличению бюджетных поступлений.</w:t>
      </w:r>
    </w:p>
    <w:p w:rsidR="00D41F2C" w:rsidRPr="00C04ECE" w:rsidRDefault="00D41F2C" w:rsidP="00155C2A">
      <w:pPr>
        <w:pStyle w:val="af6"/>
        <w:ind w:firstLine="709"/>
        <w:jc w:val="both"/>
        <w:rPr>
          <w:sz w:val="28"/>
          <w:szCs w:val="28"/>
        </w:rPr>
      </w:pPr>
      <w:r w:rsidRPr="00C04ECE">
        <w:rPr>
          <w:sz w:val="28"/>
          <w:szCs w:val="28"/>
        </w:rPr>
        <w:t>Социальный эффект - создание новых рабочих мест, увеличение жилищного фонда, повышение качества коммунальных услуг.</w:t>
      </w:r>
    </w:p>
    <w:p w:rsidR="00D41F2C" w:rsidRPr="00C04ECE" w:rsidRDefault="00D41F2C" w:rsidP="00155C2A">
      <w:pPr>
        <w:pStyle w:val="af6"/>
        <w:ind w:firstLine="709"/>
        <w:jc w:val="both"/>
        <w:rPr>
          <w:sz w:val="28"/>
          <w:szCs w:val="28"/>
        </w:rPr>
      </w:pPr>
      <w:r w:rsidRPr="00C04ECE">
        <w:rPr>
          <w:sz w:val="28"/>
          <w:szCs w:val="28"/>
        </w:rPr>
        <w:t xml:space="preserve">Технологическими результатами </w:t>
      </w:r>
      <w:proofErr w:type="gramStart"/>
      <w:r w:rsidRPr="00C04ECE">
        <w:rPr>
          <w:sz w:val="28"/>
          <w:szCs w:val="28"/>
        </w:rPr>
        <w:t>реализации мероприятий Программы комплексного развития</w:t>
      </w:r>
      <w:proofErr w:type="gramEnd"/>
      <w:r w:rsidRPr="00C04ECE">
        <w:rPr>
          <w:sz w:val="28"/>
          <w:szCs w:val="28"/>
        </w:rPr>
        <w:t xml:space="preserve"> предполагаются:</w:t>
      </w:r>
    </w:p>
    <w:p w:rsidR="00D41F2C" w:rsidRPr="00C04ECE" w:rsidRDefault="00D41F2C" w:rsidP="00155C2A">
      <w:pPr>
        <w:pStyle w:val="af6"/>
        <w:ind w:firstLine="709"/>
        <w:jc w:val="both"/>
        <w:rPr>
          <w:sz w:val="28"/>
          <w:szCs w:val="28"/>
        </w:rPr>
      </w:pPr>
      <w:r w:rsidRPr="00C04ECE">
        <w:rPr>
          <w:sz w:val="28"/>
          <w:szCs w:val="28"/>
        </w:rPr>
        <w:t xml:space="preserve">- повышение </w:t>
      </w:r>
      <w:proofErr w:type="gramStart"/>
      <w:r w:rsidRPr="00C04ECE">
        <w:rPr>
          <w:sz w:val="28"/>
          <w:szCs w:val="28"/>
        </w:rPr>
        <w:t>надежности работы системы коммунальной инфраструктуры городского поселения</w:t>
      </w:r>
      <w:proofErr w:type="gramEnd"/>
      <w:r w:rsidRPr="00C04ECE">
        <w:rPr>
          <w:sz w:val="28"/>
          <w:szCs w:val="28"/>
        </w:rPr>
        <w:t>;</w:t>
      </w:r>
    </w:p>
    <w:p w:rsidR="002A66B1" w:rsidRPr="00C04ECE" w:rsidRDefault="00D41F2C" w:rsidP="00155C2A">
      <w:pPr>
        <w:pStyle w:val="af6"/>
        <w:ind w:firstLine="709"/>
        <w:jc w:val="both"/>
        <w:rPr>
          <w:sz w:val="28"/>
          <w:szCs w:val="28"/>
        </w:rPr>
      </w:pPr>
      <w:r w:rsidRPr="00C04ECE">
        <w:rPr>
          <w:sz w:val="28"/>
          <w:szCs w:val="28"/>
        </w:rPr>
        <w:t>- снижение потерь коммунальных ресурсов.</w:t>
      </w:r>
    </w:p>
    <w:sectPr w:rsidR="002A66B1" w:rsidRPr="00C04ECE" w:rsidSect="004814A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0962407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24018"/>
    <w:multiLevelType w:val="hybridMultilevel"/>
    <w:tmpl w:val="2C58AA7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541036"/>
    <w:multiLevelType w:val="hybridMultilevel"/>
    <w:tmpl w:val="3522DEF0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7220BFF"/>
    <w:multiLevelType w:val="hybridMultilevel"/>
    <w:tmpl w:val="E05249B8"/>
    <w:lvl w:ilvl="0" w:tplc="38486C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88131E"/>
    <w:multiLevelType w:val="hybridMultilevel"/>
    <w:tmpl w:val="73C84B3E"/>
    <w:lvl w:ilvl="0" w:tplc="164CC39E">
      <w:start w:val="1"/>
      <w:numFmt w:val="bullet"/>
      <w:pStyle w:val="a"/>
      <w:lvlText w:val=""/>
      <w:lvlJc w:val="left"/>
      <w:pPr>
        <w:ind w:left="405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7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4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2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9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6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3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0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817" w:hanging="360"/>
      </w:pPr>
      <w:rPr>
        <w:rFonts w:ascii="Wingdings" w:hAnsi="Wingdings" w:hint="default"/>
      </w:rPr>
    </w:lvl>
  </w:abstractNum>
  <w:abstractNum w:abstractNumId="4">
    <w:nsid w:val="310B35EE"/>
    <w:multiLevelType w:val="hybridMultilevel"/>
    <w:tmpl w:val="63144A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CD0B4A"/>
    <w:multiLevelType w:val="hybridMultilevel"/>
    <w:tmpl w:val="14008E8E"/>
    <w:lvl w:ilvl="0" w:tplc="573AE6E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1029D7"/>
    <w:multiLevelType w:val="hybridMultilevel"/>
    <w:tmpl w:val="A9E098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12589C"/>
    <w:multiLevelType w:val="hybridMultilevel"/>
    <w:tmpl w:val="2670FBA8"/>
    <w:lvl w:ilvl="0" w:tplc="1B4CAE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227F54"/>
    <w:multiLevelType w:val="hybridMultilevel"/>
    <w:tmpl w:val="02CCB598"/>
    <w:lvl w:ilvl="0" w:tplc="8B0003D4">
      <w:start w:val="1"/>
      <w:numFmt w:val="bullet"/>
      <w:lvlText w:val="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4B766C"/>
    <w:multiLevelType w:val="hybridMultilevel"/>
    <w:tmpl w:val="B3BA8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196CE7"/>
    <w:multiLevelType w:val="multilevel"/>
    <w:tmpl w:val="A26453F4"/>
    <w:lvl w:ilvl="0">
      <w:start w:val="1"/>
      <w:numFmt w:val="decimal"/>
      <w:pStyle w:val="1"/>
      <w:lvlText w:val="%1."/>
      <w:lvlJc w:val="right"/>
      <w:pPr>
        <w:tabs>
          <w:tab w:val="num" w:pos="233"/>
        </w:tabs>
        <w:ind w:left="233" w:hanging="233"/>
      </w:pPr>
      <w:rPr>
        <w:rFonts w:hint="default"/>
      </w:rPr>
    </w:lvl>
    <w:lvl w:ilvl="1">
      <w:start w:val="1"/>
      <w:numFmt w:val="decimal"/>
      <w:pStyle w:val="2"/>
      <w:lvlText w:val="%1.%2."/>
      <w:lvlJc w:val="right"/>
      <w:pPr>
        <w:tabs>
          <w:tab w:val="num" w:pos="153"/>
        </w:tabs>
        <w:ind w:left="153" w:firstLine="431"/>
      </w:pPr>
      <w:rPr>
        <w:rFonts w:hint="default"/>
      </w:rPr>
    </w:lvl>
    <w:lvl w:ilvl="2">
      <w:start w:val="1"/>
      <w:numFmt w:val="decimal"/>
      <w:pStyle w:val="3"/>
      <w:lvlText w:val="%1.%2.%3."/>
      <w:lvlJc w:val="right"/>
      <w:pPr>
        <w:tabs>
          <w:tab w:val="num" w:pos="295"/>
        </w:tabs>
        <w:ind w:left="295" w:firstLine="289"/>
      </w:pPr>
      <w:rPr>
        <w:rFonts w:hint="default"/>
      </w:rPr>
    </w:lvl>
    <w:lvl w:ilvl="3">
      <w:start w:val="1"/>
      <w:numFmt w:val="decimal"/>
      <w:pStyle w:val="4"/>
      <w:lvlText w:val="%1.%2.%3.%4."/>
      <w:lvlJc w:val="right"/>
      <w:pPr>
        <w:tabs>
          <w:tab w:val="num" w:pos="34"/>
        </w:tabs>
        <w:ind w:left="34" w:hanging="34"/>
      </w:pPr>
      <w:rPr>
        <w:rFonts w:hint="default"/>
      </w:rPr>
    </w:lvl>
    <w:lvl w:ilvl="4">
      <w:start w:val="1"/>
      <w:numFmt w:val="decimal"/>
      <w:pStyle w:val="5"/>
      <w:lvlText w:val="%1.%2.%3.%4.%5."/>
      <w:lvlJc w:val="right"/>
      <w:pPr>
        <w:tabs>
          <w:tab w:val="num" w:pos="584"/>
        </w:tabs>
        <w:ind w:left="584" w:firstLine="539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8"/>
  </w:num>
  <w:num w:numId="7">
    <w:abstractNumId w:val="0"/>
  </w:num>
  <w:num w:numId="8">
    <w:abstractNumId w:val="1"/>
  </w:num>
  <w:num w:numId="9">
    <w:abstractNumId w:val="7"/>
  </w:num>
  <w:num w:numId="10">
    <w:abstractNumId w:val="6"/>
  </w:num>
  <w:num w:numId="11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">
    <w15:presenceInfo w15:providerId="None" w15:userId="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6363"/>
    <w:rsid w:val="00012E36"/>
    <w:rsid w:val="0001423C"/>
    <w:rsid w:val="00015AD2"/>
    <w:rsid w:val="00023DC8"/>
    <w:rsid w:val="000330C2"/>
    <w:rsid w:val="00051933"/>
    <w:rsid w:val="00067A80"/>
    <w:rsid w:val="00072D2C"/>
    <w:rsid w:val="00075551"/>
    <w:rsid w:val="000811E2"/>
    <w:rsid w:val="00087886"/>
    <w:rsid w:val="000A6B54"/>
    <w:rsid w:val="000C3FAC"/>
    <w:rsid w:val="00101DE7"/>
    <w:rsid w:val="00102B92"/>
    <w:rsid w:val="00105C56"/>
    <w:rsid w:val="0014476B"/>
    <w:rsid w:val="00155C2A"/>
    <w:rsid w:val="00165383"/>
    <w:rsid w:val="001830F3"/>
    <w:rsid w:val="001A7EFB"/>
    <w:rsid w:val="0021008A"/>
    <w:rsid w:val="00223A66"/>
    <w:rsid w:val="0028625A"/>
    <w:rsid w:val="00295019"/>
    <w:rsid w:val="002A0F7F"/>
    <w:rsid w:val="002A583E"/>
    <w:rsid w:val="002A66B1"/>
    <w:rsid w:val="002E73DE"/>
    <w:rsid w:val="003133DD"/>
    <w:rsid w:val="003352F9"/>
    <w:rsid w:val="003475AF"/>
    <w:rsid w:val="003A56C8"/>
    <w:rsid w:val="00417B82"/>
    <w:rsid w:val="0043357B"/>
    <w:rsid w:val="00446013"/>
    <w:rsid w:val="00454ED4"/>
    <w:rsid w:val="00462939"/>
    <w:rsid w:val="00465B7C"/>
    <w:rsid w:val="00475EC0"/>
    <w:rsid w:val="004765CD"/>
    <w:rsid w:val="004814A2"/>
    <w:rsid w:val="00487953"/>
    <w:rsid w:val="00492350"/>
    <w:rsid w:val="004A6D12"/>
    <w:rsid w:val="004B0465"/>
    <w:rsid w:val="004B51AC"/>
    <w:rsid w:val="004C7B19"/>
    <w:rsid w:val="004E2BC4"/>
    <w:rsid w:val="00525052"/>
    <w:rsid w:val="00531ADF"/>
    <w:rsid w:val="00552038"/>
    <w:rsid w:val="00552A55"/>
    <w:rsid w:val="00595117"/>
    <w:rsid w:val="005C4D05"/>
    <w:rsid w:val="005F5FB9"/>
    <w:rsid w:val="006004B3"/>
    <w:rsid w:val="00606D2E"/>
    <w:rsid w:val="00613527"/>
    <w:rsid w:val="00626E30"/>
    <w:rsid w:val="006427E6"/>
    <w:rsid w:val="00660338"/>
    <w:rsid w:val="0067265E"/>
    <w:rsid w:val="00694E06"/>
    <w:rsid w:val="006B053C"/>
    <w:rsid w:val="006D3BDC"/>
    <w:rsid w:val="00703FD8"/>
    <w:rsid w:val="00725597"/>
    <w:rsid w:val="00747130"/>
    <w:rsid w:val="00751063"/>
    <w:rsid w:val="0075283E"/>
    <w:rsid w:val="00755894"/>
    <w:rsid w:val="0077111E"/>
    <w:rsid w:val="0079531D"/>
    <w:rsid w:val="007C6C3C"/>
    <w:rsid w:val="007F69EA"/>
    <w:rsid w:val="008108EC"/>
    <w:rsid w:val="00817551"/>
    <w:rsid w:val="008367B3"/>
    <w:rsid w:val="0086151F"/>
    <w:rsid w:val="00880709"/>
    <w:rsid w:val="00891C44"/>
    <w:rsid w:val="008A43CD"/>
    <w:rsid w:val="008C2302"/>
    <w:rsid w:val="008C5581"/>
    <w:rsid w:val="008D4052"/>
    <w:rsid w:val="008F77DC"/>
    <w:rsid w:val="00914BDA"/>
    <w:rsid w:val="00915210"/>
    <w:rsid w:val="00953439"/>
    <w:rsid w:val="00981633"/>
    <w:rsid w:val="00A16596"/>
    <w:rsid w:val="00A27938"/>
    <w:rsid w:val="00A51E98"/>
    <w:rsid w:val="00A5618E"/>
    <w:rsid w:val="00A57B8D"/>
    <w:rsid w:val="00A75124"/>
    <w:rsid w:val="00A76363"/>
    <w:rsid w:val="00AA7917"/>
    <w:rsid w:val="00AC2F31"/>
    <w:rsid w:val="00AD084B"/>
    <w:rsid w:val="00AE10BF"/>
    <w:rsid w:val="00B16715"/>
    <w:rsid w:val="00B259D8"/>
    <w:rsid w:val="00B359C6"/>
    <w:rsid w:val="00B411B7"/>
    <w:rsid w:val="00B42C2F"/>
    <w:rsid w:val="00B434E0"/>
    <w:rsid w:val="00B53662"/>
    <w:rsid w:val="00B72949"/>
    <w:rsid w:val="00B75426"/>
    <w:rsid w:val="00BA1334"/>
    <w:rsid w:val="00BB3ADE"/>
    <w:rsid w:val="00BC27F6"/>
    <w:rsid w:val="00BF7DFD"/>
    <w:rsid w:val="00C04ECE"/>
    <w:rsid w:val="00C40DA6"/>
    <w:rsid w:val="00CB0A5A"/>
    <w:rsid w:val="00CB0FFE"/>
    <w:rsid w:val="00CB2B86"/>
    <w:rsid w:val="00CB5024"/>
    <w:rsid w:val="00CC07B5"/>
    <w:rsid w:val="00CD4013"/>
    <w:rsid w:val="00CE2DC5"/>
    <w:rsid w:val="00CE6CA5"/>
    <w:rsid w:val="00CF5C46"/>
    <w:rsid w:val="00CF5E01"/>
    <w:rsid w:val="00D227E2"/>
    <w:rsid w:val="00D41F2C"/>
    <w:rsid w:val="00D44D77"/>
    <w:rsid w:val="00D559EB"/>
    <w:rsid w:val="00D70BF6"/>
    <w:rsid w:val="00DB095E"/>
    <w:rsid w:val="00DB22A0"/>
    <w:rsid w:val="00E05C03"/>
    <w:rsid w:val="00E1451E"/>
    <w:rsid w:val="00E20C75"/>
    <w:rsid w:val="00E4546E"/>
    <w:rsid w:val="00E47662"/>
    <w:rsid w:val="00E4795A"/>
    <w:rsid w:val="00E51D75"/>
    <w:rsid w:val="00E66D4F"/>
    <w:rsid w:val="00ED6191"/>
    <w:rsid w:val="00EE4AB4"/>
    <w:rsid w:val="00EE6D41"/>
    <w:rsid w:val="00EF14C7"/>
    <w:rsid w:val="00F0754D"/>
    <w:rsid w:val="00F26D91"/>
    <w:rsid w:val="00F47B6B"/>
    <w:rsid w:val="00F57C7C"/>
    <w:rsid w:val="00F6159B"/>
    <w:rsid w:val="00FB0AAC"/>
    <w:rsid w:val="00FC7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76363"/>
    <w:pPr>
      <w:spacing w:after="0" w:line="240" w:lineRule="auto"/>
      <w:ind w:firstLine="709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0"/>
    <w:next w:val="a1"/>
    <w:link w:val="10"/>
    <w:qFormat/>
    <w:rsid w:val="00A76363"/>
    <w:pPr>
      <w:keepNext/>
      <w:numPr>
        <w:numId w:val="1"/>
      </w:numPr>
      <w:spacing w:after="480" w:line="280" w:lineRule="atLeast"/>
      <w:outlineLvl w:val="0"/>
    </w:pPr>
    <w:rPr>
      <w:rFonts w:ascii="Arial" w:eastAsia="MS Mincho" w:hAnsi="Arial" w:cs="Arial"/>
      <w:b/>
      <w:bCs/>
      <w:kern w:val="32"/>
      <w:sz w:val="32"/>
      <w:szCs w:val="28"/>
      <w:lang w:eastAsia="ru-RU"/>
    </w:rPr>
  </w:style>
  <w:style w:type="paragraph" w:styleId="2">
    <w:name w:val="heading 2"/>
    <w:basedOn w:val="a0"/>
    <w:next w:val="a1"/>
    <w:link w:val="20"/>
    <w:qFormat/>
    <w:rsid w:val="00A76363"/>
    <w:pPr>
      <w:keepNext/>
      <w:numPr>
        <w:ilvl w:val="1"/>
        <w:numId w:val="1"/>
      </w:numPr>
      <w:spacing w:before="200" w:after="200" w:line="280" w:lineRule="atLeast"/>
      <w:outlineLvl w:val="1"/>
    </w:pPr>
    <w:rPr>
      <w:rFonts w:ascii="Arial" w:eastAsia="MS Mincho" w:hAnsi="Arial" w:cs="Arial"/>
      <w:b/>
      <w:bCs/>
      <w:iCs/>
      <w:sz w:val="28"/>
      <w:lang w:eastAsia="ru-RU"/>
    </w:rPr>
  </w:style>
  <w:style w:type="paragraph" w:styleId="3">
    <w:name w:val="heading 3"/>
    <w:basedOn w:val="a0"/>
    <w:next w:val="a1"/>
    <w:link w:val="30"/>
    <w:qFormat/>
    <w:rsid w:val="00A76363"/>
    <w:pPr>
      <w:keepNext/>
      <w:numPr>
        <w:ilvl w:val="2"/>
        <w:numId w:val="1"/>
      </w:numPr>
      <w:spacing w:before="200" w:after="200" w:line="280" w:lineRule="atLeast"/>
      <w:outlineLvl w:val="2"/>
    </w:pPr>
    <w:rPr>
      <w:rFonts w:ascii="Arial" w:eastAsia="MS Mincho" w:hAnsi="Arial" w:cs="Arial"/>
      <w:b/>
      <w:bCs/>
      <w:sz w:val="22"/>
      <w:szCs w:val="20"/>
      <w:lang w:eastAsia="ru-RU"/>
    </w:rPr>
  </w:style>
  <w:style w:type="paragraph" w:styleId="4">
    <w:name w:val="heading 4"/>
    <w:basedOn w:val="a0"/>
    <w:next w:val="a1"/>
    <w:link w:val="40"/>
    <w:qFormat/>
    <w:rsid w:val="00A76363"/>
    <w:pPr>
      <w:keepNext/>
      <w:numPr>
        <w:ilvl w:val="3"/>
        <w:numId w:val="1"/>
      </w:numPr>
      <w:spacing w:before="200" w:after="200" w:line="280" w:lineRule="atLeast"/>
      <w:outlineLvl w:val="3"/>
    </w:pPr>
    <w:rPr>
      <w:rFonts w:ascii="Arial" w:eastAsia="MS Mincho" w:hAnsi="Arial" w:cs="Arial"/>
      <w:bCs/>
      <w:sz w:val="22"/>
      <w:lang w:eastAsia="ru-RU"/>
    </w:rPr>
  </w:style>
  <w:style w:type="paragraph" w:styleId="5">
    <w:name w:val="heading 5"/>
    <w:basedOn w:val="a0"/>
    <w:next w:val="a1"/>
    <w:link w:val="50"/>
    <w:qFormat/>
    <w:rsid w:val="00A76363"/>
    <w:pPr>
      <w:keepNext/>
      <w:numPr>
        <w:ilvl w:val="4"/>
        <w:numId w:val="1"/>
      </w:numPr>
      <w:tabs>
        <w:tab w:val="clear" w:pos="584"/>
      </w:tabs>
      <w:spacing w:before="200" w:after="200" w:line="260" w:lineRule="atLeast"/>
      <w:ind w:left="0" w:hanging="227"/>
      <w:outlineLvl w:val="4"/>
    </w:pPr>
    <w:rPr>
      <w:rFonts w:ascii="Arial" w:eastAsia="MS Mincho" w:hAnsi="Arial" w:cs="Arial"/>
      <w:b/>
      <w:bCs/>
      <w:iCs/>
      <w:sz w:val="20"/>
      <w:lang w:eastAsia="ru-RU"/>
    </w:rPr>
  </w:style>
  <w:style w:type="paragraph" w:styleId="6">
    <w:name w:val="heading 6"/>
    <w:basedOn w:val="a0"/>
    <w:next w:val="a0"/>
    <w:link w:val="60"/>
    <w:qFormat/>
    <w:rsid w:val="00A76363"/>
    <w:pPr>
      <w:numPr>
        <w:ilvl w:val="5"/>
        <w:numId w:val="1"/>
      </w:numPr>
      <w:spacing w:before="240" w:after="60" w:line="260" w:lineRule="atLeast"/>
      <w:jc w:val="both"/>
      <w:outlineLvl w:val="5"/>
    </w:pPr>
    <w:rPr>
      <w:rFonts w:eastAsia="Times New Roman"/>
      <w:b/>
      <w:bCs/>
      <w:sz w:val="22"/>
      <w:lang w:eastAsia="ru-RU"/>
    </w:rPr>
  </w:style>
  <w:style w:type="paragraph" w:styleId="8">
    <w:name w:val="heading 8"/>
    <w:basedOn w:val="a0"/>
    <w:next w:val="a0"/>
    <w:link w:val="80"/>
    <w:qFormat/>
    <w:rsid w:val="00A76363"/>
    <w:pPr>
      <w:numPr>
        <w:ilvl w:val="7"/>
        <w:numId w:val="1"/>
      </w:numPr>
      <w:spacing w:before="240" w:after="60" w:line="260" w:lineRule="atLeast"/>
      <w:jc w:val="both"/>
      <w:outlineLvl w:val="7"/>
    </w:pPr>
    <w:rPr>
      <w:rFonts w:eastAsia="Times New Roman"/>
      <w:i/>
      <w:iCs/>
      <w:sz w:val="23"/>
      <w:lang w:eastAsia="ru-RU"/>
    </w:rPr>
  </w:style>
  <w:style w:type="paragraph" w:styleId="9">
    <w:name w:val="heading 9"/>
    <w:basedOn w:val="a0"/>
    <w:next w:val="a0"/>
    <w:link w:val="90"/>
    <w:qFormat/>
    <w:rsid w:val="00A76363"/>
    <w:pPr>
      <w:numPr>
        <w:ilvl w:val="8"/>
        <w:numId w:val="1"/>
      </w:numPr>
      <w:spacing w:before="240" w:after="60" w:line="260" w:lineRule="atLeast"/>
      <w:jc w:val="both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A76363"/>
    <w:rPr>
      <w:rFonts w:ascii="Arial" w:eastAsia="MS Mincho" w:hAnsi="Arial" w:cs="Arial"/>
      <w:b/>
      <w:bCs/>
      <w:kern w:val="32"/>
      <w:sz w:val="32"/>
      <w:szCs w:val="28"/>
      <w:lang w:eastAsia="ru-RU"/>
    </w:rPr>
  </w:style>
  <w:style w:type="character" w:customStyle="1" w:styleId="20">
    <w:name w:val="Заголовок 2 Знак"/>
    <w:basedOn w:val="a2"/>
    <w:link w:val="2"/>
    <w:rsid w:val="00A76363"/>
    <w:rPr>
      <w:rFonts w:ascii="Arial" w:eastAsia="MS Mincho" w:hAnsi="Arial" w:cs="Arial"/>
      <w:b/>
      <w:bCs/>
      <w:iCs/>
      <w:sz w:val="28"/>
      <w:lang w:eastAsia="ru-RU"/>
    </w:rPr>
  </w:style>
  <w:style w:type="character" w:customStyle="1" w:styleId="30">
    <w:name w:val="Заголовок 3 Знак"/>
    <w:basedOn w:val="a2"/>
    <w:link w:val="3"/>
    <w:rsid w:val="00A76363"/>
    <w:rPr>
      <w:rFonts w:ascii="Arial" w:eastAsia="MS Mincho" w:hAnsi="Arial" w:cs="Arial"/>
      <w:b/>
      <w:bCs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A76363"/>
    <w:rPr>
      <w:rFonts w:ascii="Arial" w:eastAsia="MS Mincho" w:hAnsi="Arial" w:cs="Arial"/>
      <w:bCs/>
      <w:lang w:eastAsia="ru-RU"/>
    </w:rPr>
  </w:style>
  <w:style w:type="character" w:customStyle="1" w:styleId="50">
    <w:name w:val="Заголовок 5 Знак"/>
    <w:basedOn w:val="a2"/>
    <w:link w:val="5"/>
    <w:rsid w:val="00A76363"/>
    <w:rPr>
      <w:rFonts w:ascii="Arial" w:eastAsia="MS Mincho" w:hAnsi="Arial" w:cs="Arial"/>
      <w:b/>
      <w:bCs/>
      <w:iCs/>
      <w:sz w:val="20"/>
      <w:lang w:eastAsia="ru-RU"/>
    </w:rPr>
  </w:style>
  <w:style w:type="character" w:customStyle="1" w:styleId="60">
    <w:name w:val="Заголовок 6 Знак"/>
    <w:basedOn w:val="a2"/>
    <w:link w:val="6"/>
    <w:rsid w:val="00A7636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2"/>
    <w:link w:val="8"/>
    <w:rsid w:val="00A76363"/>
    <w:rPr>
      <w:rFonts w:ascii="Times New Roman" w:eastAsia="Times New Roman" w:hAnsi="Times New Roman" w:cs="Times New Roman"/>
      <w:i/>
      <w:iCs/>
      <w:sz w:val="23"/>
      <w:lang w:eastAsia="ru-RU"/>
    </w:rPr>
  </w:style>
  <w:style w:type="character" w:customStyle="1" w:styleId="90">
    <w:name w:val="Заголовок 9 Знак"/>
    <w:basedOn w:val="a2"/>
    <w:link w:val="9"/>
    <w:rsid w:val="00A76363"/>
    <w:rPr>
      <w:rFonts w:ascii="Arial" w:eastAsia="Times New Roman" w:hAnsi="Arial" w:cs="Arial"/>
      <w:lang w:eastAsia="ru-RU"/>
    </w:rPr>
  </w:style>
  <w:style w:type="paragraph" w:customStyle="1" w:styleId="11">
    <w:name w:val="Текст1"/>
    <w:basedOn w:val="a0"/>
    <w:rsid w:val="00A76363"/>
    <w:pPr>
      <w:suppressAutoHyphens/>
      <w:ind w:firstLine="0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1">
    <w:name w:val="Body Text"/>
    <w:basedOn w:val="a0"/>
    <w:link w:val="a5"/>
    <w:unhideWhenUsed/>
    <w:rsid w:val="00A76363"/>
    <w:pPr>
      <w:spacing w:after="120"/>
    </w:pPr>
  </w:style>
  <w:style w:type="character" w:customStyle="1" w:styleId="a5">
    <w:name w:val="Основной текст Знак"/>
    <w:basedOn w:val="a2"/>
    <w:link w:val="a1"/>
    <w:rsid w:val="00A76363"/>
    <w:rPr>
      <w:rFonts w:ascii="Times New Roman" w:eastAsia="Calibri" w:hAnsi="Times New Roman" w:cs="Times New Roman"/>
      <w:sz w:val="24"/>
    </w:rPr>
  </w:style>
  <w:style w:type="table" w:styleId="a6">
    <w:name w:val="Table Grid"/>
    <w:basedOn w:val="a3"/>
    <w:rsid w:val="004A6D1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qFormat/>
    <w:rsid w:val="004A6D12"/>
    <w:pPr>
      <w:suppressAutoHyphens/>
      <w:spacing w:after="0" w:line="240" w:lineRule="auto"/>
      <w:ind w:firstLine="573"/>
    </w:pPr>
    <w:rPr>
      <w:rFonts w:ascii="Calibri" w:eastAsia="Arial" w:hAnsi="Calibri" w:cs="Calibri"/>
      <w:lang w:eastAsia="ar-SA"/>
    </w:rPr>
  </w:style>
  <w:style w:type="character" w:customStyle="1" w:styleId="a8">
    <w:name w:val="Без интервала Знак"/>
    <w:link w:val="a7"/>
    <w:rsid w:val="004A6D12"/>
    <w:rPr>
      <w:rFonts w:ascii="Calibri" w:eastAsia="Arial" w:hAnsi="Calibri" w:cs="Calibri"/>
      <w:lang w:eastAsia="ar-SA"/>
    </w:rPr>
  </w:style>
  <w:style w:type="paragraph" w:styleId="a">
    <w:name w:val="List Paragraph"/>
    <w:basedOn w:val="a0"/>
    <w:qFormat/>
    <w:rsid w:val="00FB0AAC"/>
    <w:pPr>
      <w:numPr>
        <w:numId w:val="4"/>
      </w:numPr>
      <w:ind w:left="0" w:firstLine="0"/>
      <w:contextualSpacing/>
    </w:pPr>
    <w:rPr>
      <w:rFonts w:ascii="Wingdings" w:hAnsi="Wingdings"/>
      <w:szCs w:val="24"/>
      <w:lang w:eastAsia="ar-SA"/>
    </w:rPr>
  </w:style>
  <w:style w:type="paragraph" w:customStyle="1" w:styleId="ConsPlusNormal">
    <w:name w:val="ConsPlusNormal"/>
    <w:next w:val="a0"/>
    <w:rsid w:val="004A6D1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Calibri"/>
      <w:kern w:val="1"/>
      <w:sz w:val="20"/>
      <w:szCs w:val="20"/>
      <w:lang w:eastAsia="ar-SA"/>
    </w:rPr>
  </w:style>
  <w:style w:type="paragraph" w:customStyle="1" w:styleId="ConsPlusNonformat">
    <w:name w:val="ConsPlusNonformat"/>
    <w:rsid w:val="004A6D12"/>
    <w:pPr>
      <w:widowControl w:val="0"/>
      <w:suppressAutoHyphens/>
      <w:autoSpaceDE w:val="0"/>
      <w:spacing w:after="0" w:line="240" w:lineRule="auto"/>
      <w:ind w:firstLine="573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Cell">
    <w:name w:val="ConsCell"/>
    <w:rsid w:val="004A6D12"/>
    <w:pPr>
      <w:widowControl w:val="0"/>
      <w:suppressAutoHyphens/>
      <w:autoSpaceDE w:val="0"/>
      <w:spacing w:after="0" w:line="240" w:lineRule="auto"/>
      <w:ind w:firstLine="573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0">
    <w:name w:val="Основной текст 0"/>
    <w:aliases w:val="95 ПК,А. Основной текст 0,1. Основной текст 0,1 Основной текст 0"/>
    <w:basedOn w:val="a0"/>
    <w:link w:val="00"/>
    <w:rsid w:val="004A6D12"/>
    <w:pPr>
      <w:widowControl w:val="0"/>
      <w:suppressAutoHyphens/>
      <w:ind w:firstLine="539"/>
      <w:jc w:val="both"/>
    </w:pPr>
    <w:rPr>
      <w:rFonts w:eastAsia="Times New Roman"/>
      <w:kern w:val="1"/>
      <w:szCs w:val="24"/>
      <w:lang w:eastAsia="ru-RU"/>
    </w:rPr>
  </w:style>
  <w:style w:type="character" w:customStyle="1" w:styleId="00">
    <w:name w:val="Основной текст 0 Знак"/>
    <w:aliases w:val="95 ПК Знак,А. Основной текст 0 Знак"/>
    <w:link w:val="0"/>
    <w:locked/>
    <w:rsid w:val="004A6D12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customStyle="1" w:styleId="wmi-callto">
    <w:name w:val="wmi-callto"/>
    <w:basedOn w:val="a2"/>
    <w:rsid w:val="004A6D12"/>
  </w:style>
  <w:style w:type="paragraph" w:styleId="a9">
    <w:name w:val="header"/>
    <w:basedOn w:val="a0"/>
    <w:link w:val="aa"/>
    <w:unhideWhenUsed/>
    <w:rsid w:val="004A6D1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2"/>
    <w:link w:val="a9"/>
    <w:rsid w:val="004A6D12"/>
    <w:rPr>
      <w:rFonts w:ascii="Times New Roman" w:eastAsia="Calibri" w:hAnsi="Times New Roman" w:cs="Times New Roman"/>
      <w:sz w:val="24"/>
    </w:rPr>
  </w:style>
  <w:style w:type="paragraph" w:styleId="ab">
    <w:name w:val="footer"/>
    <w:basedOn w:val="a0"/>
    <w:link w:val="ac"/>
    <w:unhideWhenUsed/>
    <w:rsid w:val="004A6D1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rsid w:val="004A6D12"/>
    <w:rPr>
      <w:rFonts w:ascii="Times New Roman" w:eastAsia="Calibri" w:hAnsi="Times New Roman" w:cs="Times New Roman"/>
      <w:sz w:val="24"/>
    </w:rPr>
  </w:style>
  <w:style w:type="paragraph" w:styleId="12">
    <w:name w:val="toc 1"/>
    <w:basedOn w:val="a0"/>
    <w:next w:val="a0"/>
    <w:autoRedefine/>
    <w:unhideWhenUsed/>
    <w:rsid w:val="00751063"/>
    <w:pPr>
      <w:tabs>
        <w:tab w:val="right" w:leader="underscore" w:pos="9345"/>
      </w:tabs>
      <w:spacing w:before="120" w:after="120"/>
      <w:jc w:val="both"/>
    </w:pPr>
    <w:rPr>
      <w:rFonts w:ascii="Arial" w:hAnsi="Arial" w:cs="Arial"/>
      <w:b/>
      <w:bCs/>
      <w:caps/>
      <w:noProof/>
      <w:szCs w:val="24"/>
    </w:rPr>
  </w:style>
  <w:style w:type="paragraph" w:styleId="21">
    <w:name w:val="toc 2"/>
    <w:basedOn w:val="a0"/>
    <w:next w:val="a0"/>
    <w:autoRedefine/>
    <w:unhideWhenUsed/>
    <w:rsid w:val="00751063"/>
    <w:pPr>
      <w:tabs>
        <w:tab w:val="right" w:leader="underscore" w:pos="9345"/>
      </w:tabs>
      <w:ind w:firstLine="284"/>
      <w:jc w:val="both"/>
    </w:pPr>
    <w:rPr>
      <w:rFonts w:ascii="Calibri" w:hAnsi="Calibri"/>
      <w:smallCaps/>
      <w:sz w:val="20"/>
      <w:szCs w:val="20"/>
    </w:rPr>
  </w:style>
  <w:style w:type="paragraph" w:styleId="31">
    <w:name w:val="toc 3"/>
    <w:basedOn w:val="a0"/>
    <w:next w:val="a0"/>
    <w:autoRedefine/>
    <w:unhideWhenUsed/>
    <w:rsid w:val="004A6D12"/>
    <w:pPr>
      <w:ind w:left="480"/>
    </w:pPr>
    <w:rPr>
      <w:rFonts w:ascii="Calibri" w:hAnsi="Calibri"/>
      <w:i/>
      <w:iCs/>
      <w:sz w:val="20"/>
      <w:szCs w:val="20"/>
    </w:rPr>
  </w:style>
  <w:style w:type="paragraph" w:styleId="41">
    <w:name w:val="toc 4"/>
    <w:basedOn w:val="a0"/>
    <w:next w:val="a0"/>
    <w:autoRedefine/>
    <w:unhideWhenUsed/>
    <w:rsid w:val="004A6D12"/>
    <w:pPr>
      <w:ind w:left="720"/>
    </w:pPr>
    <w:rPr>
      <w:rFonts w:ascii="Calibri" w:hAnsi="Calibri"/>
      <w:sz w:val="18"/>
      <w:szCs w:val="18"/>
    </w:rPr>
  </w:style>
  <w:style w:type="paragraph" w:styleId="51">
    <w:name w:val="toc 5"/>
    <w:basedOn w:val="a0"/>
    <w:next w:val="a0"/>
    <w:autoRedefine/>
    <w:unhideWhenUsed/>
    <w:rsid w:val="004A6D12"/>
    <w:pPr>
      <w:ind w:left="960"/>
    </w:pPr>
    <w:rPr>
      <w:rFonts w:ascii="Calibri" w:hAnsi="Calibri"/>
      <w:sz w:val="18"/>
      <w:szCs w:val="18"/>
    </w:rPr>
  </w:style>
  <w:style w:type="paragraph" w:styleId="61">
    <w:name w:val="toc 6"/>
    <w:basedOn w:val="a0"/>
    <w:next w:val="a0"/>
    <w:autoRedefine/>
    <w:unhideWhenUsed/>
    <w:rsid w:val="004A6D12"/>
    <w:pPr>
      <w:ind w:left="1200"/>
    </w:pPr>
    <w:rPr>
      <w:rFonts w:ascii="Calibri" w:hAnsi="Calibri"/>
      <w:sz w:val="18"/>
      <w:szCs w:val="18"/>
    </w:rPr>
  </w:style>
  <w:style w:type="paragraph" w:styleId="7">
    <w:name w:val="toc 7"/>
    <w:basedOn w:val="a0"/>
    <w:next w:val="a0"/>
    <w:autoRedefine/>
    <w:unhideWhenUsed/>
    <w:rsid w:val="004A6D12"/>
    <w:pPr>
      <w:ind w:left="1440"/>
    </w:pPr>
    <w:rPr>
      <w:rFonts w:ascii="Calibri" w:hAnsi="Calibri"/>
      <w:sz w:val="18"/>
      <w:szCs w:val="18"/>
    </w:rPr>
  </w:style>
  <w:style w:type="paragraph" w:styleId="81">
    <w:name w:val="toc 8"/>
    <w:basedOn w:val="a0"/>
    <w:next w:val="a0"/>
    <w:autoRedefine/>
    <w:unhideWhenUsed/>
    <w:rsid w:val="004A6D12"/>
    <w:pPr>
      <w:ind w:left="1680"/>
    </w:pPr>
    <w:rPr>
      <w:rFonts w:ascii="Calibri" w:hAnsi="Calibri"/>
      <w:sz w:val="18"/>
      <w:szCs w:val="18"/>
    </w:rPr>
  </w:style>
  <w:style w:type="paragraph" w:styleId="91">
    <w:name w:val="toc 9"/>
    <w:basedOn w:val="a0"/>
    <w:next w:val="a0"/>
    <w:autoRedefine/>
    <w:unhideWhenUsed/>
    <w:rsid w:val="004A6D12"/>
    <w:pPr>
      <w:ind w:left="1920"/>
    </w:pPr>
    <w:rPr>
      <w:rFonts w:ascii="Calibri" w:hAnsi="Calibri"/>
      <w:sz w:val="18"/>
      <w:szCs w:val="18"/>
    </w:rPr>
  </w:style>
  <w:style w:type="character" w:styleId="ad">
    <w:name w:val="Hyperlink"/>
    <w:uiPriority w:val="99"/>
    <w:unhideWhenUsed/>
    <w:rsid w:val="004A6D12"/>
    <w:rPr>
      <w:color w:val="0000FF"/>
      <w:u w:val="single"/>
    </w:rPr>
  </w:style>
  <w:style w:type="character" w:styleId="ae">
    <w:name w:val="Strong"/>
    <w:qFormat/>
    <w:rsid w:val="004A6D12"/>
    <w:rPr>
      <w:b/>
      <w:bCs/>
    </w:rPr>
  </w:style>
  <w:style w:type="character" w:customStyle="1" w:styleId="highlight">
    <w:name w:val="highlight"/>
    <w:basedOn w:val="a2"/>
    <w:rsid w:val="004A6D12"/>
  </w:style>
  <w:style w:type="paragraph" w:styleId="af">
    <w:name w:val="Balloon Text"/>
    <w:basedOn w:val="a0"/>
    <w:link w:val="af0"/>
    <w:rsid w:val="004A6D1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rsid w:val="004A6D12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a2"/>
    <w:rsid w:val="00CC07B5"/>
  </w:style>
  <w:style w:type="paragraph" w:customStyle="1" w:styleId="S">
    <w:name w:val="S_Обычный"/>
    <w:basedOn w:val="a0"/>
    <w:rsid w:val="004E2BC4"/>
    <w:pPr>
      <w:suppressAutoHyphens/>
      <w:spacing w:line="360" w:lineRule="auto"/>
      <w:jc w:val="both"/>
    </w:pPr>
    <w:rPr>
      <w:rFonts w:eastAsia="Times New Roman"/>
      <w:szCs w:val="24"/>
      <w:lang w:eastAsia="ar-SA"/>
    </w:rPr>
  </w:style>
  <w:style w:type="character" w:styleId="af1">
    <w:name w:val="annotation reference"/>
    <w:basedOn w:val="a2"/>
    <w:uiPriority w:val="99"/>
    <w:semiHidden/>
    <w:unhideWhenUsed/>
    <w:rsid w:val="00AC2F31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AC2F31"/>
    <w:rPr>
      <w:sz w:val="20"/>
      <w:szCs w:val="20"/>
    </w:rPr>
  </w:style>
  <w:style w:type="character" w:customStyle="1" w:styleId="af3">
    <w:name w:val="Текст примечания Знак"/>
    <w:basedOn w:val="a2"/>
    <w:link w:val="af2"/>
    <w:uiPriority w:val="99"/>
    <w:semiHidden/>
    <w:rsid w:val="00AC2F31"/>
    <w:rPr>
      <w:rFonts w:ascii="Times New Roman" w:eastAsia="Calibri" w:hAnsi="Times New Roman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AC2F31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AC2F31"/>
    <w:rPr>
      <w:rFonts w:ascii="Times New Roman" w:eastAsia="Calibri" w:hAnsi="Times New Roman" w:cs="Times New Roman"/>
      <w:b/>
      <w:bCs/>
      <w:sz w:val="20"/>
      <w:szCs w:val="20"/>
    </w:rPr>
  </w:style>
  <w:style w:type="paragraph" w:styleId="af6">
    <w:name w:val="Normal (Web)"/>
    <w:basedOn w:val="a0"/>
    <w:uiPriority w:val="99"/>
    <w:unhideWhenUsed/>
    <w:rsid w:val="00D41F2C"/>
    <w:pPr>
      <w:spacing w:before="100" w:beforeAutospacing="1" w:after="100" w:afterAutospacing="1"/>
      <w:ind w:firstLine="0"/>
    </w:pPr>
    <w:rPr>
      <w:rFonts w:eastAsia="Times New Roman"/>
      <w:szCs w:val="24"/>
      <w:lang w:eastAsia="ru-RU"/>
    </w:rPr>
  </w:style>
  <w:style w:type="character" w:styleId="af7">
    <w:name w:val="line number"/>
    <w:basedOn w:val="a2"/>
    <w:uiPriority w:val="99"/>
    <w:semiHidden/>
    <w:unhideWhenUsed/>
    <w:rsid w:val="00015A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0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0%D0%BE%D1%81%D1%81%D0%B8%D1%8F" TargetMode="External"/><Relationship Id="rId13" Type="http://schemas.openxmlformats.org/officeDocument/2006/relationships/hyperlink" Target="https://ru.wikipedia.org/wiki/%D0%A2%D0%B0%D0%BB%D0%BE%D0%B2%D0%B0%D1%8F_(%D1%81%D1%82%D0%B0%D0%BD%D1%86%D0%B8%D1%8F)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hyperlink" Target="https://ru.wikipedia.org/wiki/%D0%92%D0%BE%D1%80%D0%BE%D0%BD%D0%B5%D0%B6%D1%81%D0%BA%D0%B0%D1%8F_%D0%BE%D0%B1%D0%BB%D0%B0%D1%81%D1%82%D1%8C" TargetMode="External"/><Relationship Id="rId12" Type="http://schemas.openxmlformats.org/officeDocument/2006/relationships/hyperlink" Target="https://ru.wikipedia.org/wiki/%D0%96%D0%B5%D0%BB%D0%B5%D0%B7%D0%BD%D0%BE%D0%B4%D0%BE%D1%80%D0%BE%D0%B6%D0%BD%D0%B0%D1%8F_%D1%81%D1%82%D0%B0%D0%BD%D1%86%D0%B8%D1%8F" TargetMode="External"/><Relationship Id="rId17" Type="http://schemas.openxmlformats.org/officeDocument/2006/relationships/hyperlink" Target="https://ru.wikipedia.org/wiki/%D0%9A%D0%B0%D0%BB%D0%B0%D1%87-%D0%BD%D0%B0-%D0%94%D0%BE%D0%BD%D1%8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F%D0%B0%D0%B2%D0%BB%D0%BE%D0%B2%D1%81%D0%BA_(%D0%92%D0%BE%D1%80%D0%BE%D0%BD%D0%B5%D0%B6%D1%81%D0%BA%D0%B0%D1%8F_%D0%BE%D0%B1%D0%BB%D0%B0%D1%81%D1%82%D1%8C)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A2%D0%B0%D0%BB%D0%BE%D0%B2%D1%81%D0%BA%D0%B8%D0%B9_%D1%80%D0%B0%D0%B9%D0%BE%D0%BD" TargetMode="External"/><Relationship Id="rId11" Type="http://schemas.openxmlformats.org/officeDocument/2006/relationships/hyperlink" Target="https://ru.wikipedia.org/wiki/%D0%92%D0%BE%D1%80%D0%BE%D0%BD%D0%B5%D0%B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F%D0%BE%D0%B2%D0%BE%D1%80%D0%B8%D0%BD%D0%BE" TargetMode="External"/><Relationship Id="rId10" Type="http://schemas.openxmlformats.org/officeDocument/2006/relationships/hyperlink" Target="https://ru.wikipedia.org/wiki/%D0%94%D0%BE%D0%BD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1%D1%83%D1%85%D0%B0%D1%8F_%D0%A7%D0%B8%D0%B3%D0%BB%D0%B0_(%D1%80%D0%B5%D0%BA%D0%B0)" TargetMode="External"/><Relationship Id="rId14" Type="http://schemas.openxmlformats.org/officeDocument/2006/relationships/hyperlink" Target="https://ru.wikipedia.org/wiki/%D0%9B%D0%B8%D1%81%D0%BA%D0%B8" TargetMode="Externa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4CD0E8-F5FD-4451-B09B-1B8A82EBD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35</Pages>
  <Words>7252</Words>
  <Characters>41342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cp:lastPrinted>2017-04-25T13:44:00Z</cp:lastPrinted>
  <dcterms:created xsi:type="dcterms:W3CDTF">2017-04-24T11:26:00Z</dcterms:created>
  <dcterms:modified xsi:type="dcterms:W3CDTF">2017-04-25T13:50:00Z</dcterms:modified>
</cp:coreProperties>
</file>