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79" w:rsidRPr="00F003CD" w:rsidRDefault="00067F79" w:rsidP="00067F79">
      <w:pPr>
        <w:pStyle w:val="a3"/>
        <w:tabs>
          <w:tab w:val="clear" w:pos="4536"/>
          <w:tab w:val="clear" w:pos="9072"/>
        </w:tabs>
        <w:jc w:val="center"/>
        <w:rPr>
          <w:b/>
          <w:szCs w:val="28"/>
        </w:rPr>
      </w:pPr>
      <w:r w:rsidRPr="00F003CD">
        <w:rPr>
          <w:b/>
          <w:szCs w:val="28"/>
        </w:rPr>
        <w:t xml:space="preserve">СОВЕТ НАРОДНЫХ ДЕПУТАТОВ </w:t>
      </w:r>
    </w:p>
    <w:p w:rsidR="00067F79" w:rsidRPr="00F003CD" w:rsidRDefault="00067F79" w:rsidP="00067F79">
      <w:pPr>
        <w:pStyle w:val="a3"/>
        <w:tabs>
          <w:tab w:val="clear" w:pos="4536"/>
          <w:tab w:val="clear" w:pos="9072"/>
        </w:tabs>
        <w:jc w:val="center"/>
        <w:rPr>
          <w:b/>
          <w:szCs w:val="28"/>
        </w:rPr>
      </w:pPr>
      <w:r w:rsidRPr="00F003CD">
        <w:rPr>
          <w:b/>
          <w:szCs w:val="28"/>
        </w:rPr>
        <w:t>ТАЛОВСКОГО ГОРОДСКОГО ПОСЕЛЕНИЯ</w:t>
      </w:r>
    </w:p>
    <w:p w:rsidR="00067F79" w:rsidRPr="00F003CD" w:rsidRDefault="00067F79" w:rsidP="00067F79">
      <w:pPr>
        <w:pStyle w:val="a3"/>
        <w:tabs>
          <w:tab w:val="clear" w:pos="4536"/>
          <w:tab w:val="clear" w:pos="9072"/>
        </w:tabs>
        <w:jc w:val="center"/>
        <w:rPr>
          <w:b/>
          <w:szCs w:val="28"/>
        </w:rPr>
      </w:pPr>
      <w:r w:rsidRPr="00F003CD">
        <w:rPr>
          <w:b/>
          <w:szCs w:val="28"/>
        </w:rPr>
        <w:t>ТАЛОВСКОГО МУНИЦИПАЛЬНОГО РАЙОНА</w:t>
      </w:r>
    </w:p>
    <w:p w:rsidR="00067F79" w:rsidRPr="00F003CD" w:rsidRDefault="00067F79" w:rsidP="00067F79">
      <w:pPr>
        <w:pStyle w:val="a3"/>
        <w:tabs>
          <w:tab w:val="clear" w:pos="4536"/>
          <w:tab w:val="clear" w:pos="9072"/>
        </w:tabs>
        <w:jc w:val="center"/>
        <w:rPr>
          <w:b/>
          <w:szCs w:val="28"/>
        </w:rPr>
      </w:pPr>
      <w:r w:rsidRPr="00F003CD">
        <w:rPr>
          <w:b/>
          <w:szCs w:val="28"/>
        </w:rPr>
        <w:t>ВОРОНЕЖСКОЙ ОБЛАСТИ</w:t>
      </w:r>
    </w:p>
    <w:p w:rsidR="00067F79" w:rsidRPr="00F003CD" w:rsidRDefault="00067F79" w:rsidP="00067F79">
      <w:pPr>
        <w:pStyle w:val="a3"/>
        <w:tabs>
          <w:tab w:val="clear" w:pos="4536"/>
          <w:tab w:val="clear" w:pos="9072"/>
        </w:tabs>
        <w:ind w:firstLineChars="253" w:firstLine="711"/>
        <w:jc w:val="center"/>
        <w:rPr>
          <w:b/>
          <w:szCs w:val="28"/>
        </w:rPr>
      </w:pPr>
    </w:p>
    <w:p w:rsidR="00067F79" w:rsidRPr="00F003CD" w:rsidRDefault="00067F79" w:rsidP="00067F79">
      <w:pPr>
        <w:pStyle w:val="a3"/>
        <w:tabs>
          <w:tab w:val="clear" w:pos="4536"/>
          <w:tab w:val="clear" w:pos="9072"/>
        </w:tabs>
        <w:jc w:val="center"/>
        <w:rPr>
          <w:b/>
          <w:szCs w:val="28"/>
        </w:rPr>
      </w:pPr>
      <w:r w:rsidRPr="00F003CD">
        <w:rPr>
          <w:b/>
          <w:szCs w:val="28"/>
        </w:rPr>
        <w:t>Р Е Ш Е Н И Е</w:t>
      </w:r>
    </w:p>
    <w:p w:rsidR="00F003CD" w:rsidRDefault="00F003CD" w:rsidP="00067F79">
      <w:pPr>
        <w:pStyle w:val="a3"/>
        <w:tabs>
          <w:tab w:val="clear" w:pos="4536"/>
          <w:tab w:val="left" w:pos="708"/>
          <w:tab w:val="center" w:pos="3686"/>
        </w:tabs>
        <w:rPr>
          <w:szCs w:val="28"/>
          <w:u w:val="single"/>
        </w:rPr>
      </w:pPr>
    </w:p>
    <w:p w:rsidR="00067F79" w:rsidRPr="00F003CD" w:rsidRDefault="00067F79" w:rsidP="00067F79">
      <w:pPr>
        <w:pStyle w:val="a3"/>
        <w:tabs>
          <w:tab w:val="clear" w:pos="4536"/>
          <w:tab w:val="left" w:pos="708"/>
          <w:tab w:val="center" w:pos="3686"/>
        </w:tabs>
        <w:rPr>
          <w:szCs w:val="28"/>
          <w:u w:val="single"/>
        </w:rPr>
      </w:pPr>
      <w:r w:rsidRPr="00F003CD">
        <w:rPr>
          <w:szCs w:val="28"/>
          <w:u w:val="single"/>
        </w:rPr>
        <w:t xml:space="preserve">от </w:t>
      </w:r>
      <w:r w:rsidR="00415B07">
        <w:rPr>
          <w:szCs w:val="28"/>
          <w:u w:val="single"/>
        </w:rPr>
        <w:t xml:space="preserve"> </w:t>
      </w:r>
      <w:r w:rsidR="001B4B46">
        <w:rPr>
          <w:szCs w:val="28"/>
          <w:u w:val="single"/>
        </w:rPr>
        <w:t>11</w:t>
      </w:r>
      <w:r w:rsidR="00415B07">
        <w:rPr>
          <w:szCs w:val="28"/>
          <w:u w:val="single"/>
        </w:rPr>
        <w:t xml:space="preserve">  ноября 2016</w:t>
      </w:r>
      <w:r w:rsidR="00F003CD">
        <w:rPr>
          <w:szCs w:val="28"/>
          <w:u w:val="single"/>
        </w:rPr>
        <w:t xml:space="preserve"> </w:t>
      </w:r>
      <w:r w:rsidRPr="00F003CD">
        <w:rPr>
          <w:szCs w:val="28"/>
          <w:u w:val="single"/>
        </w:rPr>
        <w:t>г. №</w:t>
      </w:r>
      <w:r w:rsidR="001B4B46">
        <w:rPr>
          <w:szCs w:val="28"/>
          <w:u w:val="single"/>
        </w:rPr>
        <w:t xml:space="preserve"> 18</w:t>
      </w:r>
      <w:r w:rsidRPr="00F003CD">
        <w:rPr>
          <w:szCs w:val="28"/>
          <w:u w:val="single"/>
        </w:rPr>
        <w:t xml:space="preserve"> </w:t>
      </w:r>
    </w:p>
    <w:p w:rsidR="00067F79" w:rsidRPr="00F003CD" w:rsidRDefault="00067F79" w:rsidP="00067F79">
      <w:pPr>
        <w:pStyle w:val="a3"/>
        <w:tabs>
          <w:tab w:val="left" w:pos="708"/>
        </w:tabs>
        <w:rPr>
          <w:szCs w:val="28"/>
        </w:rPr>
      </w:pPr>
      <w:r w:rsidRPr="00F003CD">
        <w:rPr>
          <w:szCs w:val="28"/>
        </w:rPr>
        <w:tab/>
        <w:t>р.п. Таловая</w:t>
      </w:r>
    </w:p>
    <w:p w:rsidR="00067F79" w:rsidRPr="00F003CD" w:rsidRDefault="00067F79" w:rsidP="00067F79">
      <w:pPr>
        <w:pStyle w:val="a3"/>
        <w:tabs>
          <w:tab w:val="clear" w:pos="4536"/>
          <w:tab w:val="clear" w:pos="9072"/>
        </w:tabs>
        <w:rPr>
          <w:szCs w:val="28"/>
        </w:rPr>
      </w:pPr>
    </w:p>
    <w:p w:rsidR="00067F79" w:rsidRPr="001B4B46" w:rsidRDefault="00771FB6" w:rsidP="00067F79">
      <w:pPr>
        <w:pStyle w:val="a3"/>
        <w:tabs>
          <w:tab w:val="left" w:pos="708"/>
        </w:tabs>
        <w:ind w:right="4677"/>
        <w:jc w:val="both"/>
        <w:rPr>
          <w:b/>
          <w:szCs w:val="28"/>
        </w:rPr>
      </w:pPr>
      <w:r w:rsidRPr="001B4B46">
        <w:rPr>
          <w:b/>
          <w:szCs w:val="28"/>
        </w:rPr>
        <w:t xml:space="preserve">О </w:t>
      </w:r>
      <w:r w:rsidR="00897090" w:rsidRPr="001B4B46">
        <w:rPr>
          <w:b/>
          <w:szCs w:val="28"/>
        </w:rPr>
        <w:t>приостановлении действия</w:t>
      </w:r>
      <w:r w:rsidR="00931CDB" w:rsidRPr="001B4B46">
        <w:rPr>
          <w:b/>
          <w:szCs w:val="28"/>
        </w:rPr>
        <w:t xml:space="preserve"> норм Положения о бюджетном процессе в Таловском городском поселении Таловского муниципального района Воронежской области, утвержденного решением Совета народных депутатов Таловского городского поселения Таловского муниципального района Воронежской области от </w:t>
      </w:r>
      <w:r w:rsidR="00897090" w:rsidRPr="001B4B46">
        <w:rPr>
          <w:b/>
          <w:szCs w:val="28"/>
        </w:rPr>
        <w:t xml:space="preserve"> </w:t>
      </w:r>
      <w:r w:rsidR="00415B07" w:rsidRPr="001B4B46">
        <w:rPr>
          <w:b/>
          <w:szCs w:val="28"/>
        </w:rPr>
        <w:t>24.12.2015</w:t>
      </w:r>
      <w:r w:rsidR="00931CDB" w:rsidRPr="001B4B46">
        <w:rPr>
          <w:b/>
          <w:szCs w:val="28"/>
        </w:rPr>
        <w:t>.</w:t>
      </w:r>
    </w:p>
    <w:p w:rsidR="00725845" w:rsidRPr="00F003CD" w:rsidRDefault="00725845" w:rsidP="00067F79">
      <w:pPr>
        <w:pStyle w:val="a3"/>
        <w:tabs>
          <w:tab w:val="left" w:pos="708"/>
        </w:tabs>
        <w:ind w:right="4677"/>
        <w:jc w:val="both"/>
        <w:rPr>
          <w:szCs w:val="28"/>
        </w:rPr>
      </w:pPr>
    </w:p>
    <w:p w:rsidR="00660038" w:rsidRDefault="00415B07" w:rsidP="00660038">
      <w:pPr>
        <w:pStyle w:val="a3"/>
        <w:tabs>
          <w:tab w:val="left" w:pos="708"/>
        </w:tabs>
        <w:spacing w:line="360" w:lineRule="auto"/>
        <w:jc w:val="both"/>
        <w:rPr>
          <w:szCs w:val="28"/>
        </w:rPr>
      </w:pPr>
      <w:r w:rsidRPr="005060DA">
        <w:rPr>
          <w:szCs w:val="28"/>
        </w:rPr>
        <w:t xml:space="preserve">В соответствии </w:t>
      </w:r>
      <w:r w:rsidR="00931CDB">
        <w:rPr>
          <w:szCs w:val="28"/>
        </w:rPr>
        <w:t>с Федеральным законом от 02.06.2016 № 158-ФЗ «О приостановлении действия отдельных положений бюджетного кодекса Российской Федерации и внесении изменений в отдельные законодательные акты Российской Федерации»</w:t>
      </w:r>
      <w:r>
        <w:rPr>
          <w:szCs w:val="28"/>
        </w:rPr>
        <w:t xml:space="preserve">, </w:t>
      </w:r>
      <w:r w:rsidRPr="005060DA">
        <w:rPr>
          <w:szCs w:val="28"/>
        </w:rPr>
        <w:t xml:space="preserve">Совет народных депутатов Таловского </w:t>
      </w:r>
      <w:r>
        <w:rPr>
          <w:bCs/>
          <w:szCs w:val="28"/>
        </w:rPr>
        <w:t>городского поселения</w:t>
      </w:r>
      <w:r w:rsidR="00660038" w:rsidRPr="00660038">
        <w:rPr>
          <w:szCs w:val="28"/>
        </w:rPr>
        <w:t xml:space="preserve"> </w:t>
      </w:r>
      <w:r w:rsidR="00660038" w:rsidRPr="00660038">
        <w:rPr>
          <w:b/>
          <w:szCs w:val="28"/>
        </w:rPr>
        <w:t>решил:</w:t>
      </w:r>
    </w:p>
    <w:p w:rsidR="00F003CD" w:rsidRPr="00F003CD" w:rsidRDefault="00F003CD" w:rsidP="00660038">
      <w:pPr>
        <w:pStyle w:val="a3"/>
        <w:tabs>
          <w:tab w:val="left" w:pos="708"/>
        </w:tabs>
        <w:spacing w:line="360" w:lineRule="auto"/>
        <w:rPr>
          <w:szCs w:val="28"/>
        </w:rPr>
      </w:pPr>
    </w:p>
    <w:p w:rsidR="00415B07" w:rsidRDefault="00067F79" w:rsidP="001B4B46">
      <w:pPr>
        <w:pStyle w:val="a3"/>
        <w:tabs>
          <w:tab w:val="clear" w:pos="4536"/>
          <w:tab w:val="left" w:pos="708"/>
          <w:tab w:val="center" w:pos="993"/>
        </w:tabs>
        <w:spacing w:line="360" w:lineRule="auto"/>
        <w:ind w:firstLine="709"/>
        <w:jc w:val="both"/>
        <w:rPr>
          <w:szCs w:val="28"/>
        </w:rPr>
      </w:pPr>
      <w:r w:rsidRPr="00F003CD">
        <w:rPr>
          <w:szCs w:val="28"/>
        </w:rPr>
        <w:tab/>
        <w:t xml:space="preserve">1. </w:t>
      </w:r>
      <w:r w:rsidR="00897090">
        <w:rPr>
          <w:szCs w:val="28"/>
        </w:rPr>
        <w:t xml:space="preserve">Приостановить </w:t>
      </w:r>
      <w:r w:rsidR="00931CDB">
        <w:rPr>
          <w:szCs w:val="28"/>
        </w:rPr>
        <w:t xml:space="preserve">до 1 января 2017 года </w:t>
      </w:r>
      <w:r w:rsidR="00897090">
        <w:rPr>
          <w:szCs w:val="28"/>
        </w:rPr>
        <w:t>действие</w:t>
      </w:r>
      <w:r w:rsidR="00931CDB">
        <w:rPr>
          <w:szCs w:val="28"/>
        </w:rPr>
        <w:t xml:space="preserve"> норм</w:t>
      </w:r>
      <w:r w:rsidR="00897090">
        <w:rPr>
          <w:szCs w:val="28"/>
        </w:rPr>
        <w:t xml:space="preserve"> пункта 1 статьи 38</w:t>
      </w:r>
      <w:r w:rsidR="00931CDB">
        <w:rPr>
          <w:szCs w:val="28"/>
        </w:rPr>
        <w:t xml:space="preserve"> раздела </w:t>
      </w:r>
      <w:r w:rsidR="00931CDB">
        <w:rPr>
          <w:szCs w:val="28"/>
          <w:lang w:val="en-US"/>
        </w:rPr>
        <w:t>VI</w:t>
      </w:r>
      <w:r w:rsidR="00931CDB">
        <w:rPr>
          <w:szCs w:val="28"/>
        </w:rPr>
        <w:t xml:space="preserve"> </w:t>
      </w:r>
      <w:r w:rsidR="00897090">
        <w:rPr>
          <w:szCs w:val="28"/>
        </w:rPr>
        <w:t xml:space="preserve">Положения о бюджетном процессе </w:t>
      </w:r>
      <w:r w:rsidR="00931CDB">
        <w:rPr>
          <w:szCs w:val="28"/>
        </w:rPr>
        <w:t>в Таловском городском поселении Таловского муниципального района Воронежской области</w:t>
      </w:r>
      <w:r w:rsidR="00897090">
        <w:rPr>
          <w:szCs w:val="28"/>
        </w:rPr>
        <w:t xml:space="preserve"> утвержденного решением Совета народных депутатов Таловского городского поселения </w:t>
      </w:r>
      <w:r w:rsidR="00897090" w:rsidRPr="004B199D">
        <w:rPr>
          <w:szCs w:val="28"/>
        </w:rPr>
        <w:t xml:space="preserve">от </w:t>
      </w:r>
      <w:r w:rsidR="00897090">
        <w:rPr>
          <w:szCs w:val="28"/>
        </w:rPr>
        <w:t>24.12.2015</w:t>
      </w:r>
      <w:r w:rsidR="00897090" w:rsidRPr="004B199D">
        <w:rPr>
          <w:szCs w:val="28"/>
        </w:rPr>
        <w:t xml:space="preserve"> № </w:t>
      </w:r>
      <w:r w:rsidR="00897090">
        <w:rPr>
          <w:szCs w:val="28"/>
        </w:rPr>
        <w:t>339</w:t>
      </w:r>
      <w:r w:rsidR="00931CDB">
        <w:rPr>
          <w:szCs w:val="28"/>
        </w:rPr>
        <w:t>.</w:t>
      </w:r>
    </w:p>
    <w:p w:rsidR="00931CDB" w:rsidRPr="00F003CD" w:rsidRDefault="00931CDB" w:rsidP="001B4B46">
      <w:pPr>
        <w:pStyle w:val="a3"/>
        <w:tabs>
          <w:tab w:val="clear" w:pos="4536"/>
          <w:tab w:val="left" w:pos="708"/>
          <w:tab w:val="center" w:pos="993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 Установить, что в 2016 году </w:t>
      </w:r>
      <w:r w:rsidR="00AE5558">
        <w:rPr>
          <w:szCs w:val="28"/>
        </w:rPr>
        <w:t xml:space="preserve">администрация Таловского городского поселения </w:t>
      </w:r>
      <w:r w:rsidR="00E77C8F">
        <w:rPr>
          <w:szCs w:val="28"/>
        </w:rPr>
        <w:t>Таловского муниципального района Воронежской области вносит проект</w:t>
      </w:r>
      <w:r w:rsidR="00AE5558">
        <w:rPr>
          <w:szCs w:val="28"/>
        </w:rPr>
        <w:t xml:space="preserve"> решения о бюджете Таловского городского поселения в Совет </w:t>
      </w:r>
      <w:r w:rsidR="00AE5558">
        <w:rPr>
          <w:szCs w:val="28"/>
        </w:rPr>
        <w:lastRenderedPageBreak/>
        <w:t xml:space="preserve">народных депутатов Таловского городского поселения Таловского муниципального района не позднее 30 ноября 2016 года </w:t>
      </w:r>
    </w:p>
    <w:p w:rsidR="00BC279C" w:rsidRPr="00F003CD" w:rsidRDefault="00AD4D9A" w:rsidP="001B4B46">
      <w:pPr>
        <w:pStyle w:val="a3"/>
        <w:tabs>
          <w:tab w:val="clear" w:pos="4536"/>
          <w:tab w:val="clear" w:pos="9072"/>
        </w:tabs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 3.</w:t>
      </w:r>
      <w:r w:rsidR="009864C8">
        <w:rPr>
          <w:szCs w:val="28"/>
        </w:rPr>
        <w:t xml:space="preserve"> </w:t>
      </w:r>
      <w:r w:rsidR="009864C8" w:rsidRPr="00071FA2">
        <w:rPr>
          <w:szCs w:val="28"/>
        </w:rPr>
        <w:t>Настоящее решение вступает в силу с момента его официального обнародования.</w:t>
      </w:r>
    </w:p>
    <w:p w:rsidR="00BC279C" w:rsidRPr="00F003CD" w:rsidRDefault="00BC279C" w:rsidP="001B4B46">
      <w:pPr>
        <w:pStyle w:val="a3"/>
        <w:tabs>
          <w:tab w:val="clear" w:pos="4536"/>
          <w:tab w:val="clear" w:pos="9072"/>
        </w:tabs>
        <w:spacing w:line="360" w:lineRule="auto"/>
        <w:ind w:firstLine="567"/>
        <w:jc w:val="both"/>
        <w:rPr>
          <w:szCs w:val="28"/>
        </w:rPr>
      </w:pPr>
    </w:p>
    <w:p w:rsidR="00BC279C" w:rsidRDefault="00BC279C" w:rsidP="001B4B46">
      <w:pPr>
        <w:pStyle w:val="a3"/>
        <w:tabs>
          <w:tab w:val="clear" w:pos="4536"/>
          <w:tab w:val="clear" w:pos="9072"/>
        </w:tabs>
        <w:spacing w:line="360" w:lineRule="auto"/>
        <w:ind w:firstLine="567"/>
        <w:jc w:val="both"/>
        <w:rPr>
          <w:szCs w:val="28"/>
        </w:rPr>
      </w:pPr>
    </w:p>
    <w:p w:rsidR="00660038" w:rsidRPr="00F003CD" w:rsidRDefault="00660038" w:rsidP="001B4B46">
      <w:pPr>
        <w:pStyle w:val="a3"/>
        <w:tabs>
          <w:tab w:val="clear" w:pos="4536"/>
          <w:tab w:val="clear" w:pos="9072"/>
        </w:tabs>
        <w:spacing w:line="360" w:lineRule="auto"/>
        <w:ind w:firstLine="567"/>
        <w:jc w:val="both"/>
        <w:rPr>
          <w:szCs w:val="28"/>
        </w:rPr>
      </w:pPr>
    </w:p>
    <w:p w:rsidR="00A72C42" w:rsidRDefault="00067F79" w:rsidP="00A72C42">
      <w:pPr>
        <w:rPr>
          <w:szCs w:val="28"/>
        </w:rPr>
      </w:pPr>
      <w:r w:rsidRPr="00F003CD">
        <w:rPr>
          <w:szCs w:val="28"/>
        </w:rPr>
        <w:t>Глава Таловского</w:t>
      </w:r>
      <w:r w:rsidR="00F003CD">
        <w:rPr>
          <w:szCs w:val="28"/>
        </w:rPr>
        <w:t xml:space="preserve"> </w:t>
      </w:r>
    </w:p>
    <w:p w:rsidR="00415B07" w:rsidRDefault="00415B07" w:rsidP="00A72C42">
      <w:pPr>
        <w:rPr>
          <w:szCs w:val="28"/>
        </w:rPr>
      </w:pPr>
      <w:r>
        <w:rPr>
          <w:szCs w:val="28"/>
        </w:rPr>
        <w:t>городского поселения</w:t>
      </w:r>
      <w:r w:rsidR="00771FB6">
        <w:rPr>
          <w:szCs w:val="28"/>
        </w:rPr>
        <w:tab/>
      </w:r>
      <w:r w:rsidR="00771FB6">
        <w:rPr>
          <w:szCs w:val="28"/>
        </w:rPr>
        <w:tab/>
      </w:r>
      <w:r w:rsidR="00771FB6">
        <w:rPr>
          <w:szCs w:val="28"/>
        </w:rPr>
        <w:tab/>
      </w:r>
      <w:r w:rsidR="00771FB6">
        <w:rPr>
          <w:szCs w:val="28"/>
        </w:rPr>
        <w:tab/>
      </w:r>
      <w:r w:rsidR="00A72C42">
        <w:rPr>
          <w:szCs w:val="28"/>
        </w:rPr>
        <w:t xml:space="preserve">                                    </w:t>
      </w:r>
      <w:r w:rsidR="00067F79" w:rsidRPr="00F003CD">
        <w:rPr>
          <w:szCs w:val="28"/>
        </w:rPr>
        <w:t xml:space="preserve">Н.С. Калгин </w:t>
      </w:r>
    </w:p>
    <w:p w:rsidR="00415B07" w:rsidRDefault="00415B07" w:rsidP="00415B07">
      <w:pPr>
        <w:tabs>
          <w:tab w:val="left" w:pos="1515"/>
        </w:tabs>
        <w:rPr>
          <w:szCs w:val="28"/>
        </w:rPr>
      </w:pPr>
    </w:p>
    <w:p w:rsidR="00771FB6" w:rsidRDefault="00771FB6">
      <w:pPr>
        <w:rPr>
          <w:szCs w:val="28"/>
        </w:rPr>
      </w:pPr>
    </w:p>
    <w:sectPr w:rsidR="00771FB6" w:rsidSect="001B4B46">
      <w:pgSz w:w="11907" w:h="16839" w:code="9"/>
      <w:pgMar w:top="1134" w:right="567" w:bottom="1701" w:left="1985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156" w:rsidRDefault="00643156" w:rsidP="00664AAE">
      <w:r>
        <w:separator/>
      </w:r>
    </w:p>
  </w:endnote>
  <w:endnote w:type="continuationSeparator" w:id="0">
    <w:p w:rsidR="00643156" w:rsidRDefault="00643156" w:rsidP="00664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156" w:rsidRDefault="00643156" w:rsidP="00664AAE">
      <w:r>
        <w:separator/>
      </w:r>
    </w:p>
  </w:footnote>
  <w:footnote w:type="continuationSeparator" w:id="0">
    <w:p w:rsidR="00643156" w:rsidRDefault="00643156" w:rsidP="00664A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F79"/>
    <w:rsid w:val="00000280"/>
    <w:rsid w:val="0000599E"/>
    <w:rsid w:val="0001142E"/>
    <w:rsid w:val="00011890"/>
    <w:rsid w:val="000316EB"/>
    <w:rsid w:val="00036DCD"/>
    <w:rsid w:val="00037303"/>
    <w:rsid w:val="000434AF"/>
    <w:rsid w:val="000515C9"/>
    <w:rsid w:val="0005516A"/>
    <w:rsid w:val="000615F6"/>
    <w:rsid w:val="0006321E"/>
    <w:rsid w:val="00067B0F"/>
    <w:rsid w:val="00067F79"/>
    <w:rsid w:val="00085E6D"/>
    <w:rsid w:val="00096DA8"/>
    <w:rsid w:val="000A78FB"/>
    <w:rsid w:val="000C5F13"/>
    <w:rsid w:val="000D7025"/>
    <w:rsid w:val="000E08B1"/>
    <w:rsid w:val="000E402B"/>
    <w:rsid w:val="000F7D6A"/>
    <w:rsid w:val="00100B47"/>
    <w:rsid w:val="0010374E"/>
    <w:rsid w:val="00111DA0"/>
    <w:rsid w:val="00150BBB"/>
    <w:rsid w:val="001722B2"/>
    <w:rsid w:val="00173003"/>
    <w:rsid w:val="00182FD3"/>
    <w:rsid w:val="00192E23"/>
    <w:rsid w:val="001A3C9A"/>
    <w:rsid w:val="001B1A1F"/>
    <w:rsid w:val="001B4B46"/>
    <w:rsid w:val="001B64E4"/>
    <w:rsid w:val="001C01C5"/>
    <w:rsid w:val="001C24FE"/>
    <w:rsid w:val="001F0A48"/>
    <w:rsid w:val="001F56C6"/>
    <w:rsid w:val="002102E5"/>
    <w:rsid w:val="0022229D"/>
    <w:rsid w:val="00252EC2"/>
    <w:rsid w:val="00262A74"/>
    <w:rsid w:val="002801B5"/>
    <w:rsid w:val="002A78E4"/>
    <w:rsid w:val="002B621E"/>
    <w:rsid w:val="002C127B"/>
    <w:rsid w:val="002D532C"/>
    <w:rsid w:val="002D5D38"/>
    <w:rsid w:val="002E1920"/>
    <w:rsid w:val="002F08D3"/>
    <w:rsid w:val="00305DE0"/>
    <w:rsid w:val="00306440"/>
    <w:rsid w:val="00312C54"/>
    <w:rsid w:val="00313A0C"/>
    <w:rsid w:val="003170B3"/>
    <w:rsid w:val="003177AA"/>
    <w:rsid w:val="00320E8F"/>
    <w:rsid w:val="00347940"/>
    <w:rsid w:val="00362487"/>
    <w:rsid w:val="003744D6"/>
    <w:rsid w:val="0038117F"/>
    <w:rsid w:val="00390B73"/>
    <w:rsid w:val="003C0187"/>
    <w:rsid w:val="003F5E21"/>
    <w:rsid w:val="0040545D"/>
    <w:rsid w:val="00405D3D"/>
    <w:rsid w:val="00415B07"/>
    <w:rsid w:val="00432B38"/>
    <w:rsid w:val="00435E22"/>
    <w:rsid w:val="004360E4"/>
    <w:rsid w:val="004501E8"/>
    <w:rsid w:val="00455D6A"/>
    <w:rsid w:val="0045708D"/>
    <w:rsid w:val="00461F95"/>
    <w:rsid w:val="004860F2"/>
    <w:rsid w:val="004915F3"/>
    <w:rsid w:val="004A5117"/>
    <w:rsid w:val="004C44CF"/>
    <w:rsid w:val="004E20D0"/>
    <w:rsid w:val="004E2A31"/>
    <w:rsid w:val="00505E75"/>
    <w:rsid w:val="0051123F"/>
    <w:rsid w:val="005172F6"/>
    <w:rsid w:val="005203FC"/>
    <w:rsid w:val="005314C4"/>
    <w:rsid w:val="00541CD9"/>
    <w:rsid w:val="005609F5"/>
    <w:rsid w:val="005655F4"/>
    <w:rsid w:val="00585D0E"/>
    <w:rsid w:val="00586EB3"/>
    <w:rsid w:val="00596A81"/>
    <w:rsid w:val="00596E73"/>
    <w:rsid w:val="005A2838"/>
    <w:rsid w:val="005A2E51"/>
    <w:rsid w:val="005A3447"/>
    <w:rsid w:val="005B1401"/>
    <w:rsid w:val="005C5765"/>
    <w:rsid w:val="005D0845"/>
    <w:rsid w:val="005D0B46"/>
    <w:rsid w:val="005E3ED0"/>
    <w:rsid w:val="005E6703"/>
    <w:rsid w:val="005F0C92"/>
    <w:rsid w:val="005F2C4C"/>
    <w:rsid w:val="0061150D"/>
    <w:rsid w:val="00611DC5"/>
    <w:rsid w:val="00613020"/>
    <w:rsid w:val="00632D05"/>
    <w:rsid w:val="00633463"/>
    <w:rsid w:val="0063425C"/>
    <w:rsid w:val="006371E8"/>
    <w:rsid w:val="00643156"/>
    <w:rsid w:val="006509ED"/>
    <w:rsid w:val="00660038"/>
    <w:rsid w:val="00661344"/>
    <w:rsid w:val="00664AAE"/>
    <w:rsid w:val="0067029A"/>
    <w:rsid w:val="00673B67"/>
    <w:rsid w:val="006762FB"/>
    <w:rsid w:val="006843B8"/>
    <w:rsid w:val="006A1D06"/>
    <w:rsid w:val="006B5876"/>
    <w:rsid w:val="006C404C"/>
    <w:rsid w:val="006D1387"/>
    <w:rsid w:val="006D6B17"/>
    <w:rsid w:val="006E06EC"/>
    <w:rsid w:val="006E7412"/>
    <w:rsid w:val="006F2C57"/>
    <w:rsid w:val="006F5584"/>
    <w:rsid w:val="00700614"/>
    <w:rsid w:val="007072A3"/>
    <w:rsid w:val="00714B0B"/>
    <w:rsid w:val="00717A3B"/>
    <w:rsid w:val="00723E12"/>
    <w:rsid w:val="00723FB3"/>
    <w:rsid w:val="00725845"/>
    <w:rsid w:val="007519BE"/>
    <w:rsid w:val="00760F48"/>
    <w:rsid w:val="007648A9"/>
    <w:rsid w:val="00765FFB"/>
    <w:rsid w:val="00771FB6"/>
    <w:rsid w:val="007929A0"/>
    <w:rsid w:val="00796028"/>
    <w:rsid w:val="007A4D6B"/>
    <w:rsid w:val="007B5E05"/>
    <w:rsid w:val="007C34C3"/>
    <w:rsid w:val="007C6396"/>
    <w:rsid w:val="007E43E1"/>
    <w:rsid w:val="007F1E21"/>
    <w:rsid w:val="00816CB0"/>
    <w:rsid w:val="00831134"/>
    <w:rsid w:val="008356F5"/>
    <w:rsid w:val="00837A57"/>
    <w:rsid w:val="0084263A"/>
    <w:rsid w:val="00843BF9"/>
    <w:rsid w:val="00845F89"/>
    <w:rsid w:val="00854A70"/>
    <w:rsid w:val="008635E0"/>
    <w:rsid w:val="00867330"/>
    <w:rsid w:val="0087123C"/>
    <w:rsid w:val="0088274F"/>
    <w:rsid w:val="008920A7"/>
    <w:rsid w:val="0089490F"/>
    <w:rsid w:val="00897090"/>
    <w:rsid w:val="008A09EB"/>
    <w:rsid w:val="008D3947"/>
    <w:rsid w:val="008E6028"/>
    <w:rsid w:val="00931CDB"/>
    <w:rsid w:val="009438D5"/>
    <w:rsid w:val="009469B5"/>
    <w:rsid w:val="00962AEC"/>
    <w:rsid w:val="009637E3"/>
    <w:rsid w:val="009663B6"/>
    <w:rsid w:val="009714A2"/>
    <w:rsid w:val="009811A3"/>
    <w:rsid w:val="00985198"/>
    <w:rsid w:val="009864C8"/>
    <w:rsid w:val="00991935"/>
    <w:rsid w:val="009B1913"/>
    <w:rsid w:val="009C27DD"/>
    <w:rsid w:val="009D06BB"/>
    <w:rsid w:val="009D6BBE"/>
    <w:rsid w:val="009E4021"/>
    <w:rsid w:val="009F16DF"/>
    <w:rsid w:val="009F55C9"/>
    <w:rsid w:val="00A04A87"/>
    <w:rsid w:val="00A074A3"/>
    <w:rsid w:val="00A16E20"/>
    <w:rsid w:val="00A17286"/>
    <w:rsid w:val="00A17AE7"/>
    <w:rsid w:val="00A30770"/>
    <w:rsid w:val="00A55C2E"/>
    <w:rsid w:val="00A63FA4"/>
    <w:rsid w:val="00A72C42"/>
    <w:rsid w:val="00A80EC6"/>
    <w:rsid w:val="00A92FBC"/>
    <w:rsid w:val="00A954FE"/>
    <w:rsid w:val="00AB6AA7"/>
    <w:rsid w:val="00AD4D9A"/>
    <w:rsid w:val="00AE5558"/>
    <w:rsid w:val="00B06A24"/>
    <w:rsid w:val="00B25471"/>
    <w:rsid w:val="00B361D1"/>
    <w:rsid w:val="00B41646"/>
    <w:rsid w:val="00B44387"/>
    <w:rsid w:val="00B50BEF"/>
    <w:rsid w:val="00B7792B"/>
    <w:rsid w:val="00B8257A"/>
    <w:rsid w:val="00BC279C"/>
    <w:rsid w:val="00BC4075"/>
    <w:rsid w:val="00BE1FC9"/>
    <w:rsid w:val="00BE52AD"/>
    <w:rsid w:val="00BF1B8C"/>
    <w:rsid w:val="00BF5993"/>
    <w:rsid w:val="00C006AF"/>
    <w:rsid w:val="00C10815"/>
    <w:rsid w:val="00C246BA"/>
    <w:rsid w:val="00C44D0C"/>
    <w:rsid w:val="00C73027"/>
    <w:rsid w:val="00C7603B"/>
    <w:rsid w:val="00C859C0"/>
    <w:rsid w:val="00C93CDF"/>
    <w:rsid w:val="00C94079"/>
    <w:rsid w:val="00CA762C"/>
    <w:rsid w:val="00CB22E0"/>
    <w:rsid w:val="00CB30A1"/>
    <w:rsid w:val="00CC2E27"/>
    <w:rsid w:val="00CD3E9E"/>
    <w:rsid w:val="00CF198F"/>
    <w:rsid w:val="00D0466F"/>
    <w:rsid w:val="00D16332"/>
    <w:rsid w:val="00D16F92"/>
    <w:rsid w:val="00D22500"/>
    <w:rsid w:val="00D243F8"/>
    <w:rsid w:val="00D33F88"/>
    <w:rsid w:val="00D45DCE"/>
    <w:rsid w:val="00D703FD"/>
    <w:rsid w:val="00D75680"/>
    <w:rsid w:val="00D8070B"/>
    <w:rsid w:val="00DB2B35"/>
    <w:rsid w:val="00DD19F3"/>
    <w:rsid w:val="00DD23FE"/>
    <w:rsid w:val="00DD386F"/>
    <w:rsid w:val="00DD6FC8"/>
    <w:rsid w:val="00DE623B"/>
    <w:rsid w:val="00DE7340"/>
    <w:rsid w:val="00DF5254"/>
    <w:rsid w:val="00E11360"/>
    <w:rsid w:val="00E14ABA"/>
    <w:rsid w:val="00E220BD"/>
    <w:rsid w:val="00E24A5E"/>
    <w:rsid w:val="00E26917"/>
    <w:rsid w:val="00E36DDB"/>
    <w:rsid w:val="00E4272E"/>
    <w:rsid w:val="00E46A76"/>
    <w:rsid w:val="00E503AF"/>
    <w:rsid w:val="00E632DD"/>
    <w:rsid w:val="00E77C8F"/>
    <w:rsid w:val="00E92B48"/>
    <w:rsid w:val="00EA6B20"/>
    <w:rsid w:val="00EB6C1A"/>
    <w:rsid w:val="00EB6D59"/>
    <w:rsid w:val="00ED031E"/>
    <w:rsid w:val="00ED1499"/>
    <w:rsid w:val="00ED29F8"/>
    <w:rsid w:val="00EE5926"/>
    <w:rsid w:val="00EF6684"/>
    <w:rsid w:val="00F00306"/>
    <w:rsid w:val="00F003CD"/>
    <w:rsid w:val="00F10AD8"/>
    <w:rsid w:val="00F276A4"/>
    <w:rsid w:val="00F516D2"/>
    <w:rsid w:val="00F52913"/>
    <w:rsid w:val="00F80F18"/>
    <w:rsid w:val="00F87B42"/>
    <w:rsid w:val="00F945D2"/>
    <w:rsid w:val="00FB767B"/>
    <w:rsid w:val="00FC58DF"/>
    <w:rsid w:val="00FD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F79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7F7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067F79"/>
    <w:rPr>
      <w:sz w:val="28"/>
    </w:rPr>
  </w:style>
  <w:style w:type="paragraph" w:styleId="a5">
    <w:name w:val="footer"/>
    <w:basedOn w:val="a"/>
    <w:link w:val="a6"/>
    <w:rsid w:val="00664A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64AAE"/>
    <w:rPr>
      <w:sz w:val="28"/>
    </w:rPr>
  </w:style>
  <w:style w:type="paragraph" w:styleId="a7">
    <w:name w:val="Balloon Text"/>
    <w:basedOn w:val="a"/>
    <w:link w:val="a8"/>
    <w:rsid w:val="002E19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E19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депо</cp:lastModifiedBy>
  <cp:revision>10</cp:revision>
  <cp:lastPrinted>2016-11-02T13:07:00Z</cp:lastPrinted>
  <dcterms:created xsi:type="dcterms:W3CDTF">2016-10-17T13:12:00Z</dcterms:created>
  <dcterms:modified xsi:type="dcterms:W3CDTF">2016-11-16T11:34:00Z</dcterms:modified>
</cp:coreProperties>
</file>