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13D" w:rsidRPr="00321BCB" w:rsidRDefault="006A013D" w:rsidP="006A013D">
      <w:pPr>
        <w:spacing w:after="0" w:line="276" w:lineRule="auto"/>
        <w:jc w:val="right"/>
        <w:rPr>
          <w:rFonts w:ascii="Times New Roman" w:eastAsia="Calibri" w:hAnsi="Times New Roman"/>
          <w:bCs/>
          <w:i/>
          <w:sz w:val="24"/>
        </w:rPr>
      </w:pPr>
      <w:bookmarkStart w:id="0" w:name="_Toc248306730"/>
      <w:bookmarkStart w:id="1" w:name="_Toc248307536"/>
      <w:bookmarkStart w:id="2" w:name="_Toc248307645"/>
      <w:bookmarkStart w:id="3" w:name="_Toc248819742"/>
      <w:bookmarkStart w:id="4" w:name="_Toc248819884"/>
      <w:bookmarkStart w:id="5" w:name="_Toc248825694"/>
      <w:bookmarkStart w:id="6" w:name="_Toc249153829"/>
      <w:bookmarkStart w:id="7" w:name="_Toc249156896"/>
      <w:bookmarkStart w:id="8" w:name="_Toc249159182"/>
      <w:bookmarkStart w:id="9" w:name="_Toc251668763"/>
      <w:bookmarkStart w:id="10" w:name="_Toc251742412"/>
      <w:bookmarkStart w:id="11" w:name="_Toc251742589"/>
      <w:bookmarkStart w:id="12" w:name="_Toc251765995"/>
      <w:bookmarkStart w:id="13" w:name="_Toc252180914"/>
      <w:r w:rsidRPr="00321BCB">
        <w:rPr>
          <w:rFonts w:ascii="Times New Roman" w:eastAsia="Calibri" w:hAnsi="Times New Roman"/>
          <w:bCs/>
          <w:i/>
          <w:sz w:val="24"/>
        </w:rPr>
        <w:t xml:space="preserve">Приложение </w:t>
      </w:r>
    </w:p>
    <w:p w:rsidR="006A013D" w:rsidRPr="00321BCB" w:rsidRDefault="006A013D" w:rsidP="006A013D">
      <w:pPr>
        <w:spacing w:after="0" w:line="276" w:lineRule="auto"/>
        <w:jc w:val="right"/>
        <w:rPr>
          <w:rFonts w:ascii="Times New Roman" w:eastAsia="Calibri" w:hAnsi="Times New Roman"/>
          <w:bCs/>
          <w:i/>
          <w:sz w:val="24"/>
        </w:rPr>
      </w:pPr>
      <w:r w:rsidRPr="00321BCB">
        <w:rPr>
          <w:rFonts w:ascii="Times New Roman" w:eastAsia="Calibri" w:hAnsi="Times New Roman"/>
          <w:bCs/>
          <w:i/>
          <w:sz w:val="24"/>
        </w:rPr>
        <w:t>к решению Совета народных депутатов</w:t>
      </w:r>
    </w:p>
    <w:p w:rsidR="006A013D" w:rsidRPr="00321BCB" w:rsidRDefault="006A013D" w:rsidP="006A013D">
      <w:pPr>
        <w:spacing w:after="0" w:line="276" w:lineRule="auto"/>
        <w:jc w:val="right"/>
        <w:rPr>
          <w:rFonts w:ascii="Times New Roman" w:eastAsia="Calibri" w:hAnsi="Times New Roman"/>
          <w:i/>
          <w:sz w:val="24"/>
        </w:rPr>
      </w:pPr>
      <w:r w:rsidRPr="00321BCB">
        <w:rPr>
          <w:rFonts w:ascii="Times New Roman" w:eastAsia="Calibri" w:hAnsi="Times New Roman"/>
          <w:bCs/>
          <w:i/>
          <w:sz w:val="24"/>
        </w:rPr>
        <w:t xml:space="preserve">                            </w:t>
      </w:r>
      <w:proofErr w:type="spellStart"/>
      <w:r w:rsidRPr="00321BCB">
        <w:rPr>
          <w:rFonts w:ascii="Times New Roman" w:eastAsia="Calibri" w:hAnsi="Times New Roman"/>
          <w:i/>
          <w:sz w:val="24"/>
        </w:rPr>
        <w:t>Таловского</w:t>
      </w:r>
      <w:proofErr w:type="spellEnd"/>
      <w:r w:rsidRPr="00321BCB">
        <w:rPr>
          <w:rFonts w:ascii="Times New Roman" w:eastAsia="Calibri" w:hAnsi="Times New Roman"/>
          <w:i/>
          <w:sz w:val="24"/>
        </w:rPr>
        <w:t xml:space="preserve"> </w:t>
      </w:r>
      <w:r w:rsidR="00A20F41" w:rsidRPr="00321BCB">
        <w:rPr>
          <w:rFonts w:ascii="Times New Roman" w:eastAsia="Calibri" w:hAnsi="Times New Roman"/>
          <w:i/>
          <w:sz w:val="24"/>
        </w:rPr>
        <w:t>городского</w:t>
      </w:r>
      <w:r w:rsidRPr="00321BCB">
        <w:rPr>
          <w:rFonts w:ascii="Times New Roman" w:eastAsia="Calibri" w:hAnsi="Times New Roman"/>
          <w:i/>
          <w:sz w:val="24"/>
        </w:rPr>
        <w:t xml:space="preserve"> поселения</w:t>
      </w:r>
    </w:p>
    <w:p w:rsidR="006A013D" w:rsidRPr="00321BCB" w:rsidRDefault="006A013D" w:rsidP="006A013D">
      <w:pPr>
        <w:spacing w:after="0" w:line="276" w:lineRule="auto"/>
        <w:jc w:val="right"/>
        <w:rPr>
          <w:rFonts w:ascii="Times New Roman" w:eastAsia="Calibri" w:hAnsi="Times New Roman"/>
          <w:i/>
          <w:sz w:val="24"/>
        </w:rPr>
      </w:pPr>
      <w:r w:rsidRPr="00321BCB">
        <w:rPr>
          <w:rFonts w:ascii="Times New Roman" w:eastAsia="Calibri" w:hAnsi="Times New Roman"/>
          <w:i/>
          <w:sz w:val="24"/>
        </w:rPr>
        <w:t>от __.__.20__ № ___</w:t>
      </w:r>
    </w:p>
    <w:p w:rsidR="006A013D" w:rsidRPr="00321BCB" w:rsidRDefault="006A013D" w:rsidP="006A013D">
      <w:pPr>
        <w:spacing w:after="0" w:line="276" w:lineRule="auto"/>
        <w:rPr>
          <w:rFonts w:ascii="Times New Roman" w:hAnsi="Times New Roman"/>
          <w:sz w:val="24"/>
        </w:rPr>
      </w:pPr>
    </w:p>
    <w:p w:rsidR="006A013D" w:rsidRPr="00321BCB" w:rsidRDefault="006A013D" w:rsidP="006A013D">
      <w:pPr>
        <w:spacing w:after="0" w:line="276" w:lineRule="auto"/>
        <w:rPr>
          <w:rFonts w:ascii="Times New Roman" w:hAnsi="Times New Roman"/>
          <w:sz w:val="24"/>
        </w:rPr>
      </w:pPr>
    </w:p>
    <w:p w:rsidR="006A013D" w:rsidRPr="00321BCB" w:rsidRDefault="006A013D" w:rsidP="006A013D">
      <w:pPr>
        <w:spacing w:after="0" w:line="276" w:lineRule="auto"/>
        <w:rPr>
          <w:rFonts w:ascii="Times New Roman" w:hAnsi="Times New Roman"/>
          <w:sz w:val="24"/>
        </w:rPr>
      </w:pPr>
    </w:p>
    <w:p w:rsidR="006A013D" w:rsidRPr="00321BCB" w:rsidRDefault="006A013D" w:rsidP="006A013D">
      <w:pPr>
        <w:spacing w:after="0" w:line="276" w:lineRule="auto"/>
        <w:rPr>
          <w:rFonts w:ascii="Times New Roman" w:hAnsi="Times New Roman"/>
          <w:sz w:val="24"/>
        </w:rPr>
      </w:pPr>
    </w:p>
    <w:p w:rsidR="006A013D" w:rsidRPr="00321BCB" w:rsidRDefault="006A013D" w:rsidP="006A013D">
      <w:pPr>
        <w:spacing w:after="0" w:line="276" w:lineRule="auto"/>
        <w:rPr>
          <w:rFonts w:ascii="Times New Roman" w:hAnsi="Times New Roman"/>
          <w:sz w:val="24"/>
        </w:rPr>
      </w:pPr>
    </w:p>
    <w:p w:rsidR="006A013D" w:rsidRPr="00321BCB" w:rsidRDefault="006A013D" w:rsidP="006A013D">
      <w:pPr>
        <w:spacing w:after="0" w:line="276" w:lineRule="auto"/>
        <w:rPr>
          <w:rFonts w:ascii="Times New Roman" w:hAnsi="Times New Roman"/>
          <w:sz w:val="24"/>
        </w:rPr>
      </w:pPr>
    </w:p>
    <w:p w:rsidR="006A013D" w:rsidRPr="00321BCB" w:rsidRDefault="006A013D" w:rsidP="006A013D">
      <w:pPr>
        <w:spacing w:after="0" w:line="276" w:lineRule="auto"/>
        <w:rPr>
          <w:rFonts w:ascii="Times New Roman" w:hAnsi="Times New Roman"/>
          <w:sz w:val="24"/>
        </w:rPr>
      </w:pPr>
    </w:p>
    <w:p w:rsidR="006A013D" w:rsidRPr="00321BCB" w:rsidRDefault="006A013D" w:rsidP="006A013D">
      <w:pPr>
        <w:spacing w:after="0" w:line="276" w:lineRule="auto"/>
        <w:jc w:val="center"/>
        <w:rPr>
          <w:rFonts w:ascii="Times New Roman" w:hAnsi="Times New Roman"/>
          <w:sz w:val="24"/>
        </w:rPr>
      </w:pPr>
    </w:p>
    <w:p w:rsidR="006A013D" w:rsidRPr="00321BCB" w:rsidRDefault="006A013D" w:rsidP="006A013D">
      <w:pPr>
        <w:spacing w:after="0" w:line="276" w:lineRule="auto"/>
        <w:rPr>
          <w:rFonts w:ascii="Times New Roman" w:hAnsi="Times New Roman"/>
          <w:sz w:val="24"/>
        </w:rPr>
      </w:pPr>
    </w:p>
    <w:p w:rsidR="006A013D" w:rsidRPr="00321BCB" w:rsidRDefault="006A013D" w:rsidP="006A013D">
      <w:pPr>
        <w:spacing w:after="0" w:line="276" w:lineRule="auto"/>
        <w:jc w:val="center"/>
        <w:rPr>
          <w:rFonts w:ascii="Times New Roman" w:hAnsi="Times New Roman"/>
          <w:sz w:val="24"/>
        </w:rPr>
      </w:pPr>
      <w:r w:rsidRPr="00321BCB">
        <w:rPr>
          <w:rFonts w:ascii="Times New Roman" w:hAnsi="Times New Roman"/>
          <w:sz w:val="24"/>
        </w:rPr>
        <w:t>ГЕНЕРАЛЬНЫЙ ПЛАН</w:t>
      </w:r>
    </w:p>
    <w:p w:rsidR="006A013D" w:rsidRPr="00321BCB" w:rsidRDefault="006A013D" w:rsidP="006A013D">
      <w:pPr>
        <w:spacing w:after="0" w:line="276" w:lineRule="auto"/>
        <w:jc w:val="center"/>
        <w:rPr>
          <w:rFonts w:ascii="Times New Roman" w:hAnsi="Times New Roman"/>
          <w:sz w:val="24"/>
        </w:rPr>
      </w:pPr>
      <w:r w:rsidRPr="00321BCB">
        <w:rPr>
          <w:rFonts w:ascii="Times New Roman" w:hAnsi="Times New Roman"/>
          <w:sz w:val="24"/>
        </w:rPr>
        <w:t xml:space="preserve">ТАЛОВСКОГО </w:t>
      </w:r>
      <w:r w:rsidR="00A20F41" w:rsidRPr="00321BCB">
        <w:rPr>
          <w:rFonts w:ascii="Times New Roman" w:hAnsi="Times New Roman"/>
          <w:sz w:val="24"/>
        </w:rPr>
        <w:t>ГОРОДСКОГО</w:t>
      </w:r>
      <w:r w:rsidRPr="00321BCB">
        <w:rPr>
          <w:rFonts w:ascii="Times New Roman" w:hAnsi="Times New Roman"/>
          <w:sz w:val="24"/>
        </w:rPr>
        <w:t xml:space="preserve"> ПОСЕЛЕНИЯ</w:t>
      </w:r>
    </w:p>
    <w:p w:rsidR="006A013D" w:rsidRPr="00321BCB" w:rsidRDefault="006A013D" w:rsidP="006A013D">
      <w:pPr>
        <w:spacing w:after="0" w:line="276" w:lineRule="auto"/>
        <w:jc w:val="center"/>
        <w:rPr>
          <w:rFonts w:ascii="Times New Roman" w:hAnsi="Times New Roman"/>
          <w:sz w:val="24"/>
        </w:rPr>
      </w:pPr>
      <w:r w:rsidRPr="00321BCB">
        <w:rPr>
          <w:rFonts w:ascii="Times New Roman" w:hAnsi="Times New Roman"/>
          <w:sz w:val="24"/>
        </w:rPr>
        <w:t>ТАЛОВСКОГО МУНИЦИПАЛЬНОГО РАЙОНА</w:t>
      </w:r>
    </w:p>
    <w:p w:rsidR="006A013D" w:rsidRPr="00321BCB" w:rsidRDefault="006A013D" w:rsidP="006A013D">
      <w:pPr>
        <w:spacing w:after="0" w:line="276" w:lineRule="auto"/>
        <w:jc w:val="center"/>
        <w:rPr>
          <w:rFonts w:ascii="Times New Roman" w:hAnsi="Times New Roman"/>
          <w:sz w:val="24"/>
        </w:rPr>
      </w:pPr>
      <w:r w:rsidRPr="00321BCB">
        <w:rPr>
          <w:rFonts w:ascii="Times New Roman" w:hAnsi="Times New Roman"/>
          <w:sz w:val="24"/>
        </w:rPr>
        <w:t>ВОРОНЕЖСКОЙ ОБЛАСТИ</w:t>
      </w:r>
    </w:p>
    <w:p w:rsidR="006A013D" w:rsidRPr="00321BCB" w:rsidRDefault="006A013D" w:rsidP="006A013D">
      <w:pPr>
        <w:spacing w:after="0" w:line="276" w:lineRule="auto"/>
        <w:jc w:val="center"/>
        <w:rPr>
          <w:rFonts w:ascii="Times New Roman" w:hAnsi="Times New Roman"/>
          <w:sz w:val="24"/>
        </w:rPr>
      </w:pPr>
    </w:p>
    <w:p w:rsidR="006A013D" w:rsidRPr="00321BCB" w:rsidRDefault="006A013D" w:rsidP="006A013D">
      <w:pPr>
        <w:spacing w:after="0" w:line="276" w:lineRule="auto"/>
        <w:jc w:val="center"/>
        <w:rPr>
          <w:rFonts w:ascii="Times New Roman" w:hAnsi="Times New Roman"/>
          <w:sz w:val="24"/>
        </w:rPr>
      </w:pPr>
    </w:p>
    <w:p w:rsidR="006A013D" w:rsidRPr="00321BCB" w:rsidRDefault="006A013D" w:rsidP="006A013D">
      <w:pPr>
        <w:spacing w:after="0" w:line="276" w:lineRule="auto"/>
        <w:jc w:val="center"/>
        <w:rPr>
          <w:rFonts w:ascii="Times New Roman" w:hAnsi="Times New Roman"/>
          <w:sz w:val="24"/>
        </w:rPr>
      </w:pPr>
    </w:p>
    <w:p w:rsidR="006A013D" w:rsidRPr="00321BCB" w:rsidRDefault="006A013D" w:rsidP="006A013D">
      <w:pPr>
        <w:spacing w:after="0" w:line="276" w:lineRule="auto"/>
        <w:jc w:val="center"/>
        <w:rPr>
          <w:rFonts w:ascii="Times New Roman" w:hAnsi="Times New Roman"/>
          <w:sz w:val="24"/>
        </w:rPr>
      </w:pPr>
    </w:p>
    <w:p w:rsidR="006A013D" w:rsidRPr="00321BCB" w:rsidRDefault="006A013D" w:rsidP="006A013D">
      <w:pPr>
        <w:spacing w:after="0" w:line="276" w:lineRule="auto"/>
        <w:jc w:val="center"/>
        <w:rPr>
          <w:rFonts w:ascii="Times New Roman" w:hAnsi="Times New Roman"/>
          <w:sz w:val="24"/>
        </w:rPr>
      </w:pPr>
    </w:p>
    <w:p w:rsidR="006A013D" w:rsidRPr="00321BCB" w:rsidRDefault="006A013D" w:rsidP="006A013D">
      <w:pPr>
        <w:spacing w:after="0" w:line="276" w:lineRule="auto"/>
        <w:jc w:val="center"/>
        <w:rPr>
          <w:rFonts w:ascii="Times New Roman" w:hAnsi="Times New Roman"/>
          <w:sz w:val="24"/>
        </w:rPr>
      </w:pPr>
      <w:r w:rsidRPr="00321BCB">
        <w:rPr>
          <w:rFonts w:ascii="Times New Roman" w:hAnsi="Times New Roman"/>
          <w:sz w:val="24"/>
        </w:rPr>
        <w:t xml:space="preserve">ТОМ </w:t>
      </w:r>
      <w:r w:rsidRPr="00321BCB">
        <w:rPr>
          <w:rFonts w:ascii="Times New Roman" w:hAnsi="Times New Roman"/>
          <w:sz w:val="24"/>
          <w:lang w:val="en-US"/>
        </w:rPr>
        <w:t>I</w:t>
      </w:r>
    </w:p>
    <w:p w:rsidR="006A013D" w:rsidRPr="00321BCB" w:rsidRDefault="006A013D" w:rsidP="006A013D">
      <w:pPr>
        <w:spacing w:after="0" w:line="276" w:lineRule="auto"/>
        <w:jc w:val="center"/>
        <w:rPr>
          <w:rFonts w:ascii="Times New Roman" w:hAnsi="Times New Roman"/>
          <w:sz w:val="24"/>
        </w:rPr>
      </w:pPr>
    </w:p>
    <w:p w:rsidR="006A013D" w:rsidRPr="00321BCB" w:rsidRDefault="006A013D" w:rsidP="006A013D">
      <w:pPr>
        <w:spacing w:after="0" w:line="276" w:lineRule="auto"/>
        <w:jc w:val="center"/>
        <w:rPr>
          <w:rFonts w:ascii="Times New Roman" w:hAnsi="Times New Roman"/>
          <w:sz w:val="24"/>
        </w:rPr>
      </w:pPr>
    </w:p>
    <w:p w:rsidR="006A013D" w:rsidRPr="00321BCB" w:rsidRDefault="006A013D" w:rsidP="006A013D">
      <w:pPr>
        <w:spacing w:after="0" w:line="276" w:lineRule="auto"/>
        <w:jc w:val="center"/>
        <w:rPr>
          <w:rFonts w:ascii="Times New Roman" w:hAnsi="Times New Roman"/>
          <w:sz w:val="24"/>
        </w:rPr>
      </w:pPr>
      <w:r w:rsidRPr="00321BCB">
        <w:rPr>
          <w:rFonts w:ascii="Times New Roman" w:hAnsi="Times New Roman"/>
          <w:sz w:val="24"/>
        </w:rPr>
        <w:t>ПОЛОЖЕНИЕ О ТЕРРИТОРИАЛЬНОМ ПЛАНИРОВАНИИ</w:t>
      </w:r>
    </w:p>
    <w:p w:rsidR="006A013D" w:rsidRPr="00321BCB" w:rsidRDefault="006A013D" w:rsidP="006A013D">
      <w:pPr>
        <w:spacing w:after="0" w:line="276" w:lineRule="auto"/>
        <w:jc w:val="center"/>
        <w:rPr>
          <w:rFonts w:ascii="Times New Roman" w:hAnsi="Times New Roman"/>
          <w:sz w:val="24"/>
        </w:rPr>
      </w:pPr>
    </w:p>
    <w:p w:rsidR="006A013D" w:rsidRPr="00321BCB" w:rsidRDefault="006A013D" w:rsidP="006A013D">
      <w:pPr>
        <w:spacing w:after="0" w:line="276" w:lineRule="auto"/>
        <w:jc w:val="center"/>
        <w:rPr>
          <w:rFonts w:ascii="Times New Roman" w:hAnsi="Times New Roman"/>
          <w:sz w:val="24"/>
        </w:rPr>
      </w:pPr>
    </w:p>
    <w:p w:rsidR="006A013D" w:rsidRPr="00321BCB" w:rsidRDefault="006A013D" w:rsidP="006A013D">
      <w:pPr>
        <w:spacing w:after="0" w:line="276" w:lineRule="auto"/>
        <w:jc w:val="center"/>
        <w:rPr>
          <w:rFonts w:ascii="Times New Roman" w:hAnsi="Times New Roman"/>
          <w:sz w:val="24"/>
        </w:rPr>
      </w:pPr>
    </w:p>
    <w:p w:rsidR="00596881" w:rsidRPr="00321BCB" w:rsidRDefault="00596881" w:rsidP="006A013D">
      <w:pPr>
        <w:spacing w:after="0" w:line="276" w:lineRule="auto"/>
        <w:jc w:val="center"/>
        <w:rPr>
          <w:rFonts w:ascii="Times New Roman" w:hAnsi="Times New Roman"/>
          <w:sz w:val="24"/>
        </w:rPr>
      </w:pPr>
    </w:p>
    <w:p w:rsidR="006A013D" w:rsidRPr="00321BCB" w:rsidRDefault="006A013D" w:rsidP="006A013D">
      <w:pPr>
        <w:spacing w:after="0" w:line="276" w:lineRule="auto"/>
        <w:jc w:val="center"/>
        <w:rPr>
          <w:rFonts w:ascii="Times New Roman" w:hAnsi="Times New Roman"/>
          <w:sz w:val="24"/>
        </w:rPr>
      </w:pPr>
    </w:p>
    <w:p w:rsidR="006A013D" w:rsidRPr="00321BCB" w:rsidRDefault="006A013D" w:rsidP="006A013D">
      <w:pPr>
        <w:spacing w:after="0" w:line="276" w:lineRule="auto"/>
        <w:jc w:val="center"/>
        <w:rPr>
          <w:rFonts w:ascii="Times New Roman" w:hAnsi="Times New Roman"/>
          <w:sz w:val="24"/>
        </w:rPr>
      </w:pPr>
    </w:p>
    <w:p w:rsidR="006A013D" w:rsidRPr="00321BCB" w:rsidRDefault="006A013D" w:rsidP="006A013D">
      <w:pPr>
        <w:spacing w:after="0" w:line="276" w:lineRule="auto"/>
        <w:jc w:val="center"/>
        <w:rPr>
          <w:rFonts w:ascii="Times New Roman" w:hAnsi="Times New Roman"/>
          <w:sz w:val="24"/>
        </w:rPr>
      </w:pPr>
    </w:p>
    <w:p w:rsidR="006A013D" w:rsidRPr="00321BCB" w:rsidRDefault="006A013D" w:rsidP="006A013D">
      <w:pPr>
        <w:spacing w:after="0" w:line="276" w:lineRule="auto"/>
        <w:jc w:val="center"/>
        <w:rPr>
          <w:rFonts w:ascii="Times New Roman" w:hAnsi="Times New Roman"/>
          <w:sz w:val="24"/>
        </w:rPr>
      </w:pPr>
    </w:p>
    <w:p w:rsidR="006A013D" w:rsidRPr="00321BCB" w:rsidRDefault="006A013D" w:rsidP="006A013D">
      <w:pPr>
        <w:spacing w:after="0" w:line="276" w:lineRule="auto"/>
        <w:jc w:val="center"/>
        <w:rPr>
          <w:rFonts w:ascii="Times New Roman" w:hAnsi="Times New Roman"/>
          <w:sz w:val="24"/>
        </w:rPr>
      </w:pPr>
    </w:p>
    <w:p w:rsidR="006A013D" w:rsidRPr="00321BCB" w:rsidRDefault="006A013D" w:rsidP="006A013D">
      <w:pPr>
        <w:spacing w:after="0" w:line="276" w:lineRule="auto"/>
        <w:jc w:val="center"/>
        <w:rPr>
          <w:rFonts w:ascii="Times New Roman" w:hAnsi="Times New Roman"/>
          <w:sz w:val="24"/>
        </w:rPr>
      </w:pPr>
    </w:p>
    <w:p w:rsidR="006A013D" w:rsidRPr="00321BCB" w:rsidRDefault="006A013D" w:rsidP="006A013D">
      <w:pPr>
        <w:spacing w:after="0" w:line="276" w:lineRule="auto"/>
        <w:jc w:val="center"/>
        <w:rPr>
          <w:rFonts w:ascii="Times New Roman" w:hAnsi="Times New Roman"/>
          <w:sz w:val="24"/>
        </w:rPr>
      </w:pPr>
    </w:p>
    <w:p w:rsidR="006A013D" w:rsidRPr="00321BCB" w:rsidRDefault="006A013D" w:rsidP="006A013D">
      <w:pPr>
        <w:spacing w:after="0" w:line="276" w:lineRule="auto"/>
        <w:jc w:val="center"/>
        <w:rPr>
          <w:rFonts w:ascii="Times New Roman" w:hAnsi="Times New Roman"/>
          <w:sz w:val="24"/>
        </w:rPr>
      </w:pPr>
    </w:p>
    <w:p w:rsidR="006A013D" w:rsidRPr="00321BCB" w:rsidRDefault="006A013D" w:rsidP="006A013D">
      <w:pPr>
        <w:spacing w:after="0" w:line="276" w:lineRule="auto"/>
        <w:jc w:val="center"/>
        <w:rPr>
          <w:rFonts w:ascii="Times New Roman" w:hAnsi="Times New Roman"/>
          <w:sz w:val="24"/>
        </w:rPr>
      </w:pPr>
    </w:p>
    <w:p w:rsidR="006A013D" w:rsidRPr="00321BCB" w:rsidRDefault="006A013D" w:rsidP="006A013D">
      <w:pPr>
        <w:spacing w:after="0" w:line="276" w:lineRule="auto"/>
        <w:jc w:val="center"/>
        <w:rPr>
          <w:rFonts w:ascii="Times New Roman" w:hAnsi="Times New Roman"/>
          <w:sz w:val="24"/>
        </w:rPr>
      </w:pPr>
    </w:p>
    <w:p w:rsidR="006A013D" w:rsidRPr="00321BCB" w:rsidRDefault="006A013D" w:rsidP="006A013D">
      <w:pPr>
        <w:spacing w:after="0" w:line="276" w:lineRule="auto"/>
        <w:jc w:val="center"/>
        <w:rPr>
          <w:rFonts w:ascii="Times New Roman" w:hAnsi="Times New Roman"/>
          <w:sz w:val="24"/>
        </w:rPr>
      </w:pPr>
    </w:p>
    <w:p w:rsidR="006A013D" w:rsidRPr="00321BCB" w:rsidRDefault="006A013D" w:rsidP="006A013D">
      <w:pPr>
        <w:spacing w:after="0" w:line="276" w:lineRule="auto"/>
        <w:jc w:val="center"/>
        <w:rPr>
          <w:rFonts w:ascii="Times New Roman" w:hAnsi="Times New Roman"/>
          <w:sz w:val="24"/>
        </w:rPr>
      </w:pPr>
    </w:p>
    <w:p w:rsidR="006A013D" w:rsidRPr="00321BCB" w:rsidRDefault="006A013D" w:rsidP="006A013D">
      <w:pPr>
        <w:pStyle w:val="a0"/>
        <w:spacing w:after="0" w:line="276" w:lineRule="auto"/>
      </w:pPr>
    </w:p>
    <w:p w:rsidR="006A013D" w:rsidRPr="00321BCB" w:rsidRDefault="006A013D" w:rsidP="006A013D">
      <w:pPr>
        <w:pStyle w:val="a0"/>
        <w:spacing w:after="0" w:line="276" w:lineRule="auto"/>
      </w:pPr>
    </w:p>
    <w:p w:rsidR="006A013D" w:rsidRPr="00321BCB" w:rsidRDefault="006A013D" w:rsidP="006A013D">
      <w:pPr>
        <w:pStyle w:val="a0"/>
        <w:spacing w:after="0" w:line="276" w:lineRule="auto"/>
      </w:pPr>
    </w:p>
    <w:p w:rsidR="006A013D" w:rsidRPr="00321BCB" w:rsidRDefault="006A013D" w:rsidP="006A013D">
      <w:pPr>
        <w:pStyle w:val="a0"/>
        <w:spacing w:after="0" w:line="276" w:lineRule="auto"/>
      </w:pPr>
    </w:p>
    <w:p w:rsidR="006A013D" w:rsidRPr="00321BCB" w:rsidRDefault="006A013D" w:rsidP="006A013D">
      <w:pPr>
        <w:widowControl w:val="0"/>
        <w:suppressAutoHyphens/>
        <w:spacing w:after="0" w:line="276" w:lineRule="auto"/>
        <w:jc w:val="center"/>
        <w:rPr>
          <w:rFonts w:ascii="Times New Roman" w:eastAsia="Lucida Sans Unicode" w:hAnsi="Times New Roman" w:cs="Times New Roman"/>
          <w:b/>
          <w:kern w:val="1"/>
          <w:sz w:val="24"/>
          <w:szCs w:val="24"/>
          <w:lang w:eastAsia="ar-SA"/>
        </w:rPr>
      </w:pPr>
      <w:bookmarkStart w:id="14" w:name="_Toc469309320"/>
      <w:bookmarkStart w:id="15" w:name="_Toc469398931"/>
      <w:bookmarkStart w:id="16" w:name="_Toc495916853"/>
      <w:r w:rsidRPr="00321BCB">
        <w:rPr>
          <w:rFonts w:ascii="Times New Roman" w:eastAsia="Lucida Sans Unicode" w:hAnsi="Times New Roman" w:cs="Times New Roman"/>
          <w:b/>
          <w:kern w:val="1"/>
          <w:sz w:val="24"/>
          <w:szCs w:val="24"/>
          <w:lang w:eastAsia="ar-SA"/>
        </w:rPr>
        <w:lastRenderedPageBreak/>
        <w:t>СОСТАВ ГЕНЕРАЛЬНОГО ПЛАНА</w:t>
      </w:r>
      <w:bookmarkEnd w:id="14"/>
      <w:bookmarkEnd w:id="15"/>
      <w:bookmarkEnd w:id="16"/>
    </w:p>
    <w:p w:rsidR="006A013D" w:rsidRPr="00321BCB" w:rsidRDefault="006A013D" w:rsidP="006A013D">
      <w:pPr>
        <w:widowControl w:val="0"/>
        <w:suppressAutoHyphens/>
        <w:spacing w:after="0" w:line="276" w:lineRule="auto"/>
        <w:jc w:val="center"/>
        <w:rPr>
          <w:rFonts w:ascii="Times New Roman" w:eastAsia="Lucida Sans Unicode" w:hAnsi="Times New Roman" w:cs="Times New Roman"/>
          <w:b/>
          <w:kern w:val="1"/>
          <w:sz w:val="24"/>
          <w:szCs w:val="24"/>
          <w:lang w:eastAsia="ar-SA"/>
        </w:rPr>
      </w:pPr>
      <w:r w:rsidRPr="00321BCB">
        <w:rPr>
          <w:rFonts w:ascii="Times New Roman" w:eastAsia="Lucida Sans Unicode" w:hAnsi="Times New Roman" w:cs="Times New Roman"/>
          <w:b/>
          <w:kern w:val="1"/>
          <w:sz w:val="24"/>
          <w:szCs w:val="24"/>
          <w:lang w:eastAsia="ar-SA"/>
        </w:rPr>
        <w:t>ТАЛОВСКОГО ГОРОДСКОГО ПОСЕЛЕНИЯ</w:t>
      </w:r>
    </w:p>
    <w:p w:rsidR="006A013D" w:rsidRPr="00321BCB" w:rsidRDefault="006A013D" w:rsidP="006A013D">
      <w:pPr>
        <w:widowControl w:val="0"/>
        <w:suppressAutoHyphens/>
        <w:spacing w:after="0" w:line="276" w:lineRule="auto"/>
        <w:jc w:val="center"/>
        <w:rPr>
          <w:rFonts w:ascii="Times New Roman" w:eastAsia="Lucida Sans Unicode" w:hAnsi="Times New Roman" w:cs="Times New Roman"/>
          <w:b/>
          <w:kern w:val="1"/>
          <w:sz w:val="24"/>
          <w:szCs w:val="24"/>
          <w:lang w:eastAsia="ar-SA"/>
        </w:rPr>
      </w:pPr>
      <w:r w:rsidRPr="00321BCB">
        <w:rPr>
          <w:rFonts w:ascii="Times New Roman" w:eastAsia="Lucida Sans Unicode" w:hAnsi="Times New Roman" w:cs="Times New Roman"/>
          <w:b/>
          <w:kern w:val="1"/>
          <w:sz w:val="24"/>
          <w:szCs w:val="24"/>
          <w:lang w:eastAsia="ar-SA"/>
        </w:rPr>
        <w:t>ТАЛОВСКОГО МУНИЦИПАЛЬНОГО РАЙОНА</w:t>
      </w:r>
    </w:p>
    <w:p w:rsidR="006A013D" w:rsidRPr="00321BCB" w:rsidRDefault="006A013D" w:rsidP="006A013D">
      <w:pPr>
        <w:widowControl w:val="0"/>
        <w:suppressAutoHyphens/>
        <w:spacing w:after="0" w:line="276" w:lineRule="auto"/>
        <w:jc w:val="center"/>
        <w:rPr>
          <w:rFonts w:ascii="Times New Roman" w:eastAsia="Lucida Sans Unicode" w:hAnsi="Times New Roman" w:cs="Times New Roman"/>
          <w:b/>
          <w:kern w:val="1"/>
          <w:sz w:val="24"/>
          <w:szCs w:val="24"/>
          <w:lang w:eastAsia="ar-SA"/>
        </w:rPr>
      </w:pPr>
      <w:r w:rsidRPr="00321BCB">
        <w:rPr>
          <w:rFonts w:ascii="Times New Roman" w:eastAsia="Lucida Sans Unicode" w:hAnsi="Times New Roman" w:cs="Times New Roman"/>
          <w:b/>
          <w:kern w:val="1"/>
          <w:sz w:val="24"/>
          <w:szCs w:val="24"/>
          <w:lang w:eastAsia="ar-SA"/>
        </w:rPr>
        <w:t>ВОРОНЕЖСКОЙ ОБЛАСТИ</w:t>
      </w:r>
    </w:p>
    <w:p w:rsidR="006A013D" w:rsidRPr="00321BCB" w:rsidRDefault="006A013D" w:rsidP="006A013D">
      <w:pPr>
        <w:widowControl w:val="0"/>
        <w:suppressAutoHyphens/>
        <w:spacing w:after="0" w:line="276" w:lineRule="auto"/>
        <w:jc w:val="center"/>
        <w:rPr>
          <w:rFonts w:ascii="Times New Roman" w:eastAsia="Lucida Sans Unicode" w:hAnsi="Times New Roman" w:cs="Times New Roman"/>
          <w:kern w:val="1"/>
          <w:sz w:val="24"/>
          <w:szCs w:val="24"/>
          <w:lang w:eastAsia="ar-SA"/>
        </w:rPr>
      </w:pPr>
    </w:p>
    <w:tbl>
      <w:tblPr>
        <w:tblW w:w="9180" w:type="dxa"/>
        <w:tblInd w:w="-142" w:type="dxa"/>
        <w:tblLayout w:type="fixed"/>
        <w:tblCellMar>
          <w:left w:w="0" w:type="dxa"/>
          <w:right w:w="0" w:type="dxa"/>
        </w:tblCellMar>
        <w:tblLook w:val="04A0" w:firstRow="1" w:lastRow="0" w:firstColumn="1" w:lastColumn="0" w:noHBand="0" w:noVBand="1"/>
      </w:tblPr>
      <w:tblGrid>
        <w:gridCol w:w="568"/>
        <w:gridCol w:w="8612"/>
      </w:tblGrid>
      <w:tr w:rsidR="006A013D" w:rsidRPr="00321BCB" w:rsidTr="001D58B1">
        <w:trPr>
          <w:trHeight w:val="360"/>
        </w:trPr>
        <w:tc>
          <w:tcPr>
            <w:tcW w:w="568" w:type="dxa"/>
            <w:hideMark/>
          </w:tcPr>
          <w:p w:rsidR="006A013D" w:rsidRPr="00321BCB" w:rsidRDefault="006A013D" w:rsidP="006A013D">
            <w:pPr>
              <w:widowControl w:val="0"/>
              <w:suppressAutoHyphens/>
              <w:spacing w:after="0" w:line="276" w:lineRule="auto"/>
              <w:jc w:val="center"/>
              <w:rPr>
                <w:rFonts w:ascii="Times New Roman" w:eastAsia="Lucida Sans Unicode" w:hAnsi="Times New Roman" w:cs="Times New Roman"/>
                <w:b/>
                <w:kern w:val="1"/>
                <w:sz w:val="24"/>
                <w:szCs w:val="24"/>
                <w:lang w:eastAsia="ar-SA"/>
              </w:rPr>
            </w:pPr>
            <w:r w:rsidRPr="00321BCB">
              <w:rPr>
                <w:rFonts w:ascii="Times New Roman" w:eastAsia="Lucida Sans Unicode" w:hAnsi="Times New Roman" w:cs="Times New Roman"/>
                <w:b/>
                <w:kern w:val="1"/>
                <w:sz w:val="24"/>
                <w:szCs w:val="24"/>
                <w:lang w:eastAsia="ar-SA"/>
              </w:rPr>
              <w:t>1.</w:t>
            </w:r>
          </w:p>
        </w:tc>
        <w:tc>
          <w:tcPr>
            <w:tcW w:w="8612" w:type="dxa"/>
            <w:hideMark/>
          </w:tcPr>
          <w:p w:rsidR="006A013D" w:rsidRPr="00321BCB" w:rsidRDefault="006A013D" w:rsidP="006A013D">
            <w:pPr>
              <w:widowControl w:val="0"/>
              <w:suppressAutoHyphens/>
              <w:spacing w:after="0" w:line="276" w:lineRule="auto"/>
              <w:jc w:val="both"/>
              <w:rPr>
                <w:rFonts w:ascii="Times New Roman" w:eastAsia="Lucida Sans Unicode" w:hAnsi="Times New Roman" w:cs="Times New Roman"/>
                <w:b/>
                <w:kern w:val="1"/>
                <w:sz w:val="24"/>
                <w:szCs w:val="24"/>
                <w:lang w:eastAsia="ar-SA"/>
              </w:rPr>
            </w:pPr>
            <w:r w:rsidRPr="00321BCB">
              <w:rPr>
                <w:rFonts w:ascii="Times New Roman" w:eastAsia="Lucida Sans Unicode" w:hAnsi="Times New Roman" w:cs="Times New Roman"/>
                <w:b/>
                <w:kern w:val="1"/>
                <w:sz w:val="24"/>
                <w:szCs w:val="24"/>
                <w:lang w:eastAsia="ar-SA"/>
              </w:rPr>
              <w:t>УТВЕРЖДАЕМАЯ ЧАСТЬ</w:t>
            </w:r>
          </w:p>
        </w:tc>
      </w:tr>
      <w:tr w:rsidR="006A013D" w:rsidRPr="00321BCB" w:rsidTr="001D58B1">
        <w:tc>
          <w:tcPr>
            <w:tcW w:w="9180" w:type="dxa"/>
            <w:gridSpan w:val="2"/>
            <w:hideMark/>
          </w:tcPr>
          <w:p w:rsidR="006A013D" w:rsidRPr="00321BCB" w:rsidRDefault="006A013D" w:rsidP="006A013D">
            <w:pPr>
              <w:widowControl w:val="0"/>
              <w:suppressAutoHyphens/>
              <w:spacing w:after="0" w:line="276" w:lineRule="auto"/>
              <w:jc w:val="center"/>
              <w:rPr>
                <w:rFonts w:ascii="Times New Roman" w:eastAsia="Lucida Sans Unicode" w:hAnsi="Times New Roman" w:cs="Times New Roman"/>
                <w:b/>
                <w:i/>
                <w:kern w:val="1"/>
                <w:sz w:val="24"/>
                <w:szCs w:val="24"/>
                <w:lang w:eastAsia="ar-SA"/>
              </w:rPr>
            </w:pPr>
            <w:r w:rsidRPr="00321BCB">
              <w:rPr>
                <w:rFonts w:ascii="Times New Roman" w:eastAsia="Lucida Sans Unicode" w:hAnsi="Times New Roman" w:cs="Times New Roman"/>
                <w:b/>
                <w:i/>
                <w:kern w:val="1"/>
                <w:sz w:val="24"/>
                <w:szCs w:val="24"/>
                <w:lang w:eastAsia="ar-SA"/>
              </w:rPr>
              <w:t>Текстовая часть</w:t>
            </w:r>
          </w:p>
        </w:tc>
      </w:tr>
      <w:tr w:rsidR="006A013D" w:rsidRPr="00321BCB" w:rsidTr="001D58B1">
        <w:tc>
          <w:tcPr>
            <w:tcW w:w="568" w:type="dxa"/>
            <w:hideMark/>
          </w:tcPr>
          <w:p w:rsidR="006A013D" w:rsidRPr="00321BCB" w:rsidRDefault="006A013D" w:rsidP="006A013D">
            <w:pPr>
              <w:widowControl w:val="0"/>
              <w:suppressAutoHyphens/>
              <w:spacing w:after="0" w:line="276" w:lineRule="auto"/>
              <w:jc w:val="center"/>
              <w:rPr>
                <w:rFonts w:ascii="Times New Roman" w:eastAsia="Lucida Sans Unicode" w:hAnsi="Times New Roman" w:cs="Times New Roman"/>
                <w:b/>
                <w:kern w:val="1"/>
                <w:sz w:val="24"/>
                <w:szCs w:val="24"/>
                <w:lang w:eastAsia="ar-SA"/>
              </w:rPr>
            </w:pPr>
            <w:r w:rsidRPr="00321BCB">
              <w:rPr>
                <w:rFonts w:ascii="Times New Roman" w:eastAsia="Lucida Sans Unicode" w:hAnsi="Times New Roman" w:cs="Times New Roman"/>
                <w:b/>
                <w:kern w:val="1"/>
                <w:sz w:val="24"/>
                <w:szCs w:val="24"/>
                <w:lang w:eastAsia="ar-SA"/>
              </w:rPr>
              <w:t>1.1.</w:t>
            </w:r>
          </w:p>
        </w:tc>
        <w:tc>
          <w:tcPr>
            <w:tcW w:w="8612" w:type="dxa"/>
            <w:hideMark/>
          </w:tcPr>
          <w:p w:rsidR="006A013D" w:rsidRPr="00321BCB" w:rsidRDefault="006A013D" w:rsidP="006A013D">
            <w:pPr>
              <w:widowControl w:val="0"/>
              <w:suppressAutoHyphens/>
              <w:spacing w:after="0" w:line="276" w:lineRule="auto"/>
              <w:jc w:val="both"/>
              <w:rPr>
                <w:rFonts w:ascii="Times New Roman" w:eastAsia="Lucida Sans Unicode" w:hAnsi="Times New Roman" w:cs="Times New Roman"/>
                <w:kern w:val="1"/>
                <w:sz w:val="24"/>
                <w:szCs w:val="24"/>
                <w:lang w:eastAsia="ar-SA"/>
              </w:rPr>
            </w:pPr>
            <w:r w:rsidRPr="00321BCB">
              <w:rPr>
                <w:rFonts w:ascii="Times New Roman" w:eastAsia="Lucida Sans Unicode" w:hAnsi="Times New Roman" w:cs="Times New Roman"/>
                <w:b/>
                <w:kern w:val="1"/>
                <w:sz w:val="24"/>
                <w:szCs w:val="24"/>
                <w:lang w:eastAsia="ar-SA"/>
              </w:rPr>
              <w:t xml:space="preserve">Том </w:t>
            </w:r>
            <w:r w:rsidRPr="00321BCB">
              <w:rPr>
                <w:rFonts w:ascii="Times New Roman" w:eastAsia="Lucida Sans Unicode" w:hAnsi="Times New Roman" w:cs="Times New Roman"/>
                <w:b/>
                <w:kern w:val="1"/>
                <w:sz w:val="24"/>
                <w:szCs w:val="24"/>
                <w:lang w:val="en-US" w:eastAsia="ar-SA"/>
              </w:rPr>
              <w:t>I</w:t>
            </w:r>
            <w:r w:rsidRPr="00321BCB">
              <w:rPr>
                <w:rFonts w:ascii="Times New Roman" w:eastAsia="Lucida Sans Unicode" w:hAnsi="Times New Roman" w:cs="Times New Roman"/>
                <w:kern w:val="1"/>
                <w:sz w:val="24"/>
                <w:szCs w:val="24"/>
                <w:lang w:eastAsia="ar-SA"/>
              </w:rPr>
              <w:t xml:space="preserve"> «Положение о территориальном планировании </w:t>
            </w:r>
            <w:proofErr w:type="spellStart"/>
            <w:r w:rsidRPr="00321BCB">
              <w:rPr>
                <w:rFonts w:ascii="Times New Roman" w:eastAsia="Lucida Sans Unicode" w:hAnsi="Times New Roman" w:cs="Times New Roman"/>
                <w:kern w:val="1"/>
                <w:sz w:val="24"/>
                <w:szCs w:val="24"/>
                <w:lang w:eastAsia="ar-SA"/>
              </w:rPr>
              <w:t>Таловского</w:t>
            </w:r>
            <w:proofErr w:type="spellEnd"/>
            <w:r w:rsidRPr="00321BCB">
              <w:rPr>
                <w:rFonts w:ascii="Times New Roman" w:eastAsia="Lucida Sans Unicode" w:hAnsi="Times New Roman" w:cs="Times New Roman"/>
                <w:kern w:val="1"/>
                <w:sz w:val="24"/>
                <w:szCs w:val="24"/>
                <w:lang w:eastAsia="ar-SA"/>
              </w:rPr>
              <w:t xml:space="preserve"> городского поселения </w:t>
            </w:r>
            <w:proofErr w:type="spellStart"/>
            <w:r w:rsidRPr="00321BCB">
              <w:rPr>
                <w:rFonts w:ascii="Times New Roman" w:eastAsia="Lucida Sans Unicode" w:hAnsi="Times New Roman" w:cs="Times New Roman"/>
                <w:kern w:val="1"/>
                <w:sz w:val="24"/>
                <w:szCs w:val="24"/>
                <w:lang w:eastAsia="ar-SA"/>
              </w:rPr>
              <w:t>Таловского</w:t>
            </w:r>
            <w:proofErr w:type="spellEnd"/>
            <w:r w:rsidRPr="00321BCB">
              <w:rPr>
                <w:rFonts w:ascii="Times New Roman" w:eastAsia="Lucida Sans Unicode" w:hAnsi="Times New Roman" w:cs="Times New Roman"/>
                <w:kern w:val="1"/>
                <w:sz w:val="24"/>
                <w:szCs w:val="24"/>
                <w:lang w:eastAsia="ar-SA"/>
              </w:rPr>
              <w:t xml:space="preserve"> муниципального района Воронежской области».</w:t>
            </w:r>
          </w:p>
        </w:tc>
      </w:tr>
      <w:tr w:rsidR="006A013D" w:rsidRPr="00321BCB" w:rsidTr="001D58B1">
        <w:tc>
          <w:tcPr>
            <w:tcW w:w="568" w:type="dxa"/>
            <w:hideMark/>
          </w:tcPr>
          <w:p w:rsidR="006A013D" w:rsidRPr="00321BCB" w:rsidRDefault="006A013D" w:rsidP="006A013D">
            <w:pPr>
              <w:widowControl w:val="0"/>
              <w:suppressAutoHyphens/>
              <w:spacing w:after="0" w:line="276" w:lineRule="auto"/>
              <w:jc w:val="center"/>
              <w:rPr>
                <w:rFonts w:ascii="Times New Roman" w:eastAsia="Lucida Sans Unicode" w:hAnsi="Times New Roman" w:cs="Times New Roman"/>
                <w:b/>
                <w:kern w:val="1"/>
                <w:sz w:val="24"/>
                <w:szCs w:val="24"/>
                <w:lang w:eastAsia="ar-SA"/>
              </w:rPr>
            </w:pPr>
            <w:r w:rsidRPr="00321BCB">
              <w:rPr>
                <w:rFonts w:ascii="Times New Roman" w:eastAsia="Lucida Sans Unicode" w:hAnsi="Times New Roman" w:cs="Times New Roman"/>
                <w:b/>
                <w:kern w:val="1"/>
                <w:sz w:val="24"/>
                <w:szCs w:val="24"/>
                <w:lang w:eastAsia="ar-SA"/>
              </w:rPr>
              <w:t>1.2.</w:t>
            </w:r>
          </w:p>
        </w:tc>
        <w:tc>
          <w:tcPr>
            <w:tcW w:w="8612" w:type="dxa"/>
            <w:hideMark/>
          </w:tcPr>
          <w:p w:rsidR="006A013D" w:rsidRPr="00321BCB" w:rsidRDefault="006A013D" w:rsidP="006A013D">
            <w:pPr>
              <w:autoSpaceDE w:val="0"/>
              <w:autoSpaceDN w:val="0"/>
              <w:adjustRightInd w:val="0"/>
              <w:spacing w:after="240" w:line="276" w:lineRule="auto"/>
              <w:jc w:val="both"/>
              <w:rPr>
                <w:rFonts w:ascii="Times New Roman" w:eastAsia="Calibri" w:hAnsi="Times New Roman" w:cs="Times New Roman"/>
                <w:sz w:val="24"/>
                <w:szCs w:val="24"/>
                <w:lang w:eastAsia="ru-RU"/>
              </w:rPr>
            </w:pPr>
            <w:r w:rsidRPr="00321BCB">
              <w:rPr>
                <w:rFonts w:ascii="Times New Roman" w:eastAsia="Lucida Sans Unicode" w:hAnsi="Times New Roman" w:cs="Times New Roman"/>
                <w:b/>
                <w:kern w:val="1"/>
                <w:sz w:val="24"/>
                <w:szCs w:val="24"/>
                <w:lang w:eastAsia="ar-SA"/>
              </w:rPr>
              <w:t xml:space="preserve">Приложение </w:t>
            </w:r>
            <w:r w:rsidRPr="00321BCB">
              <w:rPr>
                <w:rFonts w:ascii="Times New Roman" w:eastAsia="Lucida Sans Unicode" w:hAnsi="Times New Roman" w:cs="Times New Roman"/>
                <w:kern w:val="1"/>
                <w:sz w:val="24"/>
                <w:szCs w:val="24"/>
                <w:lang w:eastAsia="ar-SA"/>
              </w:rPr>
              <w:t>«</w:t>
            </w:r>
            <w:r w:rsidRPr="00321BCB">
              <w:rPr>
                <w:rFonts w:ascii="Times New Roman" w:eastAsia="Calibri" w:hAnsi="Times New Roman" w:cs="Times New Roman"/>
                <w:sz w:val="24"/>
                <w:szCs w:val="24"/>
                <w:lang w:eastAsia="ru-RU"/>
              </w:rPr>
              <w:t xml:space="preserve">Графическое описание местоположения границ населенного пункта рабочего посёлка </w:t>
            </w:r>
            <w:proofErr w:type="gramStart"/>
            <w:r w:rsidRPr="00321BCB">
              <w:rPr>
                <w:rFonts w:ascii="Times New Roman" w:eastAsia="Calibri" w:hAnsi="Times New Roman" w:cs="Times New Roman"/>
                <w:sz w:val="24"/>
                <w:szCs w:val="24"/>
                <w:lang w:eastAsia="ru-RU"/>
              </w:rPr>
              <w:t>Таловая</w:t>
            </w:r>
            <w:proofErr w:type="gramEnd"/>
            <w:r w:rsidRPr="00321BCB">
              <w:rPr>
                <w:rFonts w:ascii="Times New Roman" w:eastAsia="Lucida Sans Unicode" w:hAnsi="Times New Roman" w:cs="Times New Roman"/>
                <w:kern w:val="1"/>
                <w:sz w:val="24"/>
                <w:szCs w:val="24"/>
                <w:lang w:eastAsia="ar-SA"/>
              </w:rPr>
              <w:t>».</w:t>
            </w:r>
          </w:p>
        </w:tc>
      </w:tr>
      <w:tr w:rsidR="006A013D" w:rsidRPr="00321BCB" w:rsidTr="001D58B1">
        <w:tc>
          <w:tcPr>
            <w:tcW w:w="9180" w:type="dxa"/>
            <w:gridSpan w:val="2"/>
            <w:hideMark/>
          </w:tcPr>
          <w:p w:rsidR="006A013D" w:rsidRPr="00321BCB" w:rsidRDefault="006A013D" w:rsidP="006A013D">
            <w:pPr>
              <w:widowControl w:val="0"/>
              <w:suppressAutoHyphens/>
              <w:spacing w:after="0" w:line="276" w:lineRule="auto"/>
              <w:jc w:val="center"/>
              <w:rPr>
                <w:rFonts w:ascii="Times New Roman" w:eastAsia="Lucida Sans Unicode" w:hAnsi="Times New Roman" w:cs="Times New Roman"/>
                <w:b/>
                <w:i/>
                <w:kern w:val="1"/>
                <w:sz w:val="24"/>
                <w:szCs w:val="24"/>
                <w:lang w:eastAsia="ar-SA"/>
              </w:rPr>
            </w:pPr>
            <w:r w:rsidRPr="00321BCB">
              <w:rPr>
                <w:rFonts w:ascii="Times New Roman" w:eastAsia="Lucida Sans Unicode" w:hAnsi="Times New Roman" w:cs="Times New Roman"/>
                <w:b/>
                <w:i/>
                <w:kern w:val="1"/>
                <w:sz w:val="24"/>
                <w:szCs w:val="24"/>
                <w:lang w:eastAsia="ar-SA"/>
              </w:rPr>
              <w:t>Графические материалы</w:t>
            </w:r>
          </w:p>
        </w:tc>
      </w:tr>
      <w:tr w:rsidR="006A013D" w:rsidRPr="00321BCB" w:rsidTr="001D58B1">
        <w:tc>
          <w:tcPr>
            <w:tcW w:w="568" w:type="dxa"/>
            <w:hideMark/>
          </w:tcPr>
          <w:p w:rsidR="006A013D" w:rsidRPr="00321BCB" w:rsidRDefault="006A013D" w:rsidP="006A013D">
            <w:pPr>
              <w:widowControl w:val="0"/>
              <w:suppressAutoHyphens/>
              <w:spacing w:after="0" w:line="276" w:lineRule="auto"/>
              <w:jc w:val="center"/>
              <w:rPr>
                <w:rFonts w:ascii="Times New Roman" w:eastAsia="Lucida Sans Unicode" w:hAnsi="Times New Roman" w:cs="Times New Roman"/>
                <w:b/>
                <w:kern w:val="1"/>
                <w:sz w:val="24"/>
                <w:szCs w:val="24"/>
                <w:lang w:eastAsia="ar-SA"/>
              </w:rPr>
            </w:pPr>
            <w:r w:rsidRPr="00321BCB">
              <w:rPr>
                <w:rFonts w:ascii="Times New Roman" w:eastAsia="Lucida Sans Unicode" w:hAnsi="Times New Roman" w:cs="Times New Roman"/>
                <w:b/>
                <w:kern w:val="1"/>
                <w:sz w:val="24"/>
                <w:szCs w:val="24"/>
                <w:lang w:eastAsia="ar-SA"/>
              </w:rPr>
              <w:t>1.3.</w:t>
            </w:r>
          </w:p>
        </w:tc>
        <w:tc>
          <w:tcPr>
            <w:tcW w:w="8612" w:type="dxa"/>
            <w:hideMark/>
          </w:tcPr>
          <w:p w:rsidR="006A013D" w:rsidRPr="00321BCB" w:rsidRDefault="006A013D" w:rsidP="006A013D">
            <w:pPr>
              <w:widowControl w:val="0"/>
              <w:suppressAutoHyphens/>
              <w:spacing w:after="0" w:line="276" w:lineRule="auto"/>
              <w:jc w:val="both"/>
              <w:rPr>
                <w:rFonts w:ascii="Times New Roman" w:eastAsia="Lucida Sans Unicode" w:hAnsi="Times New Roman" w:cs="Times New Roman"/>
                <w:kern w:val="1"/>
                <w:sz w:val="24"/>
                <w:szCs w:val="24"/>
                <w:lang w:eastAsia="ar-SA"/>
              </w:rPr>
            </w:pPr>
            <w:r w:rsidRPr="00321BCB">
              <w:rPr>
                <w:rFonts w:ascii="Times New Roman" w:eastAsia="Lucida Sans Unicode" w:hAnsi="Times New Roman" w:cs="Times New Roman"/>
                <w:kern w:val="1"/>
                <w:sz w:val="24"/>
                <w:szCs w:val="24"/>
                <w:lang w:eastAsia="ar-SA"/>
              </w:rPr>
              <w:t>Карта границ населенного пункта, входящего в состав поселения</w:t>
            </w:r>
          </w:p>
        </w:tc>
      </w:tr>
      <w:tr w:rsidR="006A013D" w:rsidRPr="00321BCB" w:rsidTr="001D58B1">
        <w:tc>
          <w:tcPr>
            <w:tcW w:w="568" w:type="dxa"/>
          </w:tcPr>
          <w:p w:rsidR="006A013D" w:rsidRPr="00321BCB" w:rsidRDefault="006A013D" w:rsidP="006A013D">
            <w:pPr>
              <w:widowControl w:val="0"/>
              <w:suppressAutoHyphens/>
              <w:spacing w:after="0" w:line="276" w:lineRule="auto"/>
              <w:jc w:val="center"/>
              <w:rPr>
                <w:rFonts w:ascii="Times New Roman" w:eastAsia="Lucida Sans Unicode" w:hAnsi="Times New Roman" w:cs="Times New Roman"/>
                <w:b/>
                <w:kern w:val="1"/>
                <w:sz w:val="24"/>
                <w:szCs w:val="24"/>
                <w:lang w:eastAsia="ar-SA"/>
              </w:rPr>
            </w:pPr>
            <w:r w:rsidRPr="00321BCB">
              <w:rPr>
                <w:rFonts w:ascii="Times New Roman" w:eastAsia="Lucida Sans Unicode" w:hAnsi="Times New Roman" w:cs="Times New Roman"/>
                <w:b/>
                <w:kern w:val="1"/>
                <w:sz w:val="24"/>
                <w:szCs w:val="24"/>
                <w:lang w:eastAsia="ar-SA"/>
              </w:rPr>
              <w:t>1.4.</w:t>
            </w:r>
          </w:p>
        </w:tc>
        <w:tc>
          <w:tcPr>
            <w:tcW w:w="8612" w:type="dxa"/>
          </w:tcPr>
          <w:p w:rsidR="006A013D" w:rsidRPr="00321BCB" w:rsidRDefault="006A013D" w:rsidP="006A013D">
            <w:pPr>
              <w:widowControl w:val="0"/>
              <w:suppressAutoHyphens/>
              <w:spacing w:after="0" w:line="276" w:lineRule="auto"/>
              <w:jc w:val="both"/>
              <w:rPr>
                <w:rFonts w:ascii="Times New Roman" w:eastAsia="Lucida Sans Unicode" w:hAnsi="Times New Roman" w:cs="Times New Roman"/>
                <w:kern w:val="1"/>
                <w:sz w:val="24"/>
                <w:szCs w:val="24"/>
                <w:lang w:eastAsia="ar-SA"/>
              </w:rPr>
            </w:pPr>
            <w:r w:rsidRPr="00321BCB">
              <w:rPr>
                <w:rFonts w:ascii="Times New Roman" w:eastAsia="Lucida Sans Unicode" w:hAnsi="Times New Roman" w:cs="Times New Roman"/>
                <w:kern w:val="1"/>
                <w:sz w:val="24"/>
                <w:szCs w:val="24"/>
                <w:lang w:eastAsia="ar-SA"/>
              </w:rPr>
              <w:t>Карта функциональных зон территории поселения</w:t>
            </w:r>
          </w:p>
        </w:tc>
      </w:tr>
      <w:tr w:rsidR="006A013D" w:rsidRPr="00321BCB" w:rsidTr="001D58B1">
        <w:tc>
          <w:tcPr>
            <w:tcW w:w="568" w:type="dxa"/>
            <w:hideMark/>
          </w:tcPr>
          <w:p w:rsidR="006A013D" w:rsidRPr="00321BCB" w:rsidRDefault="006A013D" w:rsidP="006A013D">
            <w:pPr>
              <w:widowControl w:val="0"/>
              <w:suppressAutoHyphens/>
              <w:spacing w:after="0" w:line="276" w:lineRule="auto"/>
              <w:jc w:val="center"/>
              <w:rPr>
                <w:rFonts w:ascii="Times New Roman" w:eastAsia="Lucida Sans Unicode" w:hAnsi="Times New Roman" w:cs="Times New Roman"/>
                <w:b/>
                <w:kern w:val="1"/>
                <w:sz w:val="24"/>
                <w:szCs w:val="24"/>
                <w:lang w:eastAsia="ar-SA"/>
              </w:rPr>
            </w:pPr>
            <w:r w:rsidRPr="00321BCB">
              <w:rPr>
                <w:rFonts w:ascii="Times New Roman" w:eastAsia="Lucida Sans Unicode" w:hAnsi="Times New Roman" w:cs="Times New Roman"/>
                <w:b/>
                <w:kern w:val="1"/>
                <w:sz w:val="24"/>
                <w:szCs w:val="24"/>
                <w:lang w:eastAsia="ar-SA"/>
              </w:rPr>
              <w:t>1.5.</w:t>
            </w:r>
          </w:p>
        </w:tc>
        <w:tc>
          <w:tcPr>
            <w:tcW w:w="8612" w:type="dxa"/>
            <w:hideMark/>
          </w:tcPr>
          <w:p w:rsidR="006A013D" w:rsidRPr="00321BCB" w:rsidRDefault="006A013D" w:rsidP="0087299D">
            <w:pPr>
              <w:widowControl w:val="0"/>
              <w:suppressAutoHyphens/>
              <w:spacing w:after="0" w:line="276" w:lineRule="auto"/>
              <w:jc w:val="both"/>
              <w:rPr>
                <w:rFonts w:ascii="Times New Roman" w:eastAsia="Lucida Sans Unicode" w:hAnsi="Times New Roman" w:cs="Times New Roman"/>
                <w:kern w:val="1"/>
                <w:sz w:val="24"/>
                <w:szCs w:val="24"/>
                <w:lang w:eastAsia="ar-SA"/>
              </w:rPr>
            </w:pPr>
            <w:r w:rsidRPr="00321BCB">
              <w:rPr>
                <w:rFonts w:ascii="Times New Roman" w:eastAsia="Lucida Sans Unicode" w:hAnsi="Times New Roman" w:cs="Times New Roman"/>
                <w:kern w:val="1"/>
                <w:sz w:val="24"/>
                <w:szCs w:val="24"/>
                <w:lang w:eastAsia="ar-SA"/>
              </w:rPr>
              <w:t>Карта планируемого размещения объектов капитального строительства местного значения</w:t>
            </w:r>
          </w:p>
        </w:tc>
      </w:tr>
      <w:tr w:rsidR="006A013D" w:rsidRPr="00321BCB" w:rsidTr="001D58B1">
        <w:tc>
          <w:tcPr>
            <w:tcW w:w="568" w:type="dxa"/>
            <w:hideMark/>
          </w:tcPr>
          <w:p w:rsidR="006A013D" w:rsidRPr="00321BCB" w:rsidRDefault="006A013D" w:rsidP="006A013D">
            <w:pPr>
              <w:widowControl w:val="0"/>
              <w:suppressAutoHyphens/>
              <w:spacing w:after="0" w:line="276" w:lineRule="auto"/>
              <w:rPr>
                <w:rFonts w:ascii="Times New Roman" w:eastAsia="Lucida Sans Unicode" w:hAnsi="Times New Roman" w:cs="Times New Roman"/>
                <w:b/>
                <w:kern w:val="1"/>
                <w:sz w:val="24"/>
                <w:szCs w:val="24"/>
                <w:lang w:eastAsia="ar-SA"/>
              </w:rPr>
            </w:pPr>
          </w:p>
        </w:tc>
        <w:tc>
          <w:tcPr>
            <w:tcW w:w="8612" w:type="dxa"/>
            <w:hideMark/>
          </w:tcPr>
          <w:p w:rsidR="006A013D" w:rsidRPr="00321BCB" w:rsidRDefault="006A013D" w:rsidP="006A013D">
            <w:pPr>
              <w:widowControl w:val="0"/>
              <w:suppressAutoHyphens/>
              <w:spacing w:after="0" w:line="276" w:lineRule="auto"/>
              <w:jc w:val="both"/>
              <w:rPr>
                <w:rFonts w:ascii="Times New Roman" w:eastAsia="Lucida Sans Unicode" w:hAnsi="Times New Roman" w:cs="Times New Roman"/>
                <w:kern w:val="1"/>
                <w:sz w:val="24"/>
                <w:szCs w:val="24"/>
                <w:lang w:eastAsia="ar-SA"/>
              </w:rPr>
            </w:pPr>
          </w:p>
        </w:tc>
      </w:tr>
      <w:tr w:rsidR="006A013D" w:rsidRPr="00321BCB" w:rsidTr="001D58B1">
        <w:tc>
          <w:tcPr>
            <w:tcW w:w="568" w:type="dxa"/>
          </w:tcPr>
          <w:p w:rsidR="006A013D" w:rsidRPr="00321BCB" w:rsidRDefault="006A013D" w:rsidP="006A013D">
            <w:pPr>
              <w:widowControl w:val="0"/>
              <w:suppressAutoHyphens/>
              <w:spacing w:after="0" w:line="276" w:lineRule="auto"/>
              <w:jc w:val="center"/>
              <w:rPr>
                <w:rFonts w:ascii="Times New Roman" w:eastAsia="Lucida Sans Unicode" w:hAnsi="Times New Roman" w:cs="Times New Roman"/>
                <w:b/>
                <w:kern w:val="1"/>
                <w:sz w:val="24"/>
                <w:szCs w:val="24"/>
                <w:lang w:eastAsia="ar-SA"/>
              </w:rPr>
            </w:pPr>
          </w:p>
        </w:tc>
        <w:tc>
          <w:tcPr>
            <w:tcW w:w="8612" w:type="dxa"/>
          </w:tcPr>
          <w:p w:rsidR="006A013D" w:rsidRPr="00321BCB" w:rsidRDefault="006A013D" w:rsidP="006A013D">
            <w:pPr>
              <w:widowControl w:val="0"/>
              <w:suppressAutoHyphens/>
              <w:spacing w:after="0" w:line="276" w:lineRule="auto"/>
              <w:jc w:val="both"/>
              <w:rPr>
                <w:rFonts w:ascii="Times New Roman" w:eastAsia="Lucida Sans Unicode" w:hAnsi="Times New Roman" w:cs="Times New Roman"/>
                <w:kern w:val="1"/>
                <w:sz w:val="24"/>
                <w:szCs w:val="24"/>
                <w:lang w:eastAsia="ar-SA"/>
              </w:rPr>
            </w:pPr>
          </w:p>
        </w:tc>
      </w:tr>
      <w:tr w:rsidR="006A013D" w:rsidRPr="00321BCB" w:rsidTr="001D58B1">
        <w:tc>
          <w:tcPr>
            <w:tcW w:w="568" w:type="dxa"/>
          </w:tcPr>
          <w:p w:rsidR="006A013D" w:rsidRPr="00321BCB" w:rsidRDefault="006A013D" w:rsidP="006A013D">
            <w:pPr>
              <w:widowControl w:val="0"/>
              <w:suppressAutoHyphens/>
              <w:spacing w:after="0" w:line="276" w:lineRule="auto"/>
              <w:rPr>
                <w:rFonts w:ascii="Times New Roman" w:eastAsia="Lucida Sans Unicode" w:hAnsi="Times New Roman" w:cs="Times New Roman"/>
                <w:b/>
                <w:kern w:val="1"/>
                <w:sz w:val="24"/>
                <w:szCs w:val="24"/>
                <w:lang w:eastAsia="ar-SA"/>
              </w:rPr>
            </w:pPr>
          </w:p>
        </w:tc>
        <w:tc>
          <w:tcPr>
            <w:tcW w:w="8612" w:type="dxa"/>
          </w:tcPr>
          <w:p w:rsidR="006A013D" w:rsidRPr="00321BCB" w:rsidRDefault="006A013D" w:rsidP="006A013D">
            <w:pPr>
              <w:widowControl w:val="0"/>
              <w:suppressAutoHyphens/>
              <w:spacing w:after="0" w:line="276" w:lineRule="auto"/>
              <w:jc w:val="both"/>
              <w:rPr>
                <w:rFonts w:ascii="Times New Roman" w:eastAsia="Lucida Sans Unicode" w:hAnsi="Times New Roman" w:cs="Times New Roman"/>
                <w:kern w:val="1"/>
                <w:sz w:val="24"/>
                <w:szCs w:val="24"/>
                <w:lang w:eastAsia="ar-SA"/>
              </w:rPr>
            </w:pPr>
          </w:p>
        </w:tc>
      </w:tr>
      <w:tr w:rsidR="006A013D" w:rsidRPr="00321BCB" w:rsidTr="001D58B1">
        <w:tc>
          <w:tcPr>
            <w:tcW w:w="568" w:type="dxa"/>
            <w:hideMark/>
          </w:tcPr>
          <w:p w:rsidR="006A013D" w:rsidRPr="00321BCB" w:rsidRDefault="006A013D" w:rsidP="006A013D">
            <w:pPr>
              <w:widowControl w:val="0"/>
              <w:suppressAutoHyphens/>
              <w:spacing w:after="0" w:line="276" w:lineRule="auto"/>
              <w:jc w:val="center"/>
              <w:rPr>
                <w:rFonts w:ascii="Times New Roman" w:eastAsia="Lucida Sans Unicode" w:hAnsi="Times New Roman" w:cs="Times New Roman"/>
                <w:b/>
                <w:kern w:val="1"/>
                <w:sz w:val="24"/>
                <w:szCs w:val="24"/>
                <w:lang w:eastAsia="ar-SA"/>
              </w:rPr>
            </w:pPr>
            <w:r w:rsidRPr="00321BCB">
              <w:rPr>
                <w:rFonts w:ascii="Times New Roman" w:eastAsia="Lucida Sans Unicode" w:hAnsi="Times New Roman" w:cs="Times New Roman"/>
                <w:b/>
                <w:kern w:val="1"/>
                <w:sz w:val="24"/>
                <w:szCs w:val="24"/>
                <w:lang w:eastAsia="ar-SA"/>
              </w:rPr>
              <w:t>2.</w:t>
            </w:r>
          </w:p>
        </w:tc>
        <w:tc>
          <w:tcPr>
            <w:tcW w:w="8612" w:type="dxa"/>
            <w:hideMark/>
          </w:tcPr>
          <w:p w:rsidR="006A013D" w:rsidRPr="00321BCB" w:rsidRDefault="006A013D" w:rsidP="006A013D">
            <w:pPr>
              <w:widowControl w:val="0"/>
              <w:suppressAutoHyphens/>
              <w:spacing w:after="0" w:line="276" w:lineRule="auto"/>
              <w:jc w:val="both"/>
              <w:rPr>
                <w:rFonts w:ascii="Times New Roman" w:eastAsia="Lucida Sans Unicode" w:hAnsi="Times New Roman" w:cs="Times New Roman"/>
                <w:b/>
                <w:kern w:val="1"/>
                <w:sz w:val="24"/>
                <w:szCs w:val="24"/>
                <w:lang w:eastAsia="ar-SA"/>
              </w:rPr>
            </w:pPr>
            <w:r w:rsidRPr="00321BCB">
              <w:rPr>
                <w:rFonts w:ascii="Times New Roman" w:eastAsia="Lucida Sans Unicode" w:hAnsi="Times New Roman" w:cs="Times New Roman"/>
                <w:b/>
                <w:kern w:val="1"/>
                <w:sz w:val="24"/>
                <w:szCs w:val="24"/>
                <w:lang w:eastAsia="ar-SA"/>
              </w:rPr>
              <w:t>МАТЕРИАЛЫ ПО ОБОСНОВАНИЮ</w:t>
            </w:r>
          </w:p>
        </w:tc>
      </w:tr>
      <w:tr w:rsidR="006A013D" w:rsidRPr="00321BCB" w:rsidTr="001D58B1">
        <w:tc>
          <w:tcPr>
            <w:tcW w:w="9180" w:type="dxa"/>
            <w:gridSpan w:val="2"/>
            <w:hideMark/>
          </w:tcPr>
          <w:p w:rsidR="006A013D" w:rsidRPr="00321BCB" w:rsidRDefault="006A013D" w:rsidP="006A013D">
            <w:pPr>
              <w:widowControl w:val="0"/>
              <w:suppressAutoHyphens/>
              <w:spacing w:after="0" w:line="276" w:lineRule="auto"/>
              <w:jc w:val="center"/>
              <w:rPr>
                <w:rFonts w:ascii="Times New Roman" w:eastAsia="Lucida Sans Unicode" w:hAnsi="Times New Roman" w:cs="Times New Roman"/>
                <w:b/>
                <w:kern w:val="1"/>
                <w:sz w:val="24"/>
                <w:szCs w:val="24"/>
                <w:lang w:eastAsia="ar-SA"/>
              </w:rPr>
            </w:pPr>
            <w:r w:rsidRPr="00321BCB">
              <w:rPr>
                <w:rFonts w:ascii="Times New Roman" w:eastAsia="Lucida Sans Unicode" w:hAnsi="Times New Roman" w:cs="Times New Roman"/>
                <w:b/>
                <w:i/>
                <w:kern w:val="1"/>
                <w:sz w:val="24"/>
                <w:szCs w:val="24"/>
                <w:lang w:eastAsia="ar-SA"/>
              </w:rPr>
              <w:t>Текстовая часть</w:t>
            </w:r>
          </w:p>
        </w:tc>
      </w:tr>
      <w:tr w:rsidR="006A013D" w:rsidRPr="00321BCB" w:rsidTr="001D58B1">
        <w:tc>
          <w:tcPr>
            <w:tcW w:w="568" w:type="dxa"/>
            <w:hideMark/>
          </w:tcPr>
          <w:p w:rsidR="006A013D" w:rsidRPr="00321BCB" w:rsidRDefault="006A013D" w:rsidP="006A013D">
            <w:pPr>
              <w:widowControl w:val="0"/>
              <w:suppressAutoHyphens/>
              <w:spacing w:after="0" w:line="276" w:lineRule="auto"/>
              <w:jc w:val="center"/>
              <w:rPr>
                <w:rFonts w:ascii="Times New Roman" w:eastAsia="Lucida Sans Unicode" w:hAnsi="Times New Roman" w:cs="Times New Roman"/>
                <w:b/>
                <w:kern w:val="1"/>
                <w:sz w:val="24"/>
                <w:szCs w:val="24"/>
                <w:lang w:eastAsia="ar-SA"/>
              </w:rPr>
            </w:pPr>
            <w:r w:rsidRPr="00321BCB">
              <w:rPr>
                <w:rFonts w:ascii="Times New Roman" w:eastAsia="Lucida Sans Unicode" w:hAnsi="Times New Roman" w:cs="Times New Roman"/>
                <w:b/>
                <w:kern w:val="1"/>
                <w:sz w:val="24"/>
                <w:szCs w:val="24"/>
                <w:lang w:eastAsia="ar-SA"/>
              </w:rPr>
              <w:t>2.1.</w:t>
            </w:r>
          </w:p>
        </w:tc>
        <w:tc>
          <w:tcPr>
            <w:tcW w:w="8612" w:type="dxa"/>
            <w:hideMark/>
          </w:tcPr>
          <w:p w:rsidR="006A013D" w:rsidRPr="00321BCB" w:rsidRDefault="006A013D" w:rsidP="006A013D">
            <w:pPr>
              <w:widowControl w:val="0"/>
              <w:suppressAutoHyphens/>
              <w:spacing w:after="0" w:line="276" w:lineRule="auto"/>
              <w:jc w:val="both"/>
              <w:rPr>
                <w:rFonts w:ascii="Times New Roman" w:eastAsia="Lucida Sans Unicode" w:hAnsi="Times New Roman" w:cs="Times New Roman"/>
                <w:kern w:val="1"/>
                <w:sz w:val="24"/>
                <w:szCs w:val="24"/>
                <w:lang w:eastAsia="ar-SA"/>
              </w:rPr>
            </w:pPr>
            <w:r w:rsidRPr="00321BCB">
              <w:rPr>
                <w:rFonts w:ascii="Times New Roman" w:eastAsia="Lucida Sans Unicode" w:hAnsi="Times New Roman" w:cs="Times New Roman"/>
                <w:b/>
                <w:kern w:val="1"/>
                <w:sz w:val="24"/>
                <w:szCs w:val="24"/>
                <w:lang w:eastAsia="ar-SA"/>
              </w:rPr>
              <w:t xml:space="preserve">Том </w:t>
            </w:r>
            <w:r w:rsidRPr="00321BCB">
              <w:rPr>
                <w:rFonts w:ascii="Times New Roman" w:eastAsia="Lucida Sans Unicode" w:hAnsi="Times New Roman" w:cs="Times New Roman"/>
                <w:b/>
                <w:kern w:val="1"/>
                <w:sz w:val="24"/>
                <w:szCs w:val="24"/>
                <w:lang w:val="en-US" w:eastAsia="ar-SA"/>
              </w:rPr>
              <w:t>II</w:t>
            </w:r>
            <w:r w:rsidRPr="00321BCB">
              <w:rPr>
                <w:rFonts w:ascii="Times New Roman" w:eastAsia="Lucida Sans Unicode" w:hAnsi="Times New Roman" w:cs="Times New Roman"/>
                <w:kern w:val="1"/>
                <w:sz w:val="24"/>
                <w:szCs w:val="24"/>
                <w:lang w:eastAsia="ar-SA"/>
              </w:rPr>
              <w:t xml:space="preserve"> «Материалы по обоснованию генерального плана </w:t>
            </w:r>
            <w:proofErr w:type="spellStart"/>
            <w:r w:rsidRPr="00321BCB">
              <w:rPr>
                <w:rFonts w:ascii="Times New Roman" w:eastAsia="Lucida Sans Unicode" w:hAnsi="Times New Roman" w:cs="Times New Roman"/>
                <w:kern w:val="1"/>
                <w:sz w:val="24"/>
                <w:szCs w:val="24"/>
                <w:lang w:eastAsia="ar-SA"/>
              </w:rPr>
              <w:t>Таловского</w:t>
            </w:r>
            <w:proofErr w:type="spellEnd"/>
            <w:r w:rsidRPr="00321BCB">
              <w:rPr>
                <w:rFonts w:ascii="Times New Roman" w:eastAsia="Lucida Sans Unicode" w:hAnsi="Times New Roman" w:cs="Times New Roman"/>
                <w:kern w:val="1"/>
                <w:sz w:val="24"/>
                <w:szCs w:val="24"/>
                <w:lang w:eastAsia="ar-SA"/>
              </w:rPr>
              <w:t xml:space="preserve"> городского поселения </w:t>
            </w:r>
            <w:proofErr w:type="spellStart"/>
            <w:r w:rsidRPr="00321BCB">
              <w:rPr>
                <w:rFonts w:ascii="Times New Roman" w:eastAsia="Lucida Sans Unicode" w:hAnsi="Times New Roman" w:cs="Times New Roman"/>
                <w:kern w:val="1"/>
                <w:sz w:val="24"/>
                <w:szCs w:val="24"/>
                <w:lang w:eastAsia="ar-SA"/>
              </w:rPr>
              <w:t>Таловского</w:t>
            </w:r>
            <w:proofErr w:type="spellEnd"/>
            <w:r w:rsidRPr="00321BCB">
              <w:rPr>
                <w:rFonts w:ascii="Times New Roman" w:eastAsia="Lucida Sans Unicode" w:hAnsi="Times New Roman" w:cs="Times New Roman"/>
                <w:kern w:val="1"/>
                <w:sz w:val="24"/>
                <w:szCs w:val="24"/>
                <w:lang w:eastAsia="ar-SA"/>
              </w:rPr>
              <w:t xml:space="preserve"> муниципального района Воронежской области»</w:t>
            </w:r>
          </w:p>
        </w:tc>
      </w:tr>
      <w:tr w:rsidR="006A013D" w:rsidRPr="00321BCB" w:rsidTr="001D58B1">
        <w:tc>
          <w:tcPr>
            <w:tcW w:w="9180" w:type="dxa"/>
            <w:gridSpan w:val="2"/>
            <w:hideMark/>
          </w:tcPr>
          <w:p w:rsidR="006A013D" w:rsidRPr="00321BCB" w:rsidRDefault="006A013D" w:rsidP="00596881">
            <w:pPr>
              <w:widowControl w:val="0"/>
              <w:suppressAutoHyphens/>
              <w:spacing w:before="240" w:after="0" w:line="276" w:lineRule="auto"/>
              <w:jc w:val="center"/>
              <w:rPr>
                <w:rFonts w:ascii="Times New Roman" w:eastAsia="Lucida Sans Unicode" w:hAnsi="Times New Roman" w:cs="Times New Roman"/>
                <w:b/>
                <w:i/>
                <w:kern w:val="1"/>
                <w:sz w:val="24"/>
                <w:szCs w:val="24"/>
                <w:lang w:eastAsia="ar-SA"/>
              </w:rPr>
            </w:pPr>
            <w:r w:rsidRPr="00321BCB">
              <w:rPr>
                <w:rFonts w:ascii="Times New Roman" w:eastAsia="Lucida Sans Unicode" w:hAnsi="Times New Roman" w:cs="Times New Roman"/>
                <w:b/>
                <w:i/>
                <w:kern w:val="1"/>
                <w:sz w:val="24"/>
                <w:szCs w:val="24"/>
                <w:lang w:eastAsia="ar-SA"/>
              </w:rPr>
              <w:t>Графическая часть</w:t>
            </w:r>
          </w:p>
        </w:tc>
      </w:tr>
      <w:tr w:rsidR="006A013D" w:rsidRPr="00321BCB" w:rsidTr="001D58B1">
        <w:trPr>
          <w:trHeight w:val="358"/>
        </w:trPr>
        <w:tc>
          <w:tcPr>
            <w:tcW w:w="568" w:type="dxa"/>
          </w:tcPr>
          <w:p w:rsidR="006A013D" w:rsidRPr="00321BCB" w:rsidRDefault="006A013D" w:rsidP="006A013D">
            <w:pPr>
              <w:widowControl w:val="0"/>
              <w:suppressAutoHyphens/>
              <w:spacing w:after="0" w:line="276" w:lineRule="auto"/>
              <w:jc w:val="center"/>
              <w:rPr>
                <w:rFonts w:ascii="Times New Roman" w:eastAsia="Lucida Sans Unicode" w:hAnsi="Times New Roman" w:cs="Times New Roman"/>
                <w:b/>
                <w:kern w:val="1"/>
                <w:sz w:val="24"/>
                <w:szCs w:val="24"/>
                <w:lang w:eastAsia="ar-SA"/>
              </w:rPr>
            </w:pPr>
            <w:r w:rsidRPr="00321BCB">
              <w:rPr>
                <w:rFonts w:ascii="Times New Roman" w:eastAsia="Lucida Sans Unicode" w:hAnsi="Times New Roman" w:cs="Times New Roman"/>
                <w:b/>
                <w:kern w:val="1"/>
                <w:sz w:val="24"/>
                <w:szCs w:val="24"/>
                <w:lang w:eastAsia="ar-SA"/>
              </w:rPr>
              <w:t>2.2.</w:t>
            </w:r>
          </w:p>
        </w:tc>
        <w:tc>
          <w:tcPr>
            <w:tcW w:w="8612" w:type="dxa"/>
          </w:tcPr>
          <w:p w:rsidR="006A013D" w:rsidRPr="00321BCB" w:rsidRDefault="006A013D" w:rsidP="006A013D">
            <w:pPr>
              <w:widowControl w:val="0"/>
              <w:suppressAutoHyphens/>
              <w:spacing w:after="0" w:line="276" w:lineRule="auto"/>
              <w:jc w:val="both"/>
              <w:rPr>
                <w:rFonts w:ascii="Times New Roman" w:eastAsia="Lucida Sans Unicode" w:hAnsi="Times New Roman" w:cs="Times New Roman"/>
                <w:kern w:val="1"/>
                <w:sz w:val="24"/>
                <w:szCs w:val="24"/>
                <w:lang w:eastAsia="ar-SA"/>
              </w:rPr>
            </w:pPr>
            <w:r w:rsidRPr="00321BCB">
              <w:rPr>
                <w:rFonts w:ascii="Times New Roman" w:eastAsia="Lucida Sans Unicode" w:hAnsi="Times New Roman" w:cs="Times New Roman"/>
                <w:kern w:val="1"/>
                <w:sz w:val="24"/>
                <w:szCs w:val="24"/>
                <w:lang w:eastAsia="ar-SA"/>
              </w:rPr>
              <w:t>Карта развития инженерной и транспортной инфраструктуры</w:t>
            </w:r>
          </w:p>
        </w:tc>
      </w:tr>
      <w:tr w:rsidR="006A013D" w:rsidRPr="00321BCB" w:rsidTr="001D58B1">
        <w:trPr>
          <w:trHeight w:val="358"/>
        </w:trPr>
        <w:tc>
          <w:tcPr>
            <w:tcW w:w="568" w:type="dxa"/>
            <w:hideMark/>
          </w:tcPr>
          <w:p w:rsidR="006A013D" w:rsidRPr="00321BCB" w:rsidRDefault="006A013D" w:rsidP="006A013D">
            <w:pPr>
              <w:widowControl w:val="0"/>
              <w:suppressAutoHyphens/>
              <w:spacing w:after="0" w:line="276" w:lineRule="auto"/>
              <w:jc w:val="center"/>
              <w:rPr>
                <w:rFonts w:ascii="Times New Roman" w:eastAsia="Lucida Sans Unicode" w:hAnsi="Times New Roman" w:cs="Times New Roman"/>
                <w:b/>
                <w:kern w:val="1"/>
                <w:sz w:val="24"/>
                <w:szCs w:val="24"/>
                <w:lang w:eastAsia="ar-SA"/>
              </w:rPr>
            </w:pPr>
            <w:r w:rsidRPr="00321BCB">
              <w:rPr>
                <w:rFonts w:ascii="Times New Roman" w:eastAsia="Lucida Sans Unicode" w:hAnsi="Times New Roman" w:cs="Times New Roman"/>
                <w:b/>
                <w:kern w:val="1"/>
                <w:sz w:val="24"/>
                <w:szCs w:val="24"/>
                <w:lang w:eastAsia="ar-SA"/>
              </w:rPr>
              <w:t>2.3.</w:t>
            </w:r>
          </w:p>
        </w:tc>
        <w:tc>
          <w:tcPr>
            <w:tcW w:w="8612" w:type="dxa"/>
            <w:hideMark/>
          </w:tcPr>
          <w:p w:rsidR="006A013D" w:rsidRPr="00321BCB" w:rsidRDefault="006A013D" w:rsidP="006A013D">
            <w:pPr>
              <w:widowControl w:val="0"/>
              <w:suppressAutoHyphens/>
              <w:spacing w:after="0" w:line="276" w:lineRule="auto"/>
              <w:jc w:val="both"/>
              <w:rPr>
                <w:rFonts w:ascii="Times New Roman" w:eastAsia="Lucida Sans Unicode" w:hAnsi="Times New Roman" w:cs="Times New Roman"/>
                <w:kern w:val="1"/>
                <w:sz w:val="24"/>
                <w:szCs w:val="24"/>
                <w:lang w:eastAsia="ar-SA"/>
              </w:rPr>
            </w:pPr>
            <w:r w:rsidRPr="00321BCB">
              <w:rPr>
                <w:rFonts w:ascii="Times New Roman" w:eastAsia="Lucida Sans Unicode" w:hAnsi="Times New Roman" w:cs="Times New Roman"/>
                <w:kern w:val="1"/>
                <w:sz w:val="24"/>
                <w:szCs w:val="24"/>
                <w:lang w:eastAsia="ar-SA"/>
              </w:rPr>
              <w:t>Карта планируемого размещения объектов капитального строительства федерального, регионального, местного значения</w:t>
            </w:r>
          </w:p>
        </w:tc>
      </w:tr>
      <w:tr w:rsidR="006A013D" w:rsidRPr="00321BCB" w:rsidTr="001D58B1">
        <w:trPr>
          <w:trHeight w:val="74"/>
        </w:trPr>
        <w:tc>
          <w:tcPr>
            <w:tcW w:w="568" w:type="dxa"/>
            <w:hideMark/>
          </w:tcPr>
          <w:p w:rsidR="006A013D" w:rsidRPr="00321BCB" w:rsidRDefault="006A013D" w:rsidP="006A013D">
            <w:pPr>
              <w:widowControl w:val="0"/>
              <w:suppressAutoHyphens/>
              <w:spacing w:after="0" w:line="276" w:lineRule="auto"/>
              <w:jc w:val="center"/>
              <w:rPr>
                <w:rFonts w:ascii="Times New Roman" w:eastAsia="Lucida Sans Unicode" w:hAnsi="Times New Roman" w:cs="Times New Roman"/>
                <w:b/>
                <w:kern w:val="1"/>
                <w:sz w:val="24"/>
                <w:szCs w:val="24"/>
                <w:lang w:eastAsia="ar-SA"/>
              </w:rPr>
            </w:pPr>
            <w:r w:rsidRPr="00321BCB">
              <w:rPr>
                <w:rFonts w:ascii="Times New Roman" w:eastAsia="Lucida Sans Unicode" w:hAnsi="Times New Roman" w:cs="Times New Roman"/>
                <w:b/>
                <w:kern w:val="1"/>
                <w:sz w:val="24"/>
                <w:szCs w:val="24"/>
                <w:lang w:eastAsia="ar-SA"/>
              </w:rPr>
              <w:t>2.4.</w:t>
            </w:r>
          </w:p>
          <w:p w:rsidR="006A013D" w:rsidRPr="00321BCB" w:rsidRDefault="006A013D" w:rsidP="006A013D">
            <w:pPr>
              <w:widowControl w:val="0"/>
              <w:suppressAutoHyphens/>
              <w:spacing w:after="0" w:line="276" w:lineRule="auto"/>
              <w:jc w:val="center"/>
              <w:rPr>
                <w:rFonts w:ascii="Times New Roman" w:eastAsia="Lucida Sans Unicode" w:hAnsi="Times New Roman" w:cs="Times New Roman"/>
                <w:b/>
                <w:kern w:val="1"/>
                <w:sz w:val="24"/>
                <w:szCs w:val="24"/>
                <w:lang w:eastAsia="ar-SA"/>
              </w:rPr>
            </w:pPr>
          </w:p>
        </w:tc>
        <w:tc>
          <w:tcPr>
            <w:tcW w:w="8612" w:type="dxa"/>
            <w:hideMark/>
          </w:tcPr>
          <w:p w:rsidR="006A013D" w:rsidRPr="00321BCB" w:rsidRDefault="006A013D" w:rsidP="006A013D">
            <w:pPr>
              <w:widowControl w:val="0"/>
              <w:suppressAutoHyphens/>
              <w:spacing w:after="0" w:line="276" w:lineRule="auto"/>
              <w:jc w:val="both"/>
              <w:rPr>
                <w:rFonts w:ascii="Times New Roman" w:eastAsia="Lucida Sans Unicode" w:hAnsi="Times New Roman" w:cs="Times New Roman"/>
                <w:kern w:val="1"/>
                <w:sz w:val="24"/>
                <w:szCs w:val="24"/>
                <w:lang w:eastAsia="ar-SA"/>
              </w:rPr>
            </w:pPr>
            <w:r w:rsidRPr="00321BCB">
              <w:rPr>
                <w:rFonts w:ascii="Times New Roman" w:eastAsia="Lucida Sans Unicode" w:hAnsi="Times New Roman" w:cs="Times New Roman"/>
                <w:kern w:val="1"/>
                <w:sz w:val="24"/>
                <w:szCs w:val="24"/>
                <w:lang w:eastAsia="ar-SA"/>
              </w:rPr>
              <w:t>Карта комплексного анализа современного состояния территории с отображением зон с особыми условиями использования, территорий объектов культурного наследия, особо охраняемых природных территорий федерального, регионального и местного значения.</w:t>
            </w:r>
          </w:p>
        </w:tc>
      </w:tr>
      <w:tr w:rsidR="006A013D" w:rsidRPr="00321BCB" w:rsidTr="001D58B1">
        <w:trPr>
          <w:trHeight w:val="74"/>
        </w:trPr>
        <w:tc>
          <w:tcPr>
            <w:tcW w:w="568" w:type="dxa"/>
          </w:tcPr>
          <w:p w:rsidR="006A013D" w:rsidRPr="00321BCB" w:rsidRDefault="006A013D" w:rsidP="006A013D">
            <w:pPr>
              <w:widowControl w:val="0"/>
              <w:suppressAutoHyphens/>
              <w:spacing w:after="0" w:line="276" w:lineRule="auto"/>
              <w:jc w:val="center"/>
              <w:rPr>
                <w:rFonts w:ascii="Times New Roman" w:eastAsia="Lucida Sans Unicode" w:hAnsi="Times New Roman" w:cs="Times New Roman"/>
                <w:b/>
                <w:kern w:val="1"/>
                <w:sz w:val="24"/>
                <w:szCs w:val="24"/>
                <w:lang w:eastAsia="ar-SA"/>
              </w:rPr>
            </w:pPr>
            <w:r w:rsidRPr="00321BCB">
              <w:rPr>
                <w:rFonts w:ascii="Times New Roman" w:eastAsia="Lucida Sans Unicode" w:hAnsi="Times New Roman" w:cs="Times New Roman"/>
                <w:b/>
                <w:kern w:val="1"/>
                <w:sz w:val="24"/>
                <w:szCs w:val="24"/>
                <w:lang w:eastAsia="ar-SA"/>
              </w:rPr>
              <w:t>2.5.</w:t>
            </w:r>
          </w:p>
        </w:tc>
        <w:tc>
          <w:tcPr>
            <w:tcW w:w="8612" w:type="dxa"/>
          </w:tcPr>
          <w:p w:rsidR="006A013D" w:rsidRPr="00321BCB" w:rsidRDefault="006A013D" w:rsidP="006A013D">
            <w:pPr>
              <w:widowControl w:val="0"/>
              <w:suppressAutoHyphens/>
              <w:spacing w:after="0" w:line="276" w:lineRule="auto"/>
              <w:jc w:val="both"/>
              <w:rPr>
                <w:rFonts w:ascii="Times New Roman" w:eastAsia="Lucida Sans Unicode" w:hAnsi="Times New Roman" w:cs="Times New Roman"/>
                <w:kern w:val="1"/>
                <w:sz w:val="24"/>
                <w:szCs w:val="24"/>
                <w:lang w:eastAsia="ar-SA"/>
              </w:rPr>
            </w:pPr>
            <w:r w:rsidRPr="00321BCB">
              <w:rPr>
                <w:rFonts w:ascii="Times New Roman" w:eastAsia="Lucida Sans Unicode" w:hAnsi="Times New Roman" w:cs="Times New Roman"/>
                <w:kern w:val="1"/>
                <w:sz w:val="24"/>
                <w:szCs w:val="24"/>
                <w:lang w:eastAsia="ar-SA"/>
              </w:rPr>
              <w:t>Карта границ территорий, подверженных риску возникновения чрезвычайных ситуаций природного и техногенного характера.</w:t>
            </w:r>
          </w:p>
        </w:tc>
      </w:tr>
    </w:tbl>
    <w:p w:rsidR="006A013D" w:rsidRPr="00321BCB" w:rsidRDefault="006A013D" w:rsidP="006A013D">
      <w:pPr>
        <w:spacing w:after="0" w:line="276" w:lineRule="auto"/>
        <w:rPr>
          <w:rFonts w:ascii="Times New Roman" w:hAnsi="Times New Roman"/>
        </w:rPr>
      </w:pPr>
    </w:p>
    <w:p w:rsidR="006A013D" w:rsidRPr="00321BCB" w:rsidRDefault="006A013D" w:rsidP="006A013D">
      <w:pPr>
        <w:spacing w:after="0" w:line="276" w:lineRule="auto"/>
        <w:rPr>
          <w:rFonts w:ascii="Times New Roman" w:hAnsi="Times New Roman"/>
        </w:rPr>
      </w:pPr>
    </w:p>
    <w:p w:rsidR="006A013D" w:rsidRPr="00321BCB" w:rsidRDefault="006A013D" w:rsidP="006A013D">
      <w:pPr>
        <w:spacing w:after="0" w:line="276" w:lineRule="auto"/>
        <w:rPr>
          <w:rFonts w:ascii="Times New Roman" w:hAnsi="Times New Roman"/>
        </w:rPr>
      </w:pPr>
    </w:p>
    <w:p w:rsidR="006A013D" w:rsidRPr="00321BCB" w:rsidRDefault="006A013D" w:rsidP="006A013D">
      <w:pPr>
        <w:spacing w:after="0" w:line="276" w:lineRule="auto"/>
        <w:rPr>
          <w:rFonts w:ascii="Times New Roman" w:hAnsi="Times New Roman"/>
        </w:rPr>
      </w:pPr>
    </w:p>
    <w:p w:rsidR="006A013D" w:rsidRPr="00321BCB" w:rsidRDefault="006A013D" w:rsidP="006A013D">
      <w:pPr>
        <w:spacing w:after="0" w:line="276" w:lineRule="auto"/>
        <w:rPr>
          <w:rFonts w:ascii="Times New Roman" w:hAnsi="Times New Roman"/>
        </w:rPr>
      </w:pPr>
    </w:p>
    <w:p w:rsidR="006A013D" w:rsidRPr="00321BCB" w:rsidRDefault="006A013D" w:rsidP="006A013D">
      <w:pPr>
        <w:pStyle w:val="a0"/>
        <w:spacing w:after="0" w:line="276" w:lineRule="auto"/>
      </w:pPr>
    </w:p>
    <w:p w:rsidR="006A013D" w:rsidRPr="00321BCB" w:rsidRDefault="006A013D" w:rsidP="006A013D">
      <w:pPr>
        <w:pStyle w:val="a0"/>
        <w:spacing w:after="0" w:line="276" w:lineRule="auto"/>
      </w:pPr>
    </w:p>
    <w:p w:rsidR="006A013D" w:rsidRPr="00321BCB" w:rsidRDefault="006A013D" w:rsidP="006A013D">
      <w:pPr>
        <w:pStyle w:val="a0"/>
        <w:spacing w:after="0" w:line="276" w:lineRule="auto"/>
      </w:pPr>
    </w:p>
    <w:p w:rsidR="006A013D" w:rsidRPr="00321BCB" w:rsidRDefault="006A013D" w:rsidP="006A013D">
      <w:pPr>
        <w:pStyle w:val="a0"/>
        <w:spacing w:after="0" w:line="276" w:lineRule="auto"/>
      </w:pPr>
    </w:p>
    <w:p w:rsidR="006A013D" w:rsidRPr="00321BCB" w:rsidRDefault="006A013D" w:rsidP="006A013D">
      <w:pPr>
        <w:pStyle w:val="a0"/>
        <w:spacing w:after="0" w:line="276" w:lineRule="auto"/>
      </w:pPr>
    </w:p>
    <w:p w:rsidR="006A013D" w:rsidRPr="00321BCB" w:rsidRDefault="006A013D" w:rsidP="006A013D">
      <w:pPr>
        <w:pStyle w:val="a0"/>
        <w:spacing w:after="0" w:line="276" w:lineRule="auto"/>
      </w:pPr>
    </w:p>
    <w:bookmarkEnd w:id="0"/>
    <w:bookmarkEnd w:id="1"/>
    <w:bookmarkEnd w:id="2"/>
    <w:bookmarkEnd w:id="3"/>
    <w:bookmarkEnd w:id="4"/>
    <w:bookmarkEnd w:id="5"/>
    <w:bookmarkEnd w:id="6"/>
    <w:bookmarkEnd w:id="7"/>
    <w:bookmarkEnd w:id="8"/>
    <w:bookmarkEnd w:id="9"/>
    <w:bookmarkEnd w:id="10"/>
    <w:bookmarkEnd w:id="11"/>
    <w:bookmarkEnd w:id="12"/>
    <w:bookmarkEnd w:id="13"/>
    <w:p w:rsidR="006A013D" w:rsidRPr="00321BCB" w:rsidRDefault="006A013D" w:rsidP="006A013D">
      <w:pPr>
        <w:pStyle w:val="af7"/>
        <w:jc w:val="center"/>
        <w:rPr>
          <w:rFonts w:ascii="Times New Roman" w:hAnsi="Times New Roman"/>
          <w:b/>
          <w:color w:val="auto"/>
          <w:sz w:val="24"/>
          <w:szCs w:val="24"/>
        </w:rPr>
      </w:pPr>
      <w:r w:rsidRPr="00321BCB">
        <w:rPr>
          <w:rFonts w:ascii="Times New Roman" w:hAnsi="Times New Roman"/>
          <w:b/>
          <w:color w:val="auto"/>
          <w:sz w:val="24"/>
          <w:szCs w:val="24"/>
        </w:rPr>
        <w:lastRenderedPageBreak/>
        <w:t>ОГЛАВЛЕНИЕ</w:t>
      </w:r>
    </w:p>
    <w:bookmarkStart w:id="17" w:name="_Toc248308379"/>
    <w:p w:rsidR="00F0630F" w:rsidRPr="00321BCB" w:rsidRDefault="006A013D" w:rsidP="00F0630F">
      <w:pPr>
        <w:pStyle w:val="22"/>
        <w:jc w:val="both"/>
        <w:rPr>
          <w:rFonts w:asciiTheme="minorHAnsi" w:eastAsiaTheme="minorEastAsia" w:hAnsiTheme="minorHAnsi"/>
          <w:iCs w:val="0"/>
          <w:sz w:val="22"/>
          <w:szCs w:val="22"/>
          <w:lang w:eastAsia="ru-RU"/>
        </w:rPr>
      </w:pPr>
      <w:r w:rsidRPr="00321BCB">
        <w:fldChar w:fldCharType="begin"/>
      </w:r>
      <w:r w:rsidRPr="00321BCB">
        <w:instrText xml:space="preserve"> TOC \o "1-3" \h \z \u </w:instrText>
      </w:r>
      <w:r w:rsidRPr="00321BCB">
        <w:fldChar w:fldCharType="separate"/>
      </w:r>
      <w:hyperlink w:anchor="_Toc172722881" w:history="1">
        <w:r w:rsidR="00F0630F" w:rsidRPr="00321BCB">
          <w:rPr>
            <w:rStyle w:val="ac"/>
          </w:rPr>
          <w:t>1.</w:t>
        </w:r>
        <w:r w:rsidR="00F0630F" w:rsidRPr="00321BCB">
          <w:rPr>
            <w:rFonts w:asciiTheme="minorHAnsi" w:eastAsiaTheme="minorEastAsia" w:hAnsiTheme="minorHAnsi"/>
            <w:iCs w:val="0"/>
            <w:sz w:val="22"/>
            <w:szCs w:val="22"/>
            <w:lang w:eastAsia="ru-RU"/>
          </w:rPr>
          <w:tab/>
        </w:r>
        <w:r w:rsidR="00F0630F" w:rsidRPr="00321BCB">
          <w:rPr>
            <w:rStyle w:val="ac"/>
          </w:rPr>
          <w:t>ВВЕДЕНИЕ</w:t>
        </w:r>
        <w:r w:rsidR="00F0630F" w:rsidRPr="00321BCB">
          <w:rPr>
            <w:webHidden/>
          </w:rPr>
          <w:tab/>
        </w:r>
        <w:r w:rsidR="00F0630F" w:rsidRPr="00321BCB">
          <w:rPr>
            <w:webHidden/>
          </w:rPr>
          <w:fldChar w:fldCharType="begin"/>
        </w:r>
        <w:r w:rsidR="00F0630F" w:rsidRPr="00321BCB">
          <w:rPr>
            <w:webHidden/>
          </w:rPr>
          <w:instrText xml:space="preserve"> PAGEREF _Toc172722881 \h </w:instrText>
        </w:r>
        <w:r w:rsidR="00F0630F" w:rsidRPr="00321BCB">
          <w:rPr>
            <w:webHidden/>
          </w:rPr>
        </w:r>
        <w:r w:rsidR="00F0630F" w:rsidRPr="00321BCB">
          <w:rPr>
            <w:webHidden/>
          </w:rPr>
          <w:fldChar w:fldCharType="separate"/>
        </w:r>
        <w:r w:rsidR="00F0630F" w:rsidRPr="00321BCB">
          <w:rPr>
            <w:webHidden/>
          </w:rPr>
          <w:t>4</w:t>
        </w:r>
        <w:r w:rsidR="00F0630F" w:rsidRPr="00321BCB">
          <w:rPr>
            <w:webHidden/>
          </w:rPr>
          <w:fldChar w:fldCharType="end"/>
        </w:r>
      </w:hyperlink>
    </w:p>
    <w:p w:rsidR="00F0630F" w:rsidRPr="00321BCB" w:rsidRDefault="007F4374" w:rsidP="00F0630F">
      <w:pPr>
        <w:pStyle w:val="22"/>
        <w:jc w:val="both"/>
        <w:rPr>
          <w:rFonts w:asciiTheme="minorHAnsi" w:eastAsiaTheme="minorEastAsia" w:hAnsiTheme="minorHAnsi"/>
          <w:iCs w:val="0"/>
          <w:sz w:val="22"/>
          <w:szCs w:val="22"/>
          <w:lang w:eastAsia="ru-RU"/>
        </w:rPr>
      </w:pPr>
      <w:hyperlink w:anchor="_Toc172722882" w:history="1">
        <w:r w:rsidR="00F0630F" w:rsidRPr="00321BCB">
          <w:rPr>
            <w:rStyle w:val="ac"/>
            <w:caps/>
            <w:kern w:val="28"/>
          </w:rPr>
          <w:t>2.</w:t>
        </w:r>
        <w:r w:rsidR="00F0630F" w:rsidRPr="00321BCB">
          <w:rPr>
            <w:rFonts w:asciiTheme="minorHAnsi" w:eastAsiaTheme="minorEastAsia" w:hAnsiTheme="minorHAnsi"/>
            <w:iCs w:val="0"/>
            <w:sz w:val="22"/>
            <w:szCs w:val="22"/>
            <w:lang w:eastAsia="ru-RU"/>
          </w:rPr>
          <w:tab/>
        </w:r>
        <w:r w:rsidR="00F0630F" w:rsidRPr="00321BCB">
          <w:rPr>
            <w:rStyle w:val="ac"/>
            <w:caps/>
            <w:kern w:val="28"/>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СОСОБЫМИ УСЛОВИЯМИ ИСПОЛЬЗОВАНИЯ ТЕРРИТОРИЙ В СЛУЧАЕ, ЕСЛИ УСТАНОВЛЕНИЕ ТАКИХ ЗОН ТРЕБУЕТСЯ В СВЯЗИ С РАЗМЕЩЕНИЕМ ДАННЫХ ОБЪЕКТОВ</w:t>
        </w:r>
        <w:r w:rsidR="00F0630F" w:rsidRPr="00321BCB">
          <w:rPr>
            <w:webHidden/>
          </w:rPr>
          <w:tab/>
        </w:r>
        <w:r w:rsidR="00F0630F" w:rsidRPr="00321BCB">
          <w:rPr>
            <w:webHidden/>
          </w:rPr>
          <w:fldChar w:fldCharType="begin"/>
        </w:r>
        <w:r w:rsidR="00F0630F" w:rsidRPr="00321BCB">
          <w:rPr>
            <w:webHidden/>
          </w:rPr>
          <w:instrText xml:space="preserve"> PAGEREF _Toc172722882 \h </w:instrText>
        </w:r>
        <w:r w:rsidR="00F0630F" w:rsidRPr="00321BCB">
          <w:rPr>
            <w:webHidden/>
          </w:rPr>
        </w:r>
        <w:r w:rsidR="00F0630F" w:rsidRPr="00321BCB">
          <w:rPr>
            <w:webHidden/>
          </w:rPr>
          <w:fldChar w:fldCharType="separate"/>
        </w:r>
        <w:r w:rsidR="00F0630F" w:rsidRPr="00321BCB">
          <w:rPr>
            <w:webHidden/>
          </w:rPr>
          <w:t>5</w:t>
        </w:r>
        <w:r w:rsidR="00F0630F" w:rsidRPr="00321BCB">
          <w:rPr>
            <w:webHidden/>
          </w:rPr>
          <w:fldChar w:fldCharType="end"/>
        </w:r>
      </w:hyperlink>
    </w:p>
    <w:p w:rsidR="00F0630F" w:rsidRPr="00321BCB" w:rsidRDefault="007F4374" w:rsidP="00B52267">
      <w:pPr>
        <w:pStyle w:val="31"/>
        <w:spacing w:after="0"/>
        <w:jc w:val="both"/>
        <w:rPr>
          <w:rFonts w:asciiTheme="minorHAnsi" w:eastAsiaTheme="minorEastAsia" w:hAnsiTheme="minorHAnsi"/>
          <w:sz w:val="22"/>
          <w:szCs w:val="22"/>
          <w:lang w:eastAsia="ru-RU"/>
        </w:rPr>
      </w:pPr>
      <w:hyperlink w:anchor="_Toc172722883" w:history="1">
        <w:r w:rsidR="00F0630F" w:rsidRPr="00321BCB">
          <w:rPr>
            <w:rStyle w:val="ac"/>
          </w:rPr>
          <w:t xml:space="preserve">2.1.Предложения по развитию территории Таловского </w:t>
        </w:r>
        <w:r w:rsidR="00A20F41" w:rsidRPr="00321BCB">
          <w:rPr>
            <w:rStyle w:val="ac"/>
          </w:rPr>
          <w:t>городского</w:t>
        </w:r>
        <w:r w:rsidR="00F0630F" w:rsidRPr="00321BCB">
          <w:rPr>
            <w:rStyle w:val="ac"/>
            <w:rFonts w:eastAsia="Calibri"/>
          </w:rPr>
          <w:t xml:space="preserve"> </w:t>
        </w:r>
        <w:r w:rsidR="00F0630F" w:rsidRPr="00321BCB">
          <w:rPr>
            <w:rStyle w:val="ac"/>
          </w:rPr>
          <w:t>поселения.</w:t>
        </w:r>
        <w:r w:rsidR="00F0630F" w:rsidRPr="00321BCB">
          <w:rPr>
            <w:webHidden/>
          </w:rPr>
          <w:tab/>
        </w:r>
        <w:r w:rsidR="00F0630F" w:rsidRPr="00321BCB">
          <w:rPr>
            <w:webHidden/>
          </w:rPr>
          <w:fldChar w:fldCharType="begin"/>
        </w:r>
        <w:r w:rsidR="00F0630F" w:rsidRPr="00321BCB">
          <w:rPr>
            <w:webHidden/>
          </w:rPr>
          <w:instrText xml:space="preserve"> PAGEREF _Toc172722883 \h </w:instrText>
        </w:r>
        <w:r w:rsidR="00F0630F" w:rsidRPr="00321BCB">
          <w:rPr>
            <w:webHidden/>
          </w:rPr>
        </w:r>
        <w:r w:rsidR="00F0630F" w:rsidRPr="00321BCB">
          <w:rPr>
            <w:webHidden/>
          </w:rPr>
          <w:fldChar w:fldCharType="separate"/>
        </w:r>
        <w:r w:rsidR="00F0630F" w:rsidRPr="00321BCB">
          <w:rPr>
            <w:webHidden/>
          </w:rPr>
          <w:t>5</w:t>
        </w:r>
        <w:r w:rsidR="00F0630F" w:rsidRPr="00321BCB">
          <w:rPr>
            <w:webHidden/>
          </w:rPr>
          <w:fldChar w:fldCharType="end"/>
        </w:r>
      </w:hyperlink>
    </w:p>
    <w:p w:rsidR="00F0630F" w:rsidRPr="00321BCB" w:rsidRDefault="007F4374" w:rsidP="00F0630F">
      <w:pPr>
        <w:pStyle w:val="22"/>
        <w:jc w:val="both"/>
        <w:rPr>
          <w:rFonts w:asciiTheme="minorHAnsi" w:eastAsiaTheme="minorEastAsia" w:hAnsiTheme="minorHAnsi"/>
          <w:iCs w:val="0"/>
          <w:sz w:val="22"/>
          <w:szCs w:val="22"/>
          <w:lang w:eastAsia="ru-RU"/>
        </w:rPr>
      </w:pPr>
      <w:hyperlink w:anchor="_Toc172722884" w:history="1">
        <w:r w:rsidR="00F0630F" w:rsidRPr="00321BCB">
          <w:rPr>
            <w:rStyle w:val="ac"/>
          </w:rPr>
          <w:t>3.</w:t>
        </w:r>
        <w:r w:rsidR="00F0630F" w:rsidRPr="00321BCB">
          <w:rPr>
            <w:rFonts w:asciiTheme="minorHAnsi" w:eastAsiaTheme="minorEastAsia" w:hAnsiTheme="minorHAnsi"/>
            <w:iCs w:val="0"/>
            <w:sz w:val="22"/>
            <w:szCs w:val="22"/>
            <w:lang w:eastAsia="ru-RU"/>
          </w:rPr>
          <w:tab/>
        </w:r>
        <w:r w:rsidR="00F0630F" w:rsidRPr="00321BCB">
          <w:rPr>
            <w:rStyle w:val="ac"/>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F0630F" w:rsidRPr="00321BCB">
          <w:rPr>
            <w:webHidden/>
          </w:rPr>
          <w:tab/>
        </w:r>
        <w:r w:rsidR="00F0630F" w:rsidRPr="00321BCB">
          <w:rPr>
            <w:webHidden/>
          </w:rPr>
          <w:fldChar w:fldCharType="begin"/>
        </w:r>
        <w:r w:rsidR="00F0630F" w:rsidRPr="00321BCB">
          <w:rPr>
            <w:webHidden/>
          </w:rPr>
          <w:instrText xml:space="preserve"> PAGEREF _Toc172722884 \h </w:instrText>
        </w:r>
        <w:r w:rsidR="00F0630F" w:rsidRPr="00321BCB">
          <w:rPr>
            <w:webHidden/>
          </w:rPr>
        </w:r>
        <w:r w:rsidR="00F0630F" w:rsidRPr="00321BCB">
          <w:rPr>
            <w:webHidden/>
          </w:rPr>
          <w:fldChar w:fldCharType="separate"/>
        </w:r>
        <w:r w:rsidR="00F0630F" w:rsidRPr="00321BCB">
          <w:rPr>
            <w:webHidden/>
          </w:rPr>
          <w:t>9</w:t>
        </w:r>
        <w:r w:rsidR="00F0630F" w:rsidRPr="00321BCB">
          <w:rPr>
            <w:webHidden/>
          </w:rPr>
          <w:fldChar w:fldCharType="end"/>
        </w:r>
      </w:hyperlink>
    </w:p>
    <w:p w:rsidR="00F0630F" w:rsidRPr="00321BCB" w:rsidRDefault="00F0630F" w:rsidP="00F0630F">
      <w:pPr>
        <w:pStyle w:val="14"/>
        <w:jc w:val="both"/>
        <w:rPr>
          <w:rFonts w:asciiTheme="minorHAnsi" w:eastAsiaTheme="minorEastAsia" w:hAnsiTheme="minorHAnsi"/>
          <w:i w:val="0"/>
          <w:sz w:val="22"/>
          <w:szCs w:val="22"/>
          <w:lang w:eastAsia="ru-RU"/>
        </w:rPr>
      </w:pPr>
      <w:r w:rsidRPr="00321BCB">
        <w:rPr>
          <w:rStyle w:val="ac"/>
          <w:i w:val="0"/>
          <w:u w:val="none"/>
        </w:rPr>
        <w:t xml:space="preserve"> </w:t>
      </w:r>
      <w:hyperlink w:anchor="_Toc172722885" w:history="1">
        <w:r w:rsidRPr="00321BCB">
          <w:rPr>
            <w:rStyle w:val="ac"/>
            <w:i w:val="0"/>
          </w:rPr>
          <w:t>4.</w:t>
        </w:r>
        <w:r w:rsidRPr="00321BCB">
          <w:rPr>
            <w:rStyle w:val="ac"/>
            <w:rFonts w:eastAsia="Calibri"/>
            <w:i w:val="0"/>
            <w:iCs/>
          </w:rPr>
          <w:t>УТВЕРЖДЕНИЕ И СОГЛАСОВАНИЕ ГЕНЕРАЛЬНОГО ПЛАНА ПОСЕЛЕНИЯ</w:t>
        </w:r>
        <w:r w:rsidRPr="00321BCB">
          <w:rPr>
            <w:rStyle w:val="ac"/>
            <w:i w:val="0"/>
          </w:rPr>
          <w:t>.</w:t>
        </w:r>
        <w:r w:rsidRPr="00321BCB">
          <w:rPr>
            <w:i w:val="0"/>
            <w:webHidden/>
          </w:rPr>
          <w:tab/>
        </w:r>
        <w:r w:rsidRPr="00321BCB">
          <w:rPr>
            <w:i w:val="0"/>
            <w:webHidden/>
          </w:rPr>
          <w:fldChar w:fldCharType="begin"/>
        </w:r>
        <w:r w:rsidRPr="00321BCB">
          <w:rPr>
            <w:i w:val="0"/>
            <w:webHidden/>
          </w:rPr>
          <w:instrText xml:space="preserve"> PAGEREF _Toc172722885 \h </w:instrText>
        </w:r>
        <w:r w:rsidRPr="00321BCB">
          <w:rPr>
            <w:i w:val="0"/>
            <w:webHidden/>
          </w:rPr>
        </w:r>
        <w:r w:rsidRPr="00321BCB">
          <w:rPr>
            <w:i w:val="0"/>
            <w:webHidden/>
          </w:rPr>
          <w:fldChar w:fldCharType="separate"/>
        </w:r>
        <w:r w:rsidRPr="00321BCB">
          <w:rPr>
            <w:i w:val="0"/>
            <w:webHidden/>
          </w:rPr>
          <w:t>11</w:t>
        </w:r>
        <w:r w:rsidRPr="00321BCB">
          <w:rPr>
            <w:i w:val="0"/>
            <w:webHidden/>
          </w:rPr>
          <w:fldChar w:fldCharType="end"/>
        </w:r>
      </w:hyperlink>
    </w:p>
    <w:p w:rsidR="006A013D" w:rsidRPr="00321BCB" w:rsidRDefault="006A013D" w:rsidP="006A013D">
      <w:pPr>
        <w:spacing w:after="0" w:line="276" w:lineRule="auto"/>
        <w:jc w:val="both"/>
        <w:sectPr w:rsidR="006A013D" w:rsidRPr="00321BCB" w:rsidSect="001B2F6E">
          <w:footerReference w:type="even" r:id="rId9"/>
          <w:footerReference w:type="default" r:id="rId10"/>
          <w:pgSz w:w="11906" w:h="16838"/>
          <w:pgMar w:top="1134" w:right="851" w:bottom="1134" w:left="1701" w:header="709" w:footer="709" w:gutter="0"/>
          <w:cols w:space="708"/>
          <w:titlePg/>
          <w:docGrid w:linePitch="360"/>
        </w:sectPr>
      </w:pPr>
      <w:r w:rsidRPr="00321BCB">
        <w:rPr>
          <w:rFonts w:ascii="Times New Roman" w:hAnsi="Times New Roman"/>
        </w:rPr>
        <w:fldChar w:fldCharType="end"/>
      </w:r>
    </w:p>
    <w:p w:rsidR="006A013D" w:rsidRPr="00321BCB" w:rsidRDefault="006A013D" w:rsidP="002E7BF6">
      <w:pPr>
        <w:pStyle w:val="20"/>
        <w:keepLines w:val="0"/>
        <w:widowControl w:val="0"/>
        <w:numPr>
          <w:ilvl w:val="0"/>
          <w:numId w:val="6"/>
        </w:numPr>
        <w:suppressAutoHyphens/>
        <w:spacing w:before="240" w:line="276" w:lineRule="auto"/>
        <w:jc w:val="center"/>
        <w:rPr>
          <w:rStyle w:val="af1"/>
          <w:rFonts w:ascii="Times New Roman" w:hAnsi="Times New Roman"/>
          <w:b/>
          <w:color w:val="auto"/>
        </w:rPr>
      </w:pPr>
      <w:bookmarkStart w:id="18" w:name="_Toc172722881"/>
      <w:bookmarkEnd w:id="17"/>
      <w:r w:rsidRPr="00321BCB">
        <w:rPr>
          <w:rStyle w:val="af1"/>
          <w:rFonts w:ascii="Times New Roman" w:hAnsi="Times New Roman"/>
          <w:b/>
          <w:color w:val="auto"/>
          <w:sz w:val="24"/>
        </w:rPr>
        <w:lastRenderedPageBreak/>
        <w:t>ВВЕДЕНИЕ</w:t>
      </w:r>
      <w:bookmarkEnd w:id="18"/>
    </w:p>
    <w:p w:rsidR="006A013D" w:rsidRPr="00321BCB" w:rsidRDefault="006A013D" w:rsidP="006A013D">
      <w:pPr>
        <w:pStyle w:val="aa"/>
        <w:spacing w:line="276" w:lineRule="auto"/>
        <w:ind w:firstLine="567"/>
        <w:jc w:val="both"/>
      </w:pPr>
    </w:p>
    <w:p w:rsidR="00850B1F" w:rsidRPr="00321BCB" w:rsidRDefault="00850B1F" w:rsidP="00850B1F">
      <w:pPr>
        <w:widowControl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321BCB">
        <w:rPr>
          <w:rFonts w:ascii="Times New Roman" w:eastAsia="Times New Roman" w:hAnsi="Times New Roman" w:cs="Times New Roman"/>
          <w:sz w:val="24"/>
          <w:szCs w:val="24"/>
          <w:lang w:eastAsia="ru-RU"/>
        </w:rPr>
        <w:t xml:space="preserve">Генеральный план </w:t>
      </w:r>
      <w:r w:rsidRPr="00321BCB">
        <w:rPr>
          <w:rFonts w:ascii="Times New Roman" w:eastAsia="Times New Roman" w:hAnsi="Times New Roman" w:cs="Times New Roman"/>
          <w:iCs/>
          <w:sz w:val="24"/>
          <w:szCs w:val="24"/>
          <w:lang w:eastAsia="ru-RU"/>
        </w:rPr>
        <w:t>разработан на основании</w:t>
      </w:r>
      <w:r w:rsidRPr="00321BCB">
        <w:rPr>
          <w:rFonts w:ascii="Times New Roman" w:eastAsia="Times New Roman" w:hAnsi="Times New Roman" w:cs="Times New Roman"/>
          <w:b/>
          <w:sz w:val="24"/>
          <w:szCs w:val="24"/>
          <w:lang w:eastAsia="ru-RU" w:bidi="en-US"/>
        </w:rPr>
        <w:t xml:space="preserve"> </w:t>
      </w:r>
      <w:r w:rsidRPr="00321BCB">
        <w:rPr>
          <w:rFonts w:ascii="Times New Roman" w:eastAsia="Times New Roman" w:hAnsi="Times New Roman" w:cs="Times New Roman"/>
          <w:sz w:val="24"/>
          <w:szCs w:val="24"/>
          <w:lang w:eastAsia="ru-RU"/>
        </w:rPr>
        <w:t xml:space="preserve">постановления администрации </w:t>
      </w:r>
      <w:proofErr w:type="spellStart"/>
      <w:r w:rsidRPr="00321BCB">
        <w:rPr>
          <w:rFonts w:ascii="Times New Roman" w:eastAsia="Times New Roman" w:hAnsi="Times New Roman" w:cs="Times New Roman"/>
          <w:sz w:val="24"/>
          <w:szCs w:val="24"/>
          <w:lang w:eastAsia="ru-RU"/>
        </w:rPr>
        <w:t>Таловского</w:t>
      </w:r>
      <w:proofErr w:type="spellEnd"/>
      <w:r w:rsidRPr="00321BCB">
        <w:rPr>
          <w:rFonts w:ascii="Times New Roman" w:eastAsia="Times New Roman" w:hAnsi="Times New Roman" w:cs="Times New Roman"/>
          <w:sz w:val="24"/>
          <w:szCs w:val="24"/>
          <w:lang w:eastAsia="ru-RU"/>
        </w:rPr>
        <w:t xml:space="preserve"> городского поселения </w:t>
      </w:r>
      <w:proofErr w:type="spellStart"/>
      <w:r w:rsidRPr="00321BCB">
        <w:rPr>
          <w:rFonts w:ascii="Times New Roman" w:eastAsia="Times New Roman" w:hAnsi="Times New Roman" w:cs="Times New Roman"/>
          <w:sz w:val="24"/>
          <w:szCs w:val="24"/>
          <w:lang w:eastAsia="ru-RU"/>
        </w:rPr>
        <w:t>Таловского</w:t>
      </w:r>
      <w:proofErr w:type="spellEnd"/>
      <w:r w:rsidRPr="00321BCB">
        <w:rPr>
          <w:rFonts w:ascii="Times New Roman" w:eastAsia="Times New Roman" w:hAnsi="Times New Roman" w:cs="Times New Roman"/>
          <w:sz w:val="24"/>
          <w:szCs w:val="24"/>
          <w:lang w:eastAsia="ru-RU"/>
        </w:rPr>
        <w:t xml:space="preserve"> муниципального района Воронежской области от 18.01.2024 № 4, в соответствии с требованиями Градостроительного кодекса Российской Федерации к составу, содержанию указанного документа территориального планирования, а также цифровому описанию местоположения границ населенных пунктов. </w:t>
      </w:r>
    </w:p>
    <w:p w:rsidR="00850B1F" w:rsidRPr="00321BCB" w:rsidRDefault="00850B1F" w:rsidP="00850B1F">
      <w:pPr>
        <w:widowControl w:val="0"/>
        <w:autoSpaceDE w:val="0"/>
        <w:autoSpaceDN w:val="0"/>
        <w:spacing w:after="0" w:line="276" w:lineRule="auto"/>
        <w:ind w:firstLine="567"/>
        <w:jc w:val="both"/>
        <w:rPr>
          <w:rFonts w:ascii="Times New Roman" w:eastAsia="Times New Roman" w:hAnsi="Times New Roman" w:cs="Times New Roman"/>
          <w:sz w:val="24"/>
          <w:szCs w:val="24"/>
          <w:lang w:eastAsia="ru-RU"/>
        </w:rPr>
      </w:pPr>
      <w:proofErr w:type="gramStart"/>
      <w:r w:rsidRPr="00321BCB">
        <w:rPr>
          <w:rFonts w:ascii="Times New Roman" w:eastAsia="Times New Roman" w:hAnsi="Times New Roman" w:cs="Times New Roman"/>
          <w:sz w:val="24"/>
          <w:szCs w:val="24"/>
          <w:lang w:eastAsia="ru-RU"/>
        </w:rPr>
        <w:t xml:space="preserve">Генеральный план выполняется с целью обоснования и формирования решений, направленных на обеспечение комплексного социально-экономического и пространственного развития территории муниципального образования </w:t>
      </w:r>
      <w:proofErr w:type="spellStart"/>
      <w:r w:rsidRPr="00321BCB">
        <w:rPr>
          <w:rFonts w:ascii="Times New Roman" w:eastAsia="Times New Roman" w:hAnsi="Times New Roman" w:cs="Times New Roman"/>
          <w:sz w:val="24"/>
          <w:szCs w:val="24"/>
          <w:lang w:eastAsia="ru-RU"/>
        </w:rPr>
        <w:t>Таловского</w:t>
      </w:r>
      <w:proofErr w:type="spellEnd"/>
      <w:r w:rsidRPr="00321BCB">
        <w:rPr>
          <w:rFonts w:ascii="Times New Roman" w:eastAsia="Times New Roman" w:hAnsi="Times New Roman" w:cs="Times New Roman"/>
          <w:sz w:val="24"/>
          <w:szCs w:val="24"/>
          <w:lang w:eastAsia="ru-RU"/>
        </w:rPr>
        <w:t xml:space="preserve"> городского поселения </w:t>
      </w:r>
      <w:proofErr w:type="spellStart"/>
      <w:r w:rsidRPr="00321BCB">
        <w:rPr>
          <w:rFonts w:ascii="Times New Roman" w:eastAsia="Times New Roman" w:hAnsi="Times New Roman" w:cs="Times New Roman"/>
          <w:sz w:val="24"/>
          <w:szCs w:val="24"/>
          <w:lang w:eastAsia="ru-RU"/>
        </w:rPr>
        <w:t>Таловского</w:t>
      </w:r>
      <w:proofErr w:type="spellEnd"/>
      <w:r w:rsidRPr="00321BCB">
        <w:rPr>
          <w:rFonts w:ascii="Times New Roman" w:eastAsia="Times New Roman" w:hAnsi="Times New Roman" w:cs="Times New Roman"/>
          <w:sz w:val="24"/>
          <w:szCs w:val="24"/>
          <w:lang w:eastAsia="ru-RU"/>
        </w:rPr>
        <w:t xml:space="preserve"> муниципального района Воронежской области (далее также – МО, поселение), создание комфортных условий для проживания населения, развитие инженерной, транспортной и социальной инфраструктур, обеспечение экологического равновесия, санитарного благополучия, а также улучшение инвестиционного климата.</w:t>
      </w:r>
      <w:r w:rsidRPr="00321BCB">
        <w:rPr>
          <w:rFonts w:ascii="Calibri" w:eastAsia="Times New Roman" w:hAnsi="Calibri" w:cs="Calibri"/>
          <w:b/>
          <w:szCs w:val="20"/>
          <w:lang w:eastAsia="ru-RU"/>
        </w:rPr>
        <w:t xml:space="preserve"> </w:t>
      </w:r>
      <w:proofErr w:type="gramEnd"/>
    </w:p>
    <w:p w:rsidR="006A013D" w:rsidRPr="00321BCB" w:rsidRDefault="006A013D" w:rsidP="006A013D">
      <w:pPr>
        <w:spacing w:after="0" w:line="276" w:lineRule="auto"/>
        <w:ind w:firstLine="567"/>
        <w:jc w:val="both"/>
        <w:rPr>
          <w:rFonts w:ascii="Times New Roman" w:eastAsia="Times New Roman" w:hAnsi="Times New Roman"/>
          <w:iCs/>
          <w:sz w:val="24"/>
        </w:rPr>
      </w:pPr>
      <w:r w:rsidRPr="00321BCB">
        <w:rPr>
          <w:rFonts w:ascii="Times New Roman" w:eastAsia="Times New Roman" w:hAnsi="Times New Roman"/>
          <w:iCs/>
          <w:sz w:val="24"/>
        </w:rPr>
        <w:t xml:space="preserve">В Генеральном плане </w:t>
      </w:r>
      <w:proofErr w:type="spellStart"/>
      <w:r w:rsidRPr="00321BCB">
        <w:rPr>
          <w:rFonts w:ascii="Times New Roman" w:eastAsia="Times New Roman" w:hAnsi="Times New Roman"/>
          <w:iCs/>
          <w:sz w:val="24"/>
        </w:rPr>
        <w:t>Таловского</w:t>
      </w:r>
      <w:proofErr w:type="spellEnd"/>
      <w:r w:rsidRPr="00321BCB">
        <w:rPr>
          <w:rFonts w:ascii="Times New Roman" w:eastAsia="Times New Roman" w:hAnsi="Times New Roman"/>
          <w:iCs/>
          <w:sz w:val="24"/>
        </w:rPr>
        <w:t xml:space="preserve"> </w:t>
      </w:r>
      <w:r w:rsidR="00A20F41" w:rsidRPr="00321BCB">
        <w:rPr>
          <w:rFonts w:ascii="Times New Roman" w:eastAsia="Times New Roman" w:hAnsi="Times New Roman"/>
          <w:iCs/>
          <w:sz w:val="24"/>
        </w:rPr>
        <w:t>городского</w:t>
      </w:r>
      <w:r w:rsidRPr="00321BCB">
        <w:rPr>
          <w:rFonts w:ascii="Times New Roman" w:eastAsia="Times New Roman" w:hAnsi="Times New Roman"/>
          <w:iCs/>
          <w:sz w:val="24"/>
        </w:rPr>
        <w:t xml:space="preserve"> поселения определены следующие сроки реализации проектных решений:</w:t>
      </w:r>
    </w:p>
    <w:p w:rsidR="006A013D" w:rsidRPr="00321BCB" w:rsidRDefault="006A013D" w:rsidP="002E7BF6">
      <w:pPr>
        <w:numPr>
          <w:ilvl w:val="0"/>
          <w:numId w:val="5"/>
        </w:numPr>
        <w:tabs>
          <w:tab w:val="left" w:pos="993"/>
        </w:tabs>
        <w:spacing w:after="0" w:line="276" w:lineRule="auto"/>
        <w:ind w:left="0" w:firstLine="567"/>
        <w:contextualSpacing/>
        <w:jc w:val="both"/>
        <w:rPr>
          <w:rFonts w:ascii="Times New Roman" w:eastAsia="Times New Roman" w:hAnsi="Times New Roman"/>
          <w:iCs/>
          <w:sz w:val="24"/>
        </w:rPr>
      </w:pPr>
      <w:r w:rsidRPr="00321BCB">
        <w:rPr>
          <w:rFonts w:ascii="Times New Roman" w:eastAsia="Times New Roman" w:hAnsi="Times New Roman"/>
          <w:iCs/>
          <w:sz w:val="24"/>
          <w:lang w:val="en-US"/>
        </w:rPr>
        <w:t xml:space="preserve">I </w:t>
      </w:r>
      <w:r w:rsidRPr="00321BCB">
        <w:rPr>
          <w:rFonts w:ascii="Times New Roman" w:eastAsia="Times New Roman" w:hAnsi="Times New Roman"/>
          <w:iCs/>
          <w:sz w:val="24"/>
        </w:rPr>
        <w:t>очередь – 2034 г.</w:t>
      </w:r>
    </w:p>
    <w:p w:rsidR="006A013D" w:rsidRPr="00321BCB" w:rsidRDefault="006A013D" w:rsidP="002E7BF6">
      <w:pPr>
        <w:numPr>
          <w:ilvl w:val="0"/>
          <w:numId w:val="5"/>
        </w:numPr>
        <w:tabs>
          <w:tab w:val="left" w:pos="993"/>
        </w:tabs>
        <w:spacing w:after="0" w:line="276" w:lineRule="auto"/>
        <w:ind w:left="0" w:firstLine="567"/>
        <w:contextualSpacing/>
        <w:jc w:val="both"/>
        <w:rPr>
          <w:rFonts w:ascii="Times New Roman" w:eastAsia="Times New Roman" w:hAnsi="Times New Roman"/>
          <w:iCs/>
          <w:sz w:val="24"/>
        </w:rPr>
      </w:pPr>
      <w:r w:rsidRPr="00321BCB">
        <w:rPr>
          <w:rFonts w:ascii="Times New Roman" w:eastAsia="Times New Roman" w:hAnsi="Times New Roman"/>
          <w:iCs/>
          <w:sz w:val="24"/>
          <w:lang w:val="en-US"/>
        </w:rPr>
        <w:t>II</w:t>
      </w:r>
      <w:r w:rsidRPr="00321BCB">
        <w:rPr>
          <w:rFonts w:ascii="Times New Roman" w:eastAsia="Times New Roman" w:hAnsi="Times New Roman"/>
          <w:iCs/>
          <w:sz w:val="24"/>
        </w:rPr>
        <w:t xml:space="preserve"> очередь – 2044 г.</w:t>
      </w:r>
      <w:r w:rsidRPr="00321BCB">
        <w:rPr>
          <w:rFonts w:ascii="Times New Roman" w:eastAsia="Times New Roman" w:hAnsi="Times New Roman"/>
          <w:b/>
          <w:bCs/>
          <w:iCs/>
          <w:sz w:val="24"/>
          <w:shd w:val="clear" w:color="auto" w:fill="FFFFFF"/>
        </w:rPr>
        <w:t xml:space="preserve"> </w:t>
      </w:r>
    </w:p>
    <w:p w:rsidR="006A013D" w:rsidRPr="00321BCB" w:rsidRDefault="006A013D" w:rsidP="006A013D">
      <w:pPr>
        <w:spacing w:after="0" w:line="276" w:lineRule="auto"/>
        <w:ind w:firstLine="567"/>
        <w:jc w:val="both"/>
        <w:rPr>
          <w:rFonts w:ascii="Times New Roman" w:hAnsi="Times New Roman"/>
          <w:sz w:val="24"/>
        </w:rPr>
      </w:pPr>
      <w:proofErr w:type="gramStart"/>
      <w:r w:rsidRPr="00321BCB">
        <w:rPr>
          <w:rFonts w:ascii="Times New Roman" w:hAnsi="Times New Roman"/>
          <w:sz w:val="24"/>
        </w:rPr>
        <w:t xml:space="preserve">Генеральный план </w:t>
      </w:r>
      <w:proofErr w:type="spellStart"/>
      <w:r w:rsidRPr="00321BCB">
        <w:rPr>
          <w:rFonts w:ascii="Times New Roman" w:eastAsia="Times New Roman" w:hAnsi="Times New Roman"/>
          <w:iCs/>
          <w:sz w:val="24"/>
        </w:rPr>
        <w:t>Таловского</w:t>
      </w:r>
      <w:proofErr w:type="spellEnd"/>
      <w:r w:rsidR="003D32A0" w:rsidRPr="00321BCB">
        <w:rPr>
          <w:rFonts w:ascii="Times New Roman" w:eastAsia="Times New Roman" w:hAnsi="Times New Roman"/>
          <w:iCs/>
          <w:sz w:val="24"/>
        </w:rPr>
        <w:t xml:space="preserve"> </w:t>
      </w:r>
      <w:r w:rsidR="00A20F41" w:rsidRPr="00321BCB">
        <w:rPr>
          <w:rFonts w:ascii="Times New Roman" w:hAnsi="Times New Roman"/>
          <w:sz w:val="24"/>
        </w:rPr>
        <w:t>городского</w:t>
      </w:r>
      <w:r w:rsidRPr="00321BCB">
        <w:rPr>
          <w:rFonts w:ascii="Times New Roman" w:hAnsi="Times New Roman"/>
          <w:sz w:val="24"/>
        </w:rPr>
        <w:t xml:space="preserve"> поселения – основной документ территориального планирования муниципального образования, 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w:t>
      </w:r>
      <w:proofErr w:type="spellStart"/>
      <w:r w:rsidRPr="00321BCB">
        <w:rPr>
          <w:rFonts w:ascii="Times New Roman" w:hAnsi="Times New Roman"/>
          <w:sz w:val="24"/>
        </w:rPr>
        <w:t>Таловского</w:t>
      </w:r>
      <w:proofErr w:type="spellEnd"/>
      <w:r w:rsidRPr="00321BCB">
        <w:rPr>
          <w:rFonts w:ascii="Times New Roman" w:hAnsi="Times New Roman"/>
          <w:sz w:val="24"/>
        </w:rPr>
        <w:t xml:space="preserve"> муниципального района.</w:t>
      </w:r>
      <w:proofErr w:type="gramEnd"/>
    </w:p>
    <w:p w:rsidR="006A013D" w:rsidRPr="00321BCB" w:rsidRDefault="006A013D" w:rsidP="006A013D">
      <w:pPr>
        <w:spacing w:after="0" w:line="276" w:lineRule="auto"/>
        <w:ind w:firstLine="567"/>
        <w:jc w:val="both"/>
        <w:rPr>
          <w:rFonts w:ascii="Times New Roman" w:hAnsi="Times New Roman"/>
          <w:sz w:val="24"/>
        </w:rPr>
      </w:pPr>
      <w:r w:rsidRPr="00321BCB">
        <w:rPr>
          <w:rFonts w:ascii="Times New Roman" w:hAnsi="Times New Roman"/>
          <w:sz w:val="24"/>
        </w:rPr>
        <w:t xml:space="preserve">Целью данного проекта является разработка принципиальных предложений по планировочной организации территории </w:t>
      </w:r>
      <w:proofErr w:type="spellStart"/>
      <w:r w:rsidRPr="00321BCB">
        <w:rPr>
          <w:rFonts w:ascii="Times New Roman" w:hAnsi="Times New Roman"/>
          <w:sz w:val="24"/>
        </w:rPr>
        <w:t>Таловского</w:t>
      </w:r>
      <w:proofErr w:type="spellEnd"/>
      <w:r w:rsidRPr="00321BCB">
        <w:rPr>
          <w:rFonts w:ascii="Times New Roman" w:hAnsi="Times New Roman"/>
          <w:sz w:val="24"/>
        </w:rPr>
        <w:t xml:space="preserve"> </w:t>
      </w:r>
      <w:r w:rsidR="00A20F41" w:rsidRPr="00321BCB">
        <w:rPr>
          <w:rFonts w:ascii="Times New Roman" w:hAnsi="Times New Roman"/>
          <w:sz w:val="24"/>
        </w:rPr>
        <w:t>городского</w:t>
      </w:r>
      <w:r w:rsidRPr="00321BCB">
        <w:rPr>
          <w:rFonts w:ascii="Times New Roman" w:hAnsi="Times New Roman"/>
          <w:sz w:val="24"/>
        </w:rPr>
        <w:t xml:space="preserve"> поселения, упорядочение всех внешних и внутренних функциональных связей, уточнение границ и направлений перспективного территориального развития.</w:t>
      </w:r>
    </w:p>
    <w:p w:rsidR="006A013D" w:rsidRPr="00321BCB" w:rsidRDefault="006A013D" w:rsidP="006A013D">
      <w:pPr>
        <w:spacing w:after="0" w:line="276" w:lineRule="auto"/>
        <w:ind w:firstLine="567"/>
        <w:jc w:val="both"/>
        <w:rPr>
          <w:rFonts w:ascii="Times New Roman" w:hAnsi="Times New Roman"/>
          <w:sz w:val="24"/>
        </w:rPr>
      </w:pPr>
    </w:p>
    <w:p w:rsidR="006A013D" w:rsidRPr="00321BCB" w:rsidRDefault="006A013D" w:rsidP="006A013D">
      <w:pPr>
        <w:spacing w:after="0" w:line="276" w:lineRule="auto"/>
        <w:ind w:firstLine="567"/>
        <w:jc w:val="both"/>
        <w:rPr>
          <w:rFonts w:ascii="Times New Roman" w:hAnsi="Times New Roman"/>
          <w:sz w:val="24"/>
        </w:rPr>
      </w:pPr>
    </w:p>
    <w:p w:rsidR="006A013D" w:rsidRPr="00321BCB" w:rsidRDefault="006A013D" w:rsidP="006A013D">
      <w:pPr>
        <w:spacing w:after="0" w:line="276" w:lineRule="auto"/>
        <w:ind w:firstLine="567"/>
        <w:jc w:val="both"/>
        <w:rPr>
          <w:rFonts w:ascii="Times New Roman" w:hAnsi="Times New Roman"/>
          <w:sz w:val="24"/>
        </w:rPr>
      </w:pPr>
    </w:p>
    <w:p w:rsidR="006A013D" w:rsidRPr="00321BCB" w:rsidRDefault="006A013D" w:rsidP="006A013D">
      <w:pPr>
        <w:spacing w:after="0" w:line="276" w:lineRule="auto"/>
        <w:ind w:firstLine="567"/>
        <w:jc w:val="both"/>
        <w:rPr>
          <w:rFonts w:ascii="Times New Roman" w:hAnsi="Times New Roman"/>
          <w:sz w:val="24"/>
        </w:rPr>
      </w:pPr>
    </w:p>
    <w:p w:rsidR="006A013D" w:rsidRPr="00321BCB" w:rsidRDefault="006A013D" w:rsidP="006A013D">
      <w:pPr>
        <w:spacing w:after="0" w:line="276" w:lineRule="auto"/>
        <w:ind w:firstLine="567"/>
        <w:jc w:val="both"/>
        <w:rPr>
          <w:rFonts w:ascii="Times New Roman" w:hAnsi="Times New Roman"/>
          <w:sz w:val="24"/>
        </w:rPr>
      </w:pPr>
    </w:p>
    <w:p w:rsidR="006A013D" w:rsidRPr="00321BCB" w:rsidRDefault="006A013D" w:rsidP="006A013D">
      <w:pPr>
        <w:spacing w:after="0" w:line="276" w:lineRule="auto"/>
        <w:ind w:firstLine="567"/>
        <w:jc w:val="both"/>
        <w:rPr>
          <w:rFonts w:ascii="Times New Roman" w:hAnsi="Times New Roman"/>
          <w:sz w:val="24"/>
        </w:rPr>
      </w:pPr>
    </w:p>
    <w:p w:rsidR="006A013D" w:rsidRPr="00321BCB" w:rsidRDefault="006A013D" w:rsidP="006A013D">
      <w:pPr>
        <w:spacing w:after="0" w:line="276" w:lineRule="auto"/>
        <w:ind w:firstLine="567"/>
        <w:jc w:val="both"/>
        <w:rPr>
          <w:rFonts w:ascii="Times New Roman" w:hAnsi="Times New Roman"/>
          <w:sz w:val="24"/>
        </w:rPr>
      </w:pPr>
    </w:p>
    <w:p w:rsidR="006A013D" w:rsidRPr="00321BCB" w:rsidRDefault="006A013D" w:rsidP="006A013D">
      <w:pPr>
        <w:spacing w:after="0" w:line="276" w:lineRule="auto"/>
        <w:ind w:firstLine="567"/>
        <w:jc w:val="both"/>
        <w:rPr>
          <w:rFonts w:ascii="Times New Roman" w:hAnsi="Times New Roman"/>
          <w:sz w:val="24"/>
        </w:rPr>
      </w:pPr>
    </w:p>
    <w:p w:rsidR="006A013D" w:rsidRPr="00321BCB" w:rsidRDefault="006A013D" w:rsidP="006A013D">
      <w:pPr>
        <w:spacing w:after="0" w:line="276" w:lineRule="auto"/>
        <w:ind w:firstLine="567"/>
        <w:jc w:val="both"/>
        <w:rPr>
          <w:rFonts w:ascii="Times New Roman" w:hAnsi="Times New Roman"/>
          <w:sz w:val="24"/>
        </w:rPr>
      </w:pPr>
    </w:p>
    <w:p w:rsidR="006A013D" w:rsidRPr="00321BCB" w:rsidRDefault="006A013D" w:rsidP="006A013D">
      <w:pPr>
        <w:spacing w:after="0" w:line="276" w:lineRule="auto"/>
        <w:ind w:firstLine="567"/>
        <w:jc w:val="both"/>
        <w:rPr>
          <w:rFonts w:ascii="Times New Roman" w:hAnsi="Times New Roman"/>
          <w:sz w:val="24"/>
        </w:rPr>
      </w:pPr>
    </w:p>
    <w:p w:rsidR="006A013D" w:rsidRPr="00321BCB" w:rsidRDefault="006A013D" w:rsidP="006A013D">
      <w:pPr>
        <w:spacing w:after="0" w:line="276" w:lineRule="auto"/>
        <w:ind w:firstLine="567"/>
        <w:jc w:val="both"/>
        <w:rPr>
          <w:rFonts w:ascii="Times New Roman" w:hAnsi="Times New Roman"/>
          <w:sz w:val="24"/>
        </w:rPr>
      </w:pPr>
    </w:p>
    <w:p w:rsidR="006A013D" w:rsidRPr="00321BCB" w:rsidRDefault="006A013D" w:rsidP="006A013D">
      <w:pPr>
        <w:spacing w:after="0" w:line="276" w:lineRule="auto"/>
        <w:ind w:firstLine="567"/>
        <w:jc w:val="both"/>
        <w:rPr>
          <w:rFonts w:ascii="Times New Roman" w:hAnsi="Times New Roman"/>
          <w:sz w:val="24"/>
        </w:rPr>
      </w:pPr>
    </w:p>
    <w:p w:rsidR="006A013D" w:rsidRPr="00321BCB" w:rsidRDefault="006A013D" w:rsidP="006A013D">
      <w:pPr>
        <w:spacing w:after="0" w:line="276" w:lineRule="auto"/>
        <w:ind w:firstLine="567"/>
        <w:jc w:val="both"/>
        <w:rPr>
          <w:rFonts w:ascii="Times New Roman" w:hAnsi="Times New Roman"/>
          <w:sz w:val="24"/>
        </w:rPr>
      </w:pPr>
    </w:p>
    <w:p w:rsidR="006A013D" w:rsidRPr="00321BCB" w:rsidRDefault="006A013D" w:rsidP="006A013D">
      <w:pPr>
        <w:spacing w:after="0" w:line="276" w:lineRule="auto"/>
        <w:ind w:firstLine="567"/>
        <w:jc w:val="both"/>
        <w:rPr>
          <w:rFonts w:ascii="Times New Roman" w:hAnsi="Times New Roman"/>
          <w:sz w:val="24"/>
        </w:rPr>
      </w:pPr>
    </w:p>
    <w:p w:rsidR="006A013D" w:rsidRPr="00321BCB" w:rsidRDefault="006A013D" w:rsidP="002E7BF6">
      <w:pPr>
        <w:pStyle w:val="20"/>
        <w:keepLines w:val="0"/>
        <w:widowControl w:val="0"/>
        <w:numPr>
          <w:ilvl w:val="0"/>
          <w:numId w:val="6"/>
        </w:numPr>
        <w:suppressAutoHyphens/>
        <w:spacing w:before="240" w:line="276" w:lineRule="auto"/>
        <w:ind w:left="0" w:firstLine="567"/>
        <w:jc w:val="center"/>
        <w:rPr>
          <w:rFonts w:ascii="Times New Roman" w:hAnsi="Times New Roman"/>
          <w:caps/>
          <w:color w:val="auto"/>
          <w:kern w:val="28"/>
          <w:sz w:val="22"/>
        </w:rPr>
      </w:pPr>
      <w:bookmarkStart w:id="19" w:name="_Toc248916559"/>
      <w:bookmarkStart w:id="20" w:name="_Toc248916744"/>
      <w:bookmarkStart w:id="21" w:name="_Toc248916794"/>
      <w:bookmarkStart w:id="22" w:name="_Toc248916846"/>
      <w:bookmarkStart w:id="23" w:name="_Toc248917017"/>
      <w:bookmarkStart w:id="24" w:name="_Toc249519686"/>
      <w:bookmarkStart w:id="25" w:name="_Toc251668770"/>
      <w:bookmarkStart w:id="26" w:name="_Toc251742419"/>
      <w:bookmarkStart w:id="27" w:name="_Toc251742596"/>
      <w:bookmarkStart w:id="28" w:name="_Toc251766002"/>
      <w:bookmarkStart w:id="29" w:name="_Toc252180930"/>
      <w:bookmarkStart w:id="30" w:name="_Toc172722882"/>
      <w:bookmarkStart w:id="31" w:name="_Toc248819775"/>
      <w:bookmarkStart w:id="32" w:name="_Toc248819917"/>
      <w:bookmarkStart w:id="33" w:name="_Toc248825727"/>
      <w:bookmarkStart w:id="34" w:name="_Toc249153862"/>
      <w:bookmarkStart w:id="35" w:name="_Toc249156929"/>
      <w:bookmarkStart w:id="36" w:name="_Toc249159215"/>
      <w:bookmarkStart w:id="37" w:name="_Toc248308392"/>
      <w:r w:rsidRPr="00321BCB">
        <w:rPr>
          <w:rFonts w:ascii="Times New Roman" w:hAnsi="Times New Roman"/>
          <w:caps/>
          <w:color w:val="auto"/>
          <w:kern w:val="28"/>
          <w:sz w:val="22"/>
        </w:rPr>
        <w:lastRenderedPageBreak/>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СОСОБЫМИ УСЛОВИЯМИ ИСПОЛЬЗОВАНИЯ ТЕРРИТОРИЙ В СЛУЧАЕ, ЕСЛИ УСТАНОВЛЕНИЕ ТАКИХ ЗОН ТРЕБУЕТСЯ В СВЯЗИ С РАЗМЕЩЕНИЕМ ДАННЫХ ОБЪЕКТОВ</w:t>
      </w:r>
      <w:bookmarkEnd w:id="19"/>
      <w:bookmarkEnd w:id="20"/>
      <w:bookmarkEnd w:id="21"/>
      <w:bookmarkEnd w:id="22"/>
      <w:bookmarkEnd w:id="23"/>
      <w:bookmarkEnd w:id="24"/>
      <w:bookmarkEnd w:id="25"/>
      <w:bookmarkEnd w:id="26"/>
      <w:bookmarkEnd w:id="27"/>
      <w:bookmarkEnd w:id="28"/>
      <w:bookmarkEnd w:id="29"/>
      <w:bookmarkEnd w:id="30"/>
    </w:p>
    <w:p w:rsidR="006A013D" w:rsidRPr="00321BCB" w:rsidRDefault="006A013D" w:rsidP="00850B1F">
      <w:pPr>
        <w:spacing w:before="240" w:after="0" w:line="276" w:lineRule="auto"/>
        <w:ind w:firstLine="567"/>
        <w:jc w:val="both"/>
        <w:rPr>
          <w:rFonts w:ascii="Times New Roman" w:hAnsi="Times New Roman"/>
          <w:sz w:val="24"/>
        </w:rPr>
      </w:pPr>
      <w:r w:rsidRPr="00321BCB">
        <w:rPr>
          <w:rFonts w:ascii="Times New Roman" w:hAnsi="Times New Roman"/>
          <w:sz w:val="24"/>
        </w:rPr>
        <w:t xml:space="preserve">Настоящий раздел содержит проектные решения задач территориального планирования </w:t>
      </w:r>
      <w:proofErr w:type="spellStart"/>
      <w:r w:rsidRPr="00321BCB">
        <w:rPr>
          <w:rFonts w:ascii="Times New Roman" w:hAnsi="Times New Roman"/>
          <w:sz w:val="24"/>
        </w:rPr>
        <w:t>Таловского</w:t>
      </w:r>
      <w:proofErr w:type="spellEnd"/>
      <w:r w:rsidRPr="00321BCB">
        <w:rPr>
          <w:rFonts w:ascii="Times New Roman" w:hAnsi="Times New Roman"/>
          <w:sz w:val="24"/>
        </w:rPr>
        <w:t xml:space="preserve"> </w:t>
      </w:r>
      <w:r w:rsidR="00A20F41" w:rsidRPr="00321BCB">
        <w:rPr>
          <w:rFonts w:ascii="Times New Roman" w:hAnsi="Times New Roman"/>
          <w:sz w:val="24"/>
        </w:rPr>
        <w:t>городского</w:t>
      </w:r>
      <w:r w:rsidRPr="00321BCB">
        <w:rPr>
          <w:rFonts w:ascii="Times New Roman" w:hAnsi="Times New Roman"/>
          <w:sz w:val="24"/>
        </w:rPr>
        <w:t xml:space="preserve">  поселения – перечень мероприятий по территориальному планированию и этапы их реализации.</w:t>
      </w:r>
    </w:p>
    <w:p w:rsidR="006A013D" w:rsidRPr="00321BCB" w:rsidRDefault="006A013D" w:rsidP="006A013D">
      <w:pPr>
        <w:spacing w:after="0" w:line="276" w:lineRule="auto"/>
        <w:ind w:firstLine="567"/>
        <w:jc w:val="both"/>
        <w:rPr>
          <w:rFonts w:ascii="Times New Roman" w:hAnsi="Times New Roman"/>
          <w:sz w:val="24"/>
        </w:rPr>
      </w:pPr>
      <w:r w:rsidRPr="00321BCB">
        <w:rPr>
          <w:rFonts w:ascii="Times New Roman" w:hAnsi="Times New Roman"/>
          <w:sz w:val="24"/>
        </w:rPr>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proofErr w:type="spellStart"/>
      <w:r w:rsidRPr="00321BCB">
        <w:rPr>
          <w:rFonts w:ascii="Times New Roman" w:hAnsi="Times New Roman"/>
          <w:sz w:val="24"/>
        </w:rPr>
        <w:t>Таловского</w:t>
      </w:r>
      <w:proofErr w:type="spellEnd"/>
      <w:r w:rsidRPr="00321BCB">
        <w:rPr>
          <w:rFonts w:ascii="Times New Roman" w:hAnsi="Times New Roman"/>
          <w:sz w:val="24"/>
        </w:rPr>
        <w:t xml:space="preserve"> </w:t>
      </w:r>
      <w:r w:rsidR="00A20F41" w:rsidRPr="00321BCB">
        <w:rPr>
          <w:rFonts w:ascii="Times New Roman" w:hAnsi="Times New Roman"/>
          <w:sz w:val="24"/>
        </w:rPr>
        <w:t>городского</w:t>
      </w:r>
      <w:r w:rsidRPr="00321BCB">
        <w:rPr>
          <w:rFonts w:ascii="Times New Roman" w:hAnsi="Times New Roman"/>
          <w:sz w:val="24"/>
        </w:rPr>
        <w:t xml:space="preserve">  поселения.</w:t>
      </w:r>
    </w:p>
    <w:p w:rsidR="006A013D" w:rsidRPr="00321BCB" w:rsidRDefault="006A013D" w:rsidP="006A013D">
      <w:pPr>
        <w:spacing w:after="0" w:line="276" w:lineRule="auto"/>
        <w:ind w:firstLine="567"/>
        <w:jc w:val="both"/>
        <w:rPr>
          <w:rFonts w:ascii="Times New Roman" w:hAnsi="Times New Roman"/>
          <w:sz w:val="24"/>
        </w:rPr>
      </w:pPr>
      <w:r w:rsidRPr="00321BCB">
        <w:rPr>
          <w:rFonts w:ascii="Times New Roman" w:hAnsi="Times New Roman"/>
          <w:sz w:val="24"/>
        </w:rPr>
        <w:t xml:space="preserve">Вопросы местного значения поселения установлены статьей 14 Федерального закона от 06.10.2003г. № 131-ФЗ «Об общих принципах организации местного самоуправления в Российской Федерации» и Уставом муниципального образования. Кроме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w:t>
      </w:r>
    </w:p>
    <w:p w:rsidR="006A013D" w:rsidRPr="00321BCB" w:rsidRDefault="006A013D" w:rsidP="006A013D">
      <w:pPr>
        <w:spacing w:after="0" w:line="276" w:lineRule="auto"/>
        <w:ind w:firstLine="567"/>
        <w:jc w:val="both"/>
        <w:rPr>
          <w:rFonts w:ascii="Times New Roman" w:hAnsi="Times New Roman"/>
          <w:sz w:val="24"/>
        </w:rPr>
      </w:pPr>
      <w:r w:rsidRPr="00321BCB">
        <w:rPr>
          <w:rFonts w:ascii="Times New Roman" w:eastAsia="Times New Roman" w:hAnsi="Times New Roman"/>
          <w:iCs/>
          <w:sz w:val="24"/>
        </w:rPr>
        <w:t>Перечень основных факторов риска возникновения чрезвычайных ситуаций природного и техногенного характера, а также о возможных направлениях снижения рисков в использовании территорий, приведены в томе I</w:t>
      </w:r>
      <w:r w:rsidRPr="00321BCB">
        <w:rPr>
          <w:rFonts w:ascii="Times New Roman" w:eastAsia="Times New Roman" w:hAnsi="Times New Roman"/>
          <w:iCs/>
          <w:sz w:val="24"/>
          <w:lang w:val="en-US"/>
        </w:rPr>
        <w:t>I</w:t>
      </w:r>
      <w:r w:rsidRPr="00321BCB">
        <w:rPr>
          <w:rFonts w:ascii="Times New Roman" w:eastAsia="Times New Roman" w:hAnsi="Times New Roman"/>
          <w:iCs/>
          <w:sz w:val="24"/>
        </w:rPr>
        <w:t xml:space="preserve"> – «Материалы по обоснованию генерального плана </w:t>
      </w:r>
      <w:proofErr w:type="spellStart"/>
      <w:r w:rsidRPr="00321BCB">
        <w:rPr>
          <w:rFonts w:ascii="Times New Roman" w:eastAsia="Times New Roman" w:hAnsi="Times New Roman"/>
          <w:iCs/>
          <w:sz w:val="24"/>
        </w:rPr>
        <w:t>Таловского</w:t>
      </w:r>
      <w:proofErr w:type="spellEnd"/>
      <w:r w:rsidRPr="00321BCB">
        <w:rPr>
          <w:rFonts w:ascii="Times New Roman" w:eastAsia="Times New Roman" w:hAnsi="Times New Roman"/>
          <w:iCs/>
          <w:sz w:val="24"/>
        </w:rPr>
        <w:t xml:space="preserve"> </w:t>
      </w:r>
      <w:r w:rsidR="00A20F41" w:rsidRPr="00321BCB">
        <w:rPr>
          <w:rFonts w:ascii="Times New Roman" w:eastAsia="Times New Roman" w:hAnsi="Times New Roman"/>
          <w:iCs/>
          <w:sz w:val="24"/>
        </w:rPr>
        <w:t>городского</w:t>
      </w:r>
      <w:r w:rsidR="003D32A0" w:rsidRPr="00321BCB">
        <w:rPr>
          <w:rFonts w:ascii="Times New Roman" w:eastAsia="Times New Roman" w:hAnsi="Times New Roman"/>
          <w:iCs/>
          <w:sz w:val="24"/>
        </w:rPr>
        <w:t xml:space="preserve"> </w:t>
      </w:r>
      <w:r w:rsidRPr="00321BCB">
        <w:rPr>
          <w:rFonts w:ascii="Times New Roman" w:eastAsia="Times New Roman" w:hAnsi="Times New Roman"/>
          <w:iCs/>
          <w:sz w:val="24"/>
        </w:rPr>
        <w:t xml:space="preserve">поселения </w:t>
      </w:r>
      <w:proofErr w:type="spellStart"/>
      <w:r w:rsidRPr="00321BCB">
        <w:rPr>
          <w:rFonts w:ascii="Times New Roman" w:eastAsia="Times New Roman" w:hAnsi="Times New Roman"/>
          <w:iCs/>
          <w:sz w:val="24"/>
        </w:rPr>
        <w:t>Таловского</w:t>
      </w:r>
      <w:proofErr w:type="spellEnd"/>
      <w:r w:rsidRPr="00321BCB">
        <w:rPr>
          <w:rFonts w:ascii="Times New Roman" w:eastAsia="Times New Roman" w:hAnsi="Times New Roman"/>
          <w:iCs/>
          <w:sz w:val="24"/>
        </w:rPr>
        <w:t xml:space="preserve"> муниципального района Воронежской области». </w:t>
      </w:r>
      <w:r w:rsidRPr="00321BCB">
        <w:rPr>
          <w:rFonts w:ascii="Times New Roman" w:hAnsi="Times New Roman"/>
          <w:sz w:val="24"/>
        </w:rPr>
        <w:t xml:space="preserve"> </w:t>
      </w:r>
    </w:p>
    <w:p w:rsidR="006A013D" w:rsidRPr="00321BCB" w:rsidRDefault="006A013D" w:rsidP="00F46EE3">
      <w:pPr>
        <w:spacing w:after="0" w:line="276" w:lineRule="auto"/>
        <w:ind w:firstLine="567"/>
        <w:jc w:val="both"/>
        <w:rPr>
          <w:rFonts w:ascii="Times New Roman" w:hAnsi="Times New Roman"/>
          <w:sz w:val="24"/>
        </w:rPr>
      </w:pPr>
      <w:r w:rsidRPr="00321BCB">
        <w:rPr>
          <w:rFonts w:ascii="Times New Roman" w:hAnsi="Times New Roman"/>
          <w:sz w:val="24"/>
        </w:rPr>
        <w:t xml:space="preserve">При разработке Генерального плана </w:t>
      </w:r>
      <w:proofErr w:type="spellStart"/>
      <w:r w:rsidRPr="00321BCB">
        <w:rPr>
          <w:rFonts w:ascii="Times New Roman" w:hAnsi="Times New Roman"/>
          <w:sz w:val="24"/>
        </w:rPr>
        <w:t>Таловского</w:t>
      </w:r>
      <w:proofErr w:type="spellEnd"/>
      <w:r w:rsidRPr="00321BCB">
        <w:rPr>
          <w:rFonts w:ascii="Times New Roman" w:hAnsi="Times New Roman"/>
          <w:sz w:val="24"/>
        </w:rPr>
        <w:t xml:space="preserve"> </w:t>
      </w:r>
      <w:r w:rsidR="00A20F41" w:rsidRPr="00321BCB">
        <w:rPr>
          <w:rFonts w:ascii="Times New Roman" w:hAnsi="Times New Roman"/>
          <w:sz w:val="24"/>
        </w:rPr>
        <w:t>городского</w:t>
      </w:r>
      <w:r w:rsidRPr="00321BCB">
        <w:rPr>
          <w:rFonts w:ascii="Times New Roman" w:hAnsi="Times New Roman"/>
          <w:sz w:val="24"/>
        </w:rPr>
        <w:t xml:space="preserve">  поселения учтено размещение объектов федерального, регионального и районного значения.</w:t>
      </w:r>
      <w:bookmarkStart w:id="38" w:name="_Toc251668775"/>
      <w:bookmarkStart w:id="39" w:name="_Toc251742422"/>
      <w:bookmarkStart w:id="40" w:name="_Toc251742601"/>
      <w:bookmarkStart w:id="41" w:name="_Toc251766007"/>
      <w:bookmarkStart w:id="42" w:name="_Toc252180935"/>
      <w:bookmarkEnd w:id="31"/>
      <w:bookmarkEnd w:id="32"/>
      <w:bookmarkEnd w:id="33"/>
      <w:bookmarkEnd w:id="34"/>
      <w:bookmarkEnd w:id="35"/>
      <w:bookmarkEnd w:id="36"/>
      <w:r w:rsidRPr="00321BCB">
        <w:rPr>
          <w:rFonts w:ascii="Times New Roman" w:eastAsia="Calibri" w:hAnsi="Times New Roman"/>
          <w:sz w:val="24"/>
        </w:rPr>
        <w:t xml:space="preserve"> </w:t>
      </w:r>
      <w:r w:rsidRPr="00321BCB">
        <w:rPr>
          <w:rFonts w:ascii="Times New Roman" w:hAnsi="Times New Roman"/>
          <w:sz w:val="24"/>
        </w:rPr>
        <w:t>В разделе предложений по территориальному планированию рассмотрены вопросы, касающиеся обеспечения первичных мер пожарной безопасности в границах населенных пунктов поселения.</w:t>
      </w:r>
    </w:p>
    <w:p w:rsidR="006A013D" w:rsidRPr="00321BCB" w:rsidRDefault="006A013D" w:rsidP="002E7BF6">
      <w:pPr>
        <w:keepNext/>
        <w:numPr>
          <w:ilvl w:val="1"/>
          <w:numId w:val="11"/>
        </w:numPr>
        <w:spacing w:after="0" w:line="276" w:lineRule="auto"/>
        <w:ind w:left="0" w:firstLine="567"/>
        <w:jc w:val="center"/>
        <w:outlineLvl w:val="2"/>
        <w:rPr>
          <w:rFonts w:ascii="Times New Roman" w:eastAsia="Times New Roman" w:hAnsi="Times New Roman"/>
          <w:b/>
          <w:bCs/>
          <w:sz w:val="24"/>
          <w:lang w:val="x-none"/>
        </w:rPr>
      </w:pPr>
      <w:bookmarkStart w:id="43" w:name="_Toc138842802"/>
      <w:bookmarkStart w:id="44" w:name="_Toc172722883"/>
      <w:r w:rsidRPr="00321BCB">
        <w:rPr>
          <w:rFonts w:ascii="Times New Roman" w:eastAsia="Times New Roman" w:hAnsi="Times New Roman"/>
          <w:b/>
          <w:bCs/>
          <w:sz w:val="24"/>
        </w:rPr>
        <w:t xml:space="preserve">Предложения по развитию территории </w:t>
      </w:r>
      <w:proofErr w:type="spellStart"/>
      <w:r w:rsidRPr="00321BCB">
        <w:rPr>
          <w:rFonts w:ascii="Times New Roman" w:eastAsia="Times New Roman" w:hAnsi="Times New Roman"/>
          <w:b/>
          <w:bCs/>
          <w:sz w:val="24"/>
        </w:rPr>
        <w:t>Таловского</w:t>
      </w:r>
      <w:proofErr w:type="spellEnd"/>
      <w:r w:rsidRPr="00321BCB">
        <w:rPr>
          <w:rFonts w:ascii="Times New Roman" w:eastAsia="Times New Roman" w:hAnsi="Times New Roman"/>
          <w:b/>
          <w:bCs/>
          <w:sz w:val="24"/>
        </w:rPr>
        <w:t xml:space="preserve"> </w:t>
      </w:r>
      <w:r w:rsidR="00A20F41" w:rsidRPr="00321BCB">
        <w:rPr>
          <w:rFonts w:ascii="Times New Roman" w:eastAsia="Times New Roman" w:hAnsi="Times New Roman"/>
          <w:b/>
          <w:bCs/>
          <w:sz w:val="24"/>
        </w:rPr>
        <w:t>городского</w:t>
      </w:r>
      <w:r w:rsidRPr="00321BCB">
        <w:rPr>
          <w:rFonts w:ascii="Times New Roman" w:eastAsia="Calibri" w:hAnsi="Times New Roman"/>
          <w:b/>
          <w:bCs/>
          <w:i/>
          <w:sz w:val="24"/>
          <w:lang w:val="x-none"/>
        </w:rPr>
        <w:t xml:space="preserve"> </w:t>
      </w:r>
      <w:r w:rsidRPr="00321BCB">
        <w:rPr>
          <w:rFonts w:ascii="Times New Roman" w:eastAsia="Times New Roman" w:hAnsi="Times New Roman"/>
          <w:b/>
          <w:bCs/>
          <w:sz w:val="24"/>
        </w:rPr>
        <w:t>поселения.</w:t>
      </w:r>
      <w:bookmarkEnd w:id="43"/>
      <w:bookmarkEnd w:id="44"/>
    </w:p>
    <w:p w:rsidR="006A013D" w:rsidRPr="00321BCB" w:rsidRDefault="006A013D" w:rsidP="00A20F41">
      <w:pPr>
        <w:spacing w:after="0" w:line="276" w:lineRule="auto"/>
        <w:ind w:firstLine="567"/>
        <w:jc w:val="both"/>
        <w:rPr>
          <w:rFonts w:ascii="Times New Roman" w:eastAsia="Calibri" w:hAnsi="Times New Roman"/>
          <w:sz w:val="24"/>
        </w:rPr>
      </w:pPr>
      <w:proofErr w:type="gramStart"/>
      <w:r w:rsidRPr="00321BCB">
        <w:rPr>
          <w:rFonts w:ascii="Times New Roman" w:eastAsia="Calibri" w:hAnsi="Times New Roman"/>
          <w:sz w:val="24"/>
        </w:rPr>
        <w:t>В соответствии с п. 1 ст. 8 Земельного кодекса Российской Федерации перевод земель из одной категории в другую  в отношении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осуществляется органами исполнительной власти субъектов Российской Федерации; земель сельскохозяйственного назначения, находящихся в частной собственности - органами исполнительной власти субъектов Российской Федерации.</w:t>
      </w:r>
      <w:proofErr w:type="gramEnd"/>
    </w:p>
    <w:p w:rsidR="00A20F41" w:rsidRPr="00321BCB" w:rsidRDefault="00A20F41" w:rsidP="00A20F41">
      <w:pPr>
        <w:spacing w:after="0" w:line="276" w:lineRule="auto"/>
        <w:ind w:firstLine="567"/>
        <w:jc w:val="both"/>
        <w:rPr>
          <w:rFonts w:ascii="Times New Roman" w:eastAsia="Calibri" w:hAnsi="Times New Roman"/>
          <w:sz w:val="24"/>
        </w:rPr>
      </w:pPr>
      <w:r w:rsidRPr="00321BCB">
        <w:rPr>
          <w:rFonts w:ascii="Times New Roman" w:eastAsia="Calibri" w:hAnsi="Times New Roman"/>
          <w:sz w:val="24"/>
        </w:rPr>
        <w:t xml:space="preserve">Генеральным планом не предусматривается перевод земельных участков в границах </w:t>
      </w:r>
      <w:proofErr w:type="spellStart"/>
      <w:r w:rsidRPr="00321BCB">
        <w:rPr>
          <w:rFonts w:ascii="Times New Roman" w:eastAsia="Calibri" w:hAnsi="Times New Roman"/>
          <w:sz w:val="24"/>
        </w:rPr>
        <w:t>Таловского</w:t>
      </w:r>
      <w:proofErr w:type="spellEnd"/>
      <w:r w:rsidRPr="00321BCB">
        <w:rPr>
          <w:rFonts w:ascii="Times New Roman" w:eastAsia="Calibri" w:hAnsi="Times New Roman"/>
          <w:sz w:val="24"/>
        </w:rPr>
        <w:t xml:space="preserve"> городского поселения  из одной категории в другую.</w:t>
      </w:r>
    </w:p>
    <w:p w:rsidR="006A013D" w:rsidRPr="00321BCB" w:rsidRDefault="006A013D" w:rsidP="006A013D">
      <w:pPr>
        <w:spacing w:after="0" w:line="276" w:lineRule="auto"/>
        <w:ind w:firstLine="567"/>
        <w:jc w:val="both"/>
        <w:rPr>
          <w:rFonts w:ascii="Times New Roman" w:eastAsia="Calibri" w:hAnsi="Times New Roman"/>
          <w:sz w:val="24"/>
        </w:rPr>
      </w:pPr>
    </w:p>
    <w:p w:rsidR="006A013D" w:rsidRPr="00321BCB" w:rsidRDefault="006A013D" w:rsidP="006A013D">
      <w:pPr>
        <w:spacing w:after="0" w:line="276" w:lineRule="auto"/>
        <w:ind w:firstLine="567"/>
        <w:jc w:val="both"/>
        <w:rPr>
          <w:rFonts w:ascii="Times New Roman" w:eastAsia="Calibri" w:hAnsi="Times New Roman"/>
          <w:sz w:val="24"/>
        </w:rPr>
      </w:pPr>
    </w:p>
    <w:p w:rsidR="006A013D" w:rsidRPr="00321BCB" w:rsidRDefault="006A013D" w:rsidP="006A013D">
      <w:pPr>
        <w:spacing w:after="0" w:line="276" w:lineRule="auto"/>
        <w:ind w:firstLine="567"/>
        <w:jc w:val="both"/>
        <w:rPr>
          <w:rFonts w:ascii="Times New Roman" w:eastAsia="Calibri" w:hAnsi="Times New Roman"/>
          <w:sz w:val="24"/>
        </w:rPr>
      </w:pPr>
    </w:p>
    <w:p w:rsidR="006A013D" w:rsidRPr="00321BCB" w:rsidRDefault="006A013D" w:rsidP="006A013D">
      <w:pPr>
        <w:spacing w:after="0" w:line="276" w:lineRule="auto"/>
        <w:jc w:val="both"/>
        <w:rPr>
          <w:rFonts w:ascii="Times New Roman" w:eastAsia="Calibri" w:hAnsi="Times New Roman"/>
          <w:sz w:val="24"/>
        </w:rPr>
        <w:sectPr w:rsidR="006A013D" w:rsidRPr="00321BCB" w:rsidSect="00E96A65">
          <w:pgSz w:w="11906" w:h="16838"/>
          <w:pgMar w:top="1134" w:right="851" w:bottom="1134" w:left="1701" w:header="709" w:footer="709" w:gutter="0"/>
          <w:cols w:space="708"/>
          <w:titlePg/>
          <w:docGrid w:linePitch="360"/>
        </w:sectPr>
      </w:pPr>
    </w:p>
    <w:p w:rsidR="006A013D" w:rsidRPr="00321BCB" w:rsidRDefault="006A013D" w:rsidP="006A013D">
      <w:pPr>
        <w:spacing w:after="0" w:line="276" w:lineRule="auto"/>
        <w:jc w:val="both"/>
        <w:rPr>
          <w:rFonts w:ascii="Times New Roman" w:eastAsia="Calibri" w:hAnsi="Times New Roman"/>
          <w:sz w:val="24"/>
        </w:rPr>
      </w:pPr>
    </w:p>
    <w:p w:rsidR="006A013D" w:rsidRPr="00321BCB" w:rsidRDefault="006A013D" w:rsidP="006A013D">
      <w:pPr>
        <w:autoSpaceDN w:val="0"/>
        <w:adjustRightInd w:val="0"/>
        <w:spacing w:before="120" w:after="0" w:line="276" w:lineRule="auto"/>
        <w:jc w:val="center"/>
        <w:rPr>
          <w:rFonts w:ascii="Times New Roman" w:eastAsia="Times New Roman" w:hAnsi="Times New Roman" w:cs="Tahoma"/>
          <w:b/>
          <w:i/>
          <w:iCs/>
          <w:sz w:val="24"/>
          <w:lang w:eastAsia="ru-RU"/>
        </w:rPr>
      </w:pPr>
      <w:r w:rsidRPr="00321BCB">
        <w:rPr>
          <w:rFonts w:ascii="Times New Roman" w:eastAsia="Times New Roman" w:hAnsi="Times New Roman" w:cs="Tahoma"/>
          <w:b/>
          <w:i/>
          <w:iCs/>
          <w:sz w:val="24"/>
          <w:lang w:eastAsia="ru-RU"/>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bl>
      <w:tblPr>
        <w:tblW w:w="14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83"/>
        <w:gridCol w:w="1701"/>
        <w:gridCol w:w="1701"/>
        <w:gridCol w:w="1842"/>
        <w:gridCol w:w="1560"/>
        <w:gridCol w:w="1559"/>
        <w:gridCol w:w="1276"/>
        <w:gridCol w:w="992"/>
        <w:gridCol w:w="1830"/>
      </w:tblGrid>
      <w:tr w:rsidR="00AA493A" w:rsidRPr="00321BCB" w:rsidTr="001D58B1">
        <w:trPr>
          <w:jc w:val="center"/>
        </w:trPr>
        <w:tc>
          <w:tcPr>
            <w:tcW w:w="562" w:type="dxa"/>
            <w:shd w:val="clear" w:color="auto" w:fill="D9D9D9"/>
            <w:vAlign w:val="center"/>
          </w:tcPr>
          <w:p w:rsidR="00AA493A" w:rsidRPr="00321BCB" w:rsidRDefault="00AA493A" w:rsidP="00AA493A">
            <w:pPr>
              <w:spacing w:after="0" w:line="240" w:lineRule="auto"/>
              <w:jc w:val="center"/>
              <w:rPr>
                <w:rFonts w:ascii="Times New Roman" w:eastAsia="Times New Roman" w:hAnsi="Times New Roman" w:cs="Times New Roman"/>
                <w:b/>
                <w:lang w:val="en-US" w:eastAsia="ar-SA" w:bidi="en-US"/>
              </w:rPr>
            </w:pPr>
            <w:r w:rsidRPr="00321BCB">
              <w:rPr>
                <w:rFonts w:ascii="Times New Roman" w:eastAsia="Times New Roman" w:hAnsi="Times New Roman" w:cs="Times New Roman"/>
                <w:b/>
                <w:lang w:val="en-US" w:eastAsia="ar-SA" w:bidi="en-US"/>
              </w:rPr>
              <w:t>№</w:t>
            </w:r>
          </w:p>
          <w:p w:rsidR="00AA493A" w:rsidRPr="00321BCB" w:rsidRDefault="00AA493A" w:rsidP="00AA493A">
            <w:pPr>
              <w:spacing w:after="0" w:line="240" w:lineRule="auto"/>
              <w:jc w:val="center"/>
              <w:rPr>
                <w:rFonts w:ascii="Times New Roman" w:eastAsia="Times New Roman" w:hAnsi="Times New Roman" w:cs="Times New Roman"/>
                <w:b/>
                <w:lang w:val="en-US" w:eastAsia="ar-SA" w:bidi="en-US"/>
              </w:rPr>
            </w:pPr>
            <w:r w:rsidRPr="00321BCB">
              <w:rPr>
                <w:rFonts w:ascii="Times New Roman" w:eastAsia="Times New Roman" w:hAnsi="Times New Roman" w:cs="Times New Roman"/>
                <w:b/>
                <w:lang w:val="en-US" w:eastAsia="ar-SA" w:bidi="en-US"/>
              </w:rPr>
              <w:t>п/п</w:t>
            </w:r>
          </w:p>
          <w:p w:rsidR="00AA493A" w:rsidRPr="00321BCB" w:rsidRDefault="00AA493A" w:rsidP="00AA493A">
            <w:pPr>
              <w:spacing w:after="0" w:line="240" w:lineRule="auto"/>
              <w:ind w:firstLine="709"/>
              <w:jc w:val="center"/>
              <w:rPr>
                <w:rFonts w:ascii="Times New Roman" w:eastAsia="Times New Roman" w:hAnsi="Times New Roman" w:cs="Times New Roman"/>
                <w:b/>
                <w:lang w:val="en-US" w:eastAsia="ar-SA" w:bidi="en-US"/>
              </w:rPr>
            </w:pPr>
          </w:p>
        </w:tc>
        <w:tc>
          <w:tcPr>
            <w:tcW w:w="1583" w:type="dxa"/>
            <w:shd w:val="clear" w:color="auto" w:fill="D9D9D9"/>
            <w:vAlign w:val="center"/>
          </w:tcPr>
          <w:p w:rsidR="00AA493A" w:rsidRPr="00321BCB" w:rsidRDefault="00AA493A" w:rsidP="00AA493A">
            <w:pPr>
              <w:spacing w:after="0" w:line="240" w:lineRule="auto"/>
              <w:jc w:val="center"/>
              <w:rPr>
                <w:rFonts w:ascii="Times New Roman" w:eastAsia="Times New Roman" w:hAnsi="Times New Roman" w:cs="Times New Roman"/>
                <w:b/>
                <w:lang w:val="en-US" w:eastAsia="ar-SA" w:bidi="en-US"/>
              </w:rPr>
            </w:pPr>
            <w:proofErr w:type="spellStart"/>
            <w:r w:rsidRPr="00321BCB">
              <w:rPr>
                <w:rFonts w:ascii="Times New Roman" w:eastAsia="Times New Roman" w:hAnsi="Times New Roman" w:cs="Times New Roman"/>
                <w:b/>
                <w:lang w:val="en-US" w:eastAsia="ar-SA" w:bidi="en-US"/>
              </w:rPr>
              <w:t>Вид</w:t>
            </w:r>
            <w:proofErr w:type="spellEnd"/>
            <w:r w:rsidRPr="00321BCB">
              <w:rPr>
                <w:rFonts w:ascii="Times New Roman" w:eastAsia="Times New Roman" w:hAnsi="Times New Roman" w:cs="Times New Roman"/>
                <w:b/>
                <w:lang w:val="en-US" w:eastAsia="ar-SA" w:bidi="en-US"/>
              </w:rPr>
              <w:t xml:space="preserve"> </w:t>
            </w:r>
            <w:proofErr w:type="spellStart"/>
            <w:r w:rsidRPr="00321BCB">
              <w:rPr>
                <w:rFonts w:ascii="Times New Roman" w:eastAsia="Times New Roman" w:hAnsi="Times New Roman" w:cs="Times New Roman"/>
                <w:b/>
                <w:lang w:val="en-US" w:eastAsia="ar-SA" w:bidi="en-US"/>
              </w:rPr>
              <w:t>объекта</w:t>
            </w:r>
            <w:proofErr w:type="spellEnd"/>
          </w:p>
        </w:tc>
        <w:tc>
          <w:tcPr>
            <w:tcW w:w="1701" w:type="dxa"/>
            <w:shd w:val="clear" w:color="auto" w:fill="D9D9D9"/>
            <w:vAlign w:val="center"/>
          </w:tcPr>
          <w:p w:rsidR="00AA493A" w:rsidRPr="00321BCB" w:rsidRDefault="00AA493A" w:rsidP="00AA493A">
            <w:pPr>
              <w:spacing w:after="0" w:line="240" w:lineRule="auto"/>
              <w:jc w:val="center"/>
              <w:rPr>
                <w:rFonts w:ascii="Times New Roman" w:eastAsia="Times New Roman" w:hAnsi="Times New Roman" w:cs="Times New Roman"/>
                <w:b/>
                <w:lang w:eastAsia="ar-SA" w:bidi="en-US"/>
              </w:rPr>
            </w:pPr>
            <w:proofErr w:type="spellStart"/>
            <w:r w:rsidRPr="00321BCB">
              <w:rPr>
                <w:rFonts w:ascii="Times New Roman" w:eastAsia="Times New Roman" w:hAnsi="Times New Roman" w:cs="Times New Roman"/>
                <w:b/>
                <w:lang w:val="en-US" w:eastAsia="ar-SA" w:bidi="en-US"/>
              </w:rPr>
              <w:t>Наименова</w:t>
            </w:r>
            <w:proofErr w:type="spellEnd"/>
            <w:r w:rsidRPr="00321BCB">
              <w:rPr>
                <w:rFonts w:ascii="Times New Roman" w:eastAsia="Times New Roman" w:hAnsi="Times New Roman" w:cs="Times New Roman"/>
                <w:b/>
                <w:lang w:eastAsia="ar-SA" w:bidi="en-US"/>
              </w:rPr>
              <w:t>-</w:t>
            </w:r>
          </w:p>
          <w:p w:rsidR="00AA493A" w:rsidRPr="00321BCB" w:rsidRDefault="00AA493A" w:rsidP="00AA493A">
            <w:pPr>
              <w:spacing w:after="0" w:line="240" w:lineRule="auto"/>
              <w:jc w:val="center"/>
              <w:rPr>
                <w:rFonts w:ascii="Times New Roman" w:eastAsia="Times New Roman" w:hAnsi="Times New Roman" w:cs="Times New Roman"/>
                <w:b/>
                <w:lang w:val="en-US" w:eastAsia="ar-SA" w:bidi="en-US"/>
              </w:rPr>
            </w:pPr>
            <w:proofErr w:type="spellStart"/>
            <w:r w:rsidRPr="00321BCB">
              <w:rPr>
                <w:rFonts w:ascii="Times New Roman" w:eastAsia="Times New Roman" w:hAnsi="Times New Roman" w:cs="Times New Roman"/>
                <w:b/>
                <w:lang w:val="en-US" w:eastAsia="ar-SA" w:bidi="en-US"/>
              </w:rPr>
              <w:t>ние</w:t>
            </w:r>
            <w:proofErr w:type="spellEnd"/>
            <w:r w:rsidRPr="00321BCB">
              <w:rPr>
                <w:rFonts w:ascii="Times New Roman" w:eastAsia="Times New Roman" w:hAnsi="Times New Roman" w:cs="Times New Roman"/>
                <w:b/>
                <w:lang w:val="en-US" w:eastAsia="ar-SA" w:bidi="en-US"/>
              </w:rPr>
              <w:t xml:space="preserve"> </w:t>
            </w:r>
            <w:proofErr w:type="spellStart"/>
            <w:r w:rsidRPr="00321BCB">
              <w:rPr>
                <w:rFonts w:ascii="Times New Roman" w:eastAsia="Times New Roman" w:hAnsi="Times New Roman" w:cs="Times New Roman"/>
                <w:b/>
                <w:lang w:val="en-US" w:eastAsia="ar-SA" w:bidi="en-US"/>
              </w:rPr>
              <w:t>объекта</w:t>
            </w:r>
            <w:proofErr w:type="spellEnd"/>
          </w:p>
        </w:tc>
        <w:tc>
          <w:tcPr>
            <w:tcW w:w="1701" w:type="dxa"/>
            <w:shd w:val="clear" w:color="auto" w:fill="D9D9D9"/>
            <w:vAlign w:val="center"/>
          </w:tcPr>
          <w:p w:rsidR="00AA493A" w:rsidRPr="00321BCB" w:rsidRDefault="00AA493A" w:rsidP="00AA493A">
            <w:pPr>
              <w:spacing w:after="0" w:line="240" w:lineRule="auto"/>
              <w:jc w:val="center"/>
              <w:rPr>
                <w:rFonts w:ascii="Times New Roman" w:eastAsia="Times New Roman" w:hAnsi="Times New Roman" w:cs="Times New Roman"/>
                <w:b/>
                <w:lang w:val="en-US" w:eastAsia="ar-SA" w:bidi="en-US"/>
              </w:rPr>
            </w:pPr>
            <w:proofErr w:type="spellStart"/>
            <w:r w:rsidRPr="00321BCB">
              <w:rPr>
                <w:rFonts w:ascii="Times New Roman" w:eastAsia="Times New Roman" w:hAnsi="Times New Roman" w:cs="Times New Roman"/>
                <w:b/>
                <w:lang w:val="en-US" w:eastAsia="ar-SA" w:bidi="en-US"/>
              </w:rPr>
              <w:t>Назначение</w:t>
            </w:r>
            <w:proofErr w:type="spellEnd"/>
            <w:r w:rsidRPr="00321BCB">
              <w:rPr>
                <w:rFonts w:ascii="Times New Roman" w:eastAsia="Times New Roman" w:hAnsi="Times New Roman" w:cs="Times New Roman"/>
                <w:b/>
                <w:lang w:val="en-US" w:eastAsia="ar-SA" w:bidi="en-US"/>
              </w:rPr>
              <w:t xml:space="preserve"> </w:t>
            </w:r>
            <w:proofErr w:type="spellStart"/>
            <w:r w:rsidRPr="00321BCB">
              <w:rPr>
                <w:rFonts w:ascii="Times New Roman" w:eastAsia="Times New Roman" w:hAnsi="Times New Roman" w:cs="Times New Roman"/>
                <w:b/>
                <w:lang w:val="en-US" w:eastAsia="ar-SA" w:bidi="en-US"/>
              </w:rPr>
              <w:t>объекта</w:t>
            </w:r>
            <w:proofErr w:type="spellEnd"/>
          </w:p>
        </w:tc>
        <w:tc>
          <w:tcPr>
            <w:tcW w:w="1842" w:type="dxa"/>
            <w:shd w:val="clear" w:color="auto" w:fill="D9D9D9"/>
            <w:vAlign w:val="center"/>
          </w:tcPr>
          <w:p w:rsidR="00AA493A" w:rsidRPr="00321BCB" w:rsidRDefault="00AA493A" w:rsidP="00AA493A">
            <w:pPr>
              <w:spacing w:after="0" w:line="240" w:lineRule="auto"/>
              <w:jc w:val="center"/>
              <w:rPr>
                <w:rFonts w:ascii="Times New Roman" w:eastAsia="Times New Roman" w:hAnsi="Times New Roman" w:cs="Times New Roman"/>
                <w:b/>
                <w:lang w:eastAsia="ar-SA" w:bidi="en-US"/>
              </w:rPr>
            </w:pPr>
            <w:proofErr w:type="spellStart"/>
            <w:r w:rsidRPr="00321BCB">
              <w:rPr>
                <w:rFonts w:ascii="Times New Roman" w:eastAsia="Times New Roman" w:hAnsi="Times New Roman" w:cs="Times New Roman"/>
                <w:b/>
                <w:lang w:val="en-US" w:eastAsia="ar-SA" w:bidi="en-US"/>
              </w:rPr>
              <w:t>Местоположение</w:t>
            </w:r>
            <w:proofErr w:type="spellEnd"/>
            <w:r w:rsidRPr="00321BCB">
              <w:rPr>
                <w:rFonts w:ascii="Times New Roman" w:eastAsia="Times New Roman" w:hAnsi="Times New Roman" w:cs="Times New Roman"/>
                <w:b/>
                <w:lang w:val="en-US" w:eastAsia="ar-SA" w:bidi="en-US"/>
              </w:rPr>
              <w:t xml:space="preserve"> </w:t>
            </w:r>
            <w:proofErr w:type="spellStart"/>
            <w:r w:rsidRPr="00321BCB">
              <w:rPr>
                <w:rFonts w:ascii="Times New Roman" w:eastAsia="Times New Roman" w:hAnsi="Times New Roman" w:cs="Times New Roman"/>
                <w:b/>
                <w:lang w:val="en-US" w:eastAsia="ar-SA" w:bidi="en-US"/>
              </w:rPr>
              <w:t>объекта</w:t>
            </w:r>
            <w:proofErr w:type="spellEnd"/>
          </w:p>
        </w:tc>
        <w:tc>
          <w:tcPr>
            <w:tcW w:w="1560" w:type="dxa"/>
            <w:shd w:val="clear" w:color="auto" w:fill="D9D9D9"/>
            <w:vAlign w:val="center"/>
          </w:tcPr>
          <w:p w:rsidR="00AA493A" w:rsidRPr="00321BCB" w:rsidRDefault="00AA493A" w:rsidP="00AA493A">
            <w:pPr>
              <w:spacing w:after="0" w:line="240" w:lineRule="auto"/>
              <w:jc w:val="center"/>
              <w:rPr>
                <w:rFonts w:ascii="Times New Roman" w:eastAsia="Times New Roman" w:hAnsi="Times New Roman" w:cs="Times New Roman"/>
                <w:b/>
                <w:lang w:val="en-US" w:eastAsia="ar-SA" w:bidi="en-US"/>
              </w:rPr>
            </w:pPr>
            <w:proofErr w:type="spellStart"/>
            <w:r w:rsidRPr="00321BCB">
              <w:rPr>
                <w:rFonts w:ascii="Times New Roman" w:eastAsia="Times New Roman" w:hAnsi="Times New Roman" w:cs="Times New Roman"/>
                <w:b/>
                <w:lang w:val="en-US" w:eastAsia="ar-SA" w:bidi="en-US"/>
              </w:rPr>
              <w:t>Статус</w:t>
            </w:r>
            <w:proofErr w:type="spellEnd"/>
            <w:r w:rsidRPr="00321BCB">
              <w:rPr>
                <w:rFonts w:ascii="Times New Roman" w:eastAsia="Times New Roman" w:hAnsi="Times New Roman" w:cs="Times New Roman"/>
                <w:b/>
                <w:lang w:val="en-US" w:eastAsia="ar-SA" w:bidi="en-US"/>
              </w:rPr>
              <w:t xml:space="preserve"> </w:t>
            </w:r>
            <w:proofErr w:type="spellStart"/>
            <w:r w:rsidRPr="00321BCB">
              <w:rPr>
                <w:rFonts w:ascii="Times New Roman" w:eastAsia="Times New Roman" w:hAnsi="Times New Roman" w:cs="Times New Roman"/>
                <w:b/>
                <w:lang w:val="en-US" w:eastAsia="ar-SA" w:bidi="en-US"/>
              </w:rPr>
              <w:t>объекта</w:t>
            </w:r>
            <w:proofErr w:type="spellEnd"/>
          </w:p>
        </w:tc>
        <w:tc>
          <w:tcPr>
            <w:tcW w:w="1559" w:type="dxa"/>
            <w:shd w:val="clear" w:color="auto" w:fill="D9D9D9"/>
            <w:vAlign w:val="center"/>
          </w:tcPr>
          <w:p w:rsidR="00AA493A" w:rsidRPr="00321BCB" w:rsidRDefault="00AA493A" w:rsidP="00AA493A">
            <w:pPr>
              <w:spacing w:after="0" w:line="240" w:lineRule="auto"/>
              <w:jc w:val="center"/>
              <w:rPr>
                <w:rFonts w:ascii="Times New Roman" w:eastAsia="Times New Roman" w:hAnsi="Times New Roman" w:cs="Times New Roman"/>
                <w:b/>
                <w:lang w:eastAsia="ar-SA" w:bidi="en-US"/>
              </w:rPr>
            </w:pPr>
            <w:r w:rsidRPr="00321BCB">
              <w:rPr>
                <w:rFonts w:ascii="Times New Roman" w:eastAsia="Times New Roman" w:hAnsi="Times New Roman" w:cs="Times New Roman"/>
                <w:b/>
                <w:lang w:eastAsia="ar-SA" w:bidi="en-US"/>
              </w:rPr>
              <w:t>Функциональная зона (за исключением линейных объектов)</w:t>
            </w:r>
          </w:p>
        </w:tc>
        <w:tc>
          <w:tcPr>
            <w:tcW w:w="1276" w:type="dxa"/>
            <w:shd w:val="clear" w:color="auto" w:fill="D9D9D9"/>
            <w:vAlign w:val="center"/>
          </w:tcPr>
          <w:p w:rsidR="00AA493A" w:rsidRPr="00321BCB" w:rsidRDefault="00AA493A" w:rsidP="00AA493A">
            <w:pPr>
              <w:spacing w:after="0" w:line="240" w:lineRule="auto"/>
              <w:jc w:val="center"/>
              <w:rPr>
                <w:rFonts w:ascii="Times New Roman" w:eastAsia="Times New Roman" w:hAnsi="Times New Roman" w:cs="Times New Roman"/>
                <w:b/>
                <w:lang w:eastAsia="ar-SA" w:bidi="en-US"/>
              </w:rPr>
            </w:pPr>
            <w:r w:rsidRPr="00321BCB">
              <w:rPr>
                <w:rFonts w:ascii="Times New Roman" w:eastAsia="Times New Roman" w:hAnsi="Times New Roman" w:cs="Times New Roman"/>
                <w:b/>
                <w:lang w:eastAsia="ar-SA" w:bidi="en-US"/>
              </w:rPr>
              <w:t>Характеристики</w:t>
            </w:r>
          </w:p>
          <w:p w:rsidR="00AA493A" w:rsidRPr="00321BCB" w:rsidRDefault="00AA493A" w:rsidP="00AA493A">
            <w:pPr>
              <w:spacing w:after="0" w:line="240" w:lineRule="auto"/>
              <w:jc w:val="center"/>
              <w:rPr>
                <w:rFonts w:ascii="Times New Roman" w:eastAsia="Times New Roman" w:hAnsi="Times New Roman" w:cs="Times New Roman"/>
                <w:b/>
                <w:lang w:val="en-US" w:eastAsia="ar-SA" w:bidi="en-US"/>
              </w:rPr>
            </w:pPr>
            <w:proofErr w:type="spellStart"/>
            <w:r w:rsidRPr="00321BCB">
              <w:rPr>
                <w:rFonts w:ascii="Times New Roman" w:eastAsia="Times New Roman" w:hAnsi="Times New Roman" w:cs="Times New Roman"/>
                <w:b/>
                <w:lang w:val="en-US" w:eastAsia="ar-SA" w:bidi="en-US"/>
              </w:rPr>
              <w:t>объекта</w:t>
            </w:r>
            <w:proofErr w:type="spellEnd"/>
          </w:p>
        </w:tc>
        <w:tc>
          <w:tcPr>
            <w:tcW w:w="992" w:type="dxa"/>
            <w:shd w:val="clear" w:color="auto" w:fill="D9D9D9"/>
            <w:vAlign w:val="center"/>
          </w:tcPr>
          <w:p w:rsidR="00AA493A" w:rsidRPr="00321BCB" w:rsidRDefault="00AA493A" w:rsidP="00AA493A">
            <w:pPr>
              <w:spacing w:after="0" w:line="240" w:lineRule="auto"/>
              <w:jc w:val="center"/>
              <w:rPr>
                <w:rFonts w:ascii="Times New Roman" w:eastAsia="Times New Roman" w:hAnsi="Times New Roman" w:cs="Times New Roman"/>
                <w:b/>
                <w:sz w:val="20"/>
                <w:lang w:val="en-US" w:eastAsia="ar-SA" w:bidi="en-US"/>
              </w:rPr>
            </w:pPr>
            <w:proofErr w:type="spellStart"/>
            <w:r w:rsidRPr="00321BCB">
              <w:rPr>
                <w:rFonts w:ascii="Times New Roman" w:eastAsia="Times New Roman" w:hAnsi="Times New Roman" w:cs="Times New Roman"/>
                <w:b/>
                <w:sz w:val="20"/>
                <w:lang w:val="en-US" w:eastAsia="ar-SA" w:bidi="en-US"/>
              </w:rPr>
              <w:t>Срок</w:t>
            </w:r>
            <w:proofErr w:type="spellEnd"/>
          </w:p>
          <w:p w:rsidR="00AA493A" w:rsidRPr="00321BCB" w:rsidRDefault="00AA493A" w:rsidP="00AA493A">
            <w:pPr>
              <w:spacing w:after="0" w:line="240" w:lineRule="auto"/>
              <w:jc w:val="center"/>
              <w:rPr>
                <w:rFonts w:ascii="Times New Roman" w:eastAsia="Times New Roman" w:hAnsi="Times New Roman" w:cs="Times New Roman"/>
                <w:b/>
                <w:lang w:val="en-US" w:eastAsia="ar-SA" w:bidi="en-US"/>
              </w:rPr>
            </w:pPr>
            <w:proofErr w:type="spellStart"/>
            <w:r w:rsidRPr="00321BCB">
              <w:rPr>
                <w:rFonts w:ascii="Times New Roman" w:eastAsia="Times New Roman" w:hAnsi="Times New Roman" w:cs="Times New Roman"/>
                <w:b/>
                <w:sz w:val="20"/>
                <w:lang w:val="en-US" w:eastAsia="ar-SA" w:bidi="en-US"/>
              </w:rPr>
              <w:t>реализации</w:t>
            </w:r>
            <w:proofErr w:type="spellEnd"/>
          </w:p>
        </w:tc>
        <w:tc>
          <w:tcPr>
            <w:tcW w:w="1830" w:type="dxa"/>
            <w:shd w:val="clear" w:color="auto" w:fill="D9D9D9"/>
            <w:vAlign w:val="center"/>
          </w:tcPr>
          <w:p w:rsidR="00AA493A" w:rsidRPr="00321BCB" w:rsidRDefault="00AA493A" w:rsidP="00AA493A">
            <w:pPr>
              <w:spacing w:after="0" w:line="240" w:lineRule="auto"/>
              <w:jc w:val="center"/>
              <w:rPr>
                <w:rFonts w:ascii="Times New Roman" w:eastAsia="Times New Roman" w:hAnsi="Times New Roman" w:cs="Times New Roman"/>
                <w:b/>
                <w:lang w:eastAsia="ar-SA" w:bidi="en-US"/>
              </w:rPr>
            </w:pPr>
            <w:r w:rsidRPr="00321BCB">
              <w:rPr>
                <w:rFonts w:ascii="Times New Roman" w:eastAsia="Times New Roman" w:hAnsi="Times New Roman" w:cs="Times New Roman"/>
                <w:b/>
                <w:lang w:eastAsia="ar-SA" w:bidi="en-US"/>
              </w:rPr>
              <w:t>Вид планируемой зоны с особыми условиями</w:t>
            </w:r>
          </w:p>
        </w:tc>
      </w:tr>
      <w:tr w:rsidR="00AA493A" w:rsidRPr="00321BCB" w:rsidTr="001D58B1">
        <w:trPr>
          <w:jc w:val="center"/>
        </w:trPr>
        <w:tc>
          <w:tcPr>
            <w:tcW w:w="562" w:type="dxa"/>
            <w:shd w:val="clear" w:color="auto" w:fill="auto"/>
            <w:vAlign w:val="center"/>
          </w:tcPr>
          <w:p w:rsidR="00AA493A" w:rsidRPr="00321BCB" w:rsidRDefault="00AA493A" w:rsidP="002E7BF6">
            <w:pPr>
              <w:widowControl w:val="0"/>
              <w:numPr>
                <w:ilvl w:val="0"/>
                <w:numId w:val="8"/>
              </w:numPr>
              <w:suppressAutoHyphens/>
              <w:spacing w:after="0" w:line="240" w:lineRule="auto"/>
              <w:jc w:val="center"/>
              <w:rPr>
                <w:rFonts w:ascii="Times New Roman" w:eastAsia="Times New Roman" w:hAnsi="Times New Roman" w:cs="Times New Roman"/>
                <w:lang w:eastAsia="ar-SA" w:bidi="en-US"/>
              </w:rPr>
            </w:pPr>
          </w:p>
        </w:tc>
        <w:tc>
          <w:tcPr>
            <w:tcW w:w="1583" w:type="dxa"/>
            <w:tcBorders>
              <w:top w:val="single" w:sz="8" w:space="0" w:color="auto"/>
              <w:left w:val="nil"/>
              <w:bottom w:val="single" w:sz="8" w:space="0" w:color="auto"/>
              <w:right w:val="single" w:sz="8" w:space="0" w:color="auto"/>
            </w:tcBorders>
            <w:shd w:val="clear" w:color="000000" w:fill="FFFEFF"/>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Объекты водоснабжения</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Водонапорная башня</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iCs/>
                <w:lang w:eastAsia="ar-SA" w:bidi="en-US"/>
              </w:rPr>
              <w:t>Водонапорная башня</w:t>
            </w:r>
          </w:p>
        </w:tc>
        <w:tc>
          <w:tcPr>
            <w:tcW w:w="184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proofErr w:type="spellStart"/>
            <w:r w:rsidRPr="00321BCB">
              <w:rPr>
                <w:rFonts w:ascii="Times New Roman" w:eastAsia="Times New Roman" w:hAnsi="Times New Roman" w:cs="Times New Roman"/>
                <w:iCs/>
                <w:lang w:eastAsia="ar-SA" w:bidi="en-US"/>
              </w:rPr>
              <w:t>р.п</w:t>
            </w:r>
            <w:proofErr w:type="spellEnd"/>
            <w:r w:rsidRPr="00321BCB">
              <w:rPr>
                <w:rFonts w:ascii="Times New Roman" w:eastAsia="Times New Roman" w:hAnsi="Times New Roman" w:cs="Times New Roman"/>
                <w:iCs/>
                <w:lang w:eastAsia="ar-SA" w:bidi="en-US"/>
              </w:rPr>
              <w:t>. Таловая, ул. Железнодорожная</w:t>
            </w:r>
          </w:p>
        </w:tc>
        <w:tc>
          <w:tcPr>
            <w:tcW w:w="156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proofErr w:type="gramStart"/>
            <w:r w:rsidRPr="00321BCB">
              <w:rPr>
                <w:rFonts w:ascii="Times New Roman" w:eastAsia="Times New Roman" w:hAnsi="Times New Roman" w:cs="Times New Roman"/>
                <w:lang w:eastAsia="ar-SA" w:bidi="en-US"/>
              </w:rPr>
              <w:t>Планируемый</w:t>
            </w:r>
            <w:proofErr w:type="gramEnd"/>
            <w:r w:rsidRPr="00321BCB">
              <w:rPr>
                <w:rFonts w:ascii="Times New Roman" w:eastAsia="Times New Roman" w:hAnsi="Times New Roman" w:cs="Times New Roman"/>
                <w:lang w:eastAsia="ar-SA" w:bidi="en-US"/>
              </w:rPr>
              <w:t xml:space="preserve"> к реконструкции</w:t>
            </w:r>
          </w:p>
        </w:tc>
        <w:tc>
          <w:tcPr>
            <w:tcW w:w="1559"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Зона застройки индивидуальными жилыми домами</w:t>
            </w:r>
          </w:p>
        </w:tc>
        <w:tc>
          <w:tcPr>
            <w:tcW w:w="1276"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w:t>
            </w:r>
          </w:p>
        </w:tc>
        <w:tc>
          <w:tcPr>
            <w:tcW w:w="99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val="en-US" w:eastAsia="ar-SA" w:bidi="en-US"/>
              </w:rPr>
              <w:t>I</w:t>
            </w:r>
            <w:r w:rsidRPr="00321BCB">
              <w:rPr>
                <w:rFonts w:ascii="Times New Roman" w:eastAsia="Times New Roman" w:hAnsi="Times New Roman" w:cs="Times New Roman"/>
                <w:lang w:eastAsia="ar-SA" w:bidi="en-US"/>
              </w:rPr>
              <w:t xml:space="preserve"> очередь</w:t>
            </w:r>
          </w:p>
        </w:tc>
        <w:tc>
          <w:tcPr>
            <w:tcW w:w="183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Необходимо определить при подготовке проектной документации</w:t>
            </w:r>
          </w:p>
        </w:tc>
      </w:tr>
      <w:tr w:rsidR="00AA493A" w:rsidRPr="00321BCB" w:rsidTr="001D58B1">
        <w:trPr>
          <w:jc w:val="center"/>
        </w:trPr>
        <w:tc>
          <w:tcPr>
            <w:tcW w:w="562" w:type="dxa"/>
            <w:shd w:val="clear" w:color="auto" w:fill="auto"/>
            <w:vAlign w:val="center"/>
          </w:tcPr>
          <w:p w:rsidR="00AA493A" w:rsidRPr="00321BCB" w:rsidRDefault="00AA493A" w:rsidP="002E7BF6">
            <w:pPr>
              <w:widowControl w:val="0"/>
              <w:numPr>
                <w:ilvl w:val="0"/>
                <w:numId w:val="8"/>
              </w:numPr>
              <w:suppressAutoHyphens/>
              <w:spacing w:after="0" w:line="240" w:lineRule="auto"/>
              <w:jc w:val="center"/>
              <w:rPr>
                <w:rFonts w:ascii="Times New Roman" w:eastAsia="Times New Roman" w:hAnsi="Times New Roman" w:cs="Times New Roman"/>
                <w:lang w:eastAsia="ar-SA" w:bidi="en-US"/>
              </w:rPr>
            </w:pPr>
          </w:p>
        </w:tc>
        <w:tc>
          <w:tcPr>
            <w:tcW w:w="1583" w:type="dxa"/>
            <w:tcBorders>
              <w:top w:val="single" w:sz="8" w:space="0" w:color="auto"/>
              <w:left w:val="nil"/>
              <w:bottom w:val="single" w:sz="8" w:space="0" w:color="auto"/>
              <w:right w:val="single" w:sz="8" w:space="0" w:color="auto"/>
            </w:tcBorders>
            <w:shd w:val="clear" w:color="000000" w:fill="FFFEFF"/>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Объекты теплоснабжения</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Источник тепловой энергии</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proofErr w:type="spellStart"/>
            <w:r w:rsidRPr="00321BCB">
              <w:rPr>
                <w:rFonts w:ascii="Times New Roman" w:eastAsia="Times New Roman" w:hAnsi="Times New Roman" w:cs="Times New Roman"/>
                <w:lang w:eastAsia="ar-SA" w:bidi="en-US"/>
              </w:rPr>
              <w:t>блочно</w:t>
            </w:r>
            <w:proofErr w:type="spellEnd"/>
            <w:r w:rsidRPr="00321BCB">
              <w:rPr>
                <w:rFonts w:ascii="Times New Roman" w:eastAsia="Times New Roman" w:hAnsi="Times New Roman" w:cs="Times New Roman"/>
                <w:lang w:eastAsia="ar-SA" w:bidi="en-US"/>
              </w:rPr>
              <w:t>-модульная газовая котельная</w:t>
            </w:r>
          </w:p>
        </w:tc>
        <w:tc>
          <w:tcPr>
            <w:tcW w:w="184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proofErr w:type="spellStart"/>
            <w:r w:rsidRPr="00321BCB">
              <w:rPr>
                <w:rFonts w:ascii="Times New Roman" w:eastAsia="Times New Roman" w:hAnsi="Times New Roman" w:cs="Times New Roman"/>
                <w:iCs/>
                <w:lang w:eastAsia="ar-SA" w:bidi="en-US"/>
              </w:rPr>
              <w:t>р.п</w:t>
            </w:r>
            <w:proofErr w:type="spellEnd"/>
            <w:r w:rsidRPr="00321BCB">
              <w:rPr>
                <w:rFonts w:ascii="Times New Roman" w:eastAsia="Times New Roman" w:hAnsi="Times New Roman" w:cs="Times New Roman"/>
                <w:iCs/>
                <w:lang w:eastAsia="ar-SA" w:bidi="en-US"/>
              </w:rPr>
              <w:t>. Таловая, ул. Кирова, 4а</w:t>
            </w:r>
          </w:p>
        </w:tc>
        <w:tc>
          <w:tcPr>
            <w:tcW w:w="156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proofErr w:type="gramStart"/>
            <w:r w:rsidRPr="00321BCB">
              <w:rPr>
                <w:rFonts w:ascii="Times New Roman" w:eastAsia="Times New Roman" w:hAnsi="Times New Roman" w:cs="Times New Roman"/>
                <w:lang w:eastAsia="ar-SA" w:bidi="en-US"/>
              </w:rPr>
              <w:t>Планируемая</w:t>
            </w:r>
            <w:proofErr w:type="gramEnd"/>
            <w:r w:rsidRPr="00321BCB">
              <w:rPr>
                <w:rFonts w:ascii="Times New Roman" w:eastAsia="Times New Roman" w:hAnsi="Times New Roman" w:cs="Times New Roman"/>
                <w:lang w:eastAsia="ar-SA" w:bidi="en-US"/>
              </w:rPr>
              <w:t xml:space="preserve"> к размещению</w:t>
            </w:r>
          </w:p>
        </w:tc>
        <w:tc>
          <w:tcPr>
            <w:tcW w:w="1559"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Зона застройки индивидуальными жилыми домами</w:t>
            </w:r>
          </w:p>
        </w:tc>
        <w:tc>
          <w:tcPr>
            <w:tcW w:w="1276"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площадь участка 0,09 га</w:t>
            </w:r>
          </w:p>
        </w:tc>
        <w:tc>
          <w:tcPr>
            <w:tcW w:w="99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val="en-US" w:eastAsia="ar-SA" w:bidi="en-US"/>
              </w:rPr>
              <w:t>I</w:t>
            </w:r>
            <w:r w:rsidRPr="00321BCB">
              <w:rPr>
                <w:rFonts w:ascii="Times New Roman" w:eastAsia="Times New Roman" w:hAnsi="Times New Roman" w:cs="Times New Roman"/>
                <w:lang w:eastAsia="ar-SA" w:bidi="en-US"/>
              </w:rPr>
              <w:t xml:space="preserve"> очередь</w:t>
            </w:r>
          </w:p>
        </w:tc>
        <w:tc>
          <w:tcPr>
            <w:tcW w:w="183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Необходимо определить при подготовке проектной документации</w:t>
            </w:r>
          </w:p>
        </w:tc>
      </w:tr>
      <w:tr w:rsidR="00AA493A" w:rsidRPr="00321BCB" w:rsidTr="001D58B1">
        <w:trPr>
          <w:jc w:val="center"/>
        </w:trPr>
        <w:tc>
          <w:tcPr>
            <w:tcW w:w="562" w:type="dxa"/>
            <w:shd w:val="clear" w:color="auto" w:fill="auto"/>
            <w:vAlign w:val="center"/>
          </w:tcPr>
          <w:p w:rsidR="00AA493A" w:rsidRPr="00321BCB" w:rsidRDefault="00AA493A" w:rsidP="002E7BF6">
            <w:pPr>
              <w:widowControl w:val="0"/>
              <w:numPr>
                <w:ilvl w:val="0"/>
                <w:numId w:val="8"/>
              </w:numPr>
              <w:suppressAutoHyphens/>
              <w:spacing w:after="0" w:line="240" w:lineRule="auto"/>
              <w:jc w:val="center"/>
              <w:rPr>
                <w:rFonts w:ascii="Times New Roman" w:eastAsia="Times New Roman" w:hAnsi="Times New Roman" w:cs="Times New Roman"/>
                <w:lang w:eastAsia="ar-SA" w:bidi="en-US"/>
              </w:rPr>
            </w:pPr>
          </w:p>
        </w:tc>
        <w:tc>
          <w:tcPr>
            <w:tcW w:w="1583" w:type="dxa"/>
            <w:tcBorders>
              <w:top w:val="single" w:sz="8" w:space="0" w:color="auto"/>
              <w:left w:val="nil"/>
              <w:bottom w:val="single" w:sz="8" w:space="0" w:color="auto"/>
              <w:right w:val="single" w:sz="8" w:space="0" w:color="auto"/>
            </w:tcBorders>
            <w:shd w:val="clear" w:color="000000" w:fill="FFFEFF"/>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Сети водоотведения</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Канализация напорная</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r w:rsidRPr="00321BCB">
              <w:rPr>
                <w:rFonts w:ascii="Times New Roman" w:eastAsia="Times New Roman" w:hAnsi="Times New Roman" w:cs="Times New Roman"/>
                <w:iCs/>
                <w:lang w:eastAsia="ar-SA" w:bidi="en-US"/>
              </w:rPr>
              <w:t>Канализация напорная</w:t>
            </w:r>
          </w:p>
        </w:tc>
        <w:tc>
          <w:tcPr>
            <w:tcW w:w="184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proofErr w:type="spellStart"/>
            <w:r w:rsidRPr="00321BCB">
              <w:rPr>
                <w:rFonts w:ascii="Times New Roman" w:eastAsia="Times New Roman" w:hAnsi="Times New Roman" w:cs="Times New Roman"/>
                <w:iCs/>
                <w:lang w:eastAsia="ar-SA" w:bidi="en-US"/>
              </w:rPr>
              <w:t>р.п</w:t>
            </w:r>
            <w:proofErr w:type="spellEnd"/>
            <w:r w:rsidRPr="00321BCB">
              <w:rPr>
                <w:rFonts w:ascii="Times New Roman" w:eastAsia="Times New Roman" w:hAnsi="Times New Roman" w:cs="Times New Roman"/>
                <w:iCs/>
                <w:lang w:eastAsia="ar-SA" w:bidi="en-US"/>
              </w:rPr>
              <w:t xml:space="preserve">. Таловая </w:t>
            </w:r>
          </w:p>
        </w:tc>
        <w:tc>
          <w:tcPr>
            <w:tcW w:w="156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proofErr w:type="gramStart"/>
            <w:r w:rsidRPr="00321BCB">
              <w:rPr>
                <w:rFonts w:ascii="Times New Roman" w:eastAsia="Times New Roman" w:hAnsi="Times New Roman" w:cs="Times New Roman"/>
                <w:lang w:eastAsia="ar-SA" w:bidi="en-US"/>
              </w:rPr>
              <w:t>Планируемый</w:t>
            </w:r>
            <w:proofErr w:type="gramEnd"/>
            <w:r w:rsidRPr="00321BCB">
              <w:rPr>
                <w:rFonts w:ascii="Times New Roman" w:eastAsia="Times New Roman" w:hAnsi="Times New Roman" w:cs="Times New Roman"/>
                <w:lang w:eastAsia="ar-SA" w:bidi="en-US"/>
              </w:rPr>
              <w:t xml:space="preserve"> к размещению</w:t>
            </w:r>
          </w:p>
        </w:tc>
        <w:tc>
          <w:tcPr>
            <w:tcW w:w="1559"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w:t>
            </w:r>
          </w:p>
        </w:tc>
        <w:tc>
          <w:tcPr>
            <w:tcW w:w="1276"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w:t>
            </w:r>
          </w:p>
        </w:tc>
        <w:tc>
          <w:tcPr>
            <w:tcW w:w="99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val="en-US" w:eastAsia="ar-SA" w:bidi="en-US"/>
              </w:rPr>
              <w:t xml:space="preserve">I </w:t>
            </w:r>
            <w:proofErr w:type="spellStart"/>
            <w:r w:rsidRPr="00321BCB">
              <w:rPr>
                <w:rFonts w:ascii="Times New Roman" w:eastAsia="Times New Roman" w:hAnsi="Times New Roman" w:cs="Times New Roman"/>
                <w:lang w:val="en-US" w:eastAsia="ar-SA" w:bidi="en-US"/>
              </w:rPr>
              <w:t>очередь</w:t>
            </w:r>
            <w:proofErr w:type="spellEnd"/>
          </w:p>
        </w:tc>
        <w:tc>
          <w:tcPr>
            <w:tcW w:w="183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Необходимо определить при подготовке проектной документации</w:t>
            </w:r>
          </w:p>
        </w:tc>
      </w:tr>
      <w:tr w:rsidR="00AA493A" w:rsidRPr="00321BCB" w:rsidTr="001D58B1">
        <w:trPr>
          <w:jc w:val="center"/>
        </w:trPr>
        <w:tc>
          <w:tcPr>
            <w:tcW w:w="562" w:type="dxa"/>
            <w:shd w:val="clear" w:color="auto" w:fill="auto"/>
            <w:vAlign w:val="center"/>
          </w:tcPr>
          <w:p w:rsidR="00AA493A" w:rsidRPr="00321BCB" w:rsidRDefault="00AA493A" w:rsidP="002E7BF6">
            <w:pPr>
              <w:widowControl w:val="0"/>
              <w:numPr>
                <w:ilvl w:val="0"/>
                <w:numId w:val="8"/>
              </w:numPr>
              <w:suppressAutoHyphens/>
              <w:spacing w:after="0" w:line="240" w:lineRule="auto"/>
              <w:jc w:val="center"/>
              <w:rPr>
                <w:rFonts w:ascii="Times New Roman" w:eastAsia="Times New Roman" w:hAnsi="Times New Roman" w:cs="Times New Roman"/>
                <w:lang w:eastAsia="ar-SA" w:bidi="en-US"/>
              </w:rPr>
            </w:pPr>
          </w:p>
        </w:tc>
        <w:tc>
          <w:tcPr>
            <w:tcW w:w="1583" w:type="dxa"/>
            <w:tcBorders>
              <w:top w:val="single" w:sz="8" w:space="0" w:color="auto"/>
              <w:left w:val="nil"/>
              <w:bottom w:val="single" w:sz="8" w:space="0" w:color="auto"/>
              <w:right w:val="single" w:sz="8" w:space="0" w:color="auto"/>
            </w:tcBorders>
            <w:shd w:val="clear" w:color="000000" w:fill="FFFEFF"/>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Объекты водоотведения</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Канализационная насосная станция (КНС)</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r w:rsidRPr="00321BCB">
              <w:rPr>
                <w:rFonts w:ascii="Times New Roman" w:eastAsia="Times New Roman" w:hAnsi="Times New Roman" w:cs="Times New Roman"/>
                <w:lang w:eastAsia="ar-SA" w:bidi="en-US"/>
              </w:rPr>
              <w:t>Канализационная насосная станция (КНС)</w:t>
            </w:r>
          </w:p>
        </w:tc>
        <w:tc>
          <w:tcPr>
            <w:tcW w:w="184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proofErr w:type="spellStart"/>
            <w:r w:rsidRPr="00321BCB">
              <w:rPr>
                <w:rFonts w:ascii="Times New Roman" w:eastAsia="Times New Roman" w:hAnsi="Times New Roman" w:cs="Times New Roman"/>
                <w:iCs/>
                <w:lang w:eastAsia="ar-SA" w:bidi="en-US"/>
              </w:rPr>
              <w:t>р.п</w:t>
            </w:r>
            <w:proofErr w:type="spellEnd"/>
            <w:r w:rsidRPr="00321BCB">
              <w:rPr>
                <w:rFonts w:ascii="Times New Roman" w:eastAsia="Times New Roman" w:hAnsi="Times New Roman" w:cs="Times New Roman"/>
                <w:iCs/>
                <w:lang w:eastAsia="ar-SA" w:bidi="en-US"/>
              </w:rPr>
              <w:t xml:space="preserve">. Таловая, </w:t>
            </w:r>
          </w:p>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r w:rsidRPr="00321BCB">
              <w:rPr>
                <w:rFonts w:ascii="Times New Roman" w:eastAsia="Times New Roman" w:hAnsi="Times New Roman" w:cs="Times New Roman"/>
                <w:iCs/>
                <w:lang w:eastAsia="ar-SA" w:bidi="en-US"/>
              </w:rPr>
              <w:t xml:space="preserve">ул. Чапаева </w:t>
            </w:r>
          </w:p>
        </w:tc>
        <w:tc>
          <w:tcPr>
            <w:tcW w:w="156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proofErr w:type="gramStart"/>
            <w:r w:rsidRPr="00321BCB">
              <w:rPr>
                <w:rFonts w:ascii="Times New Roman" w:eastAsia="Times New Roman" w:hAnsi="Times New Roman" w:cs="Times New Roman"/>
                <w:lang w:eastAsia="ar-SA" w:bidi="en-US"/>
              </w:rPr>
              <w:t>Планируемый</w:t>
            </w:r>
            <w:proofErr w:type="gramEnd"/>
            <w:r w:rsidRPr="00321BCB">
              <w:rPr>
                <w:rFonts w:ascii="Times New Roman" w:eastAsia="Times New Roman" w:hAnsi="Times New Roman" w:cs="Times New Roman"/>
                <w:lang w:eastAsia="ar-SA" w:bidi="en-US"/>
              </w:rPr>
              <w:t xml:space="preserve"> к реконструкции</w:t>
            </w:r>
          </w:p>
        </w:tc>
        <w:tc>
          <w:tcPr>
            <w:tcW w:w="1559"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Зона инженерной инфраструктуры</w:t>
            </w:r>
          </w:p>
        </w:tc>
        <w:tc>
          <w:tcPr>
            <w:tcW w:w="1276"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w:t>
            </w:r>
          </w:p>
        </w:tc>
        <w:tc>
          <w:tcPr>
            <w:tcW w:w="99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val="en-US" w:eastAsia="ar-SA" w:bidi="en-US"/>
              </w:rPr>
              <w:t xml:space="preserve">I </w:t>
            </w:r>
            <w:proofErr w:type="spellStart"/>
            <w:r w:rsidRPr="00321BCB">
              <w:rPr>
                <w:rFonts w:ascii="Times New Roman" w:eastAsia="Times New Roman" w:hAnsi="Times New Roman" w:cs="Times New Roman"/>
                <w:lang w:val="en-US" w:eastAsia="ar-SA" w:bidi="en-US"/>
              </w:rPr>
              <w:t>очередь</w:t>
            </w:r>
            <w:proofErr w:type="spellEnd"/>
          </w:p>
        </w:tc>
        <w:tc>
          <w:tcPr>
            <w:tcW w:w="183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Необходимо определить при подготовке проектной документации</w:t>
            </w:r>
          </w:p>
        </w:tc>
      </w:tr>
      <w:tr w:rsidR="00AA493A" w:rsidRPr="00321BCB" w:rsidTr="001D58B1">
        <w:trPr>
          <w:jc w:val="center"/>
        </w:trPr>
        <w:tc>
          <w:tcPr>
            <w:tcW w:w="562" w:type="dxa"/>
            <w:shd w:val="clear" w:color="auto" w:fill="auto"/>
            <w:vAlign w:val="center"/>
          </w:tcPr>
          <w:p w:rsidR="00AA493A" w:rsidRPr="00321BCB" w:rsidRDefault="00AA493A" w:rsidP="002E7BF6">
            <w:pPr>
              <w:widowControl w:val="0"/>
              <w:numPr>
                <w:ilvl w:val="0"/>
                <w:numId w:val="8"/>
              </w:numPr>
              <w:suppressAutoHyphens/>
              <w:spacing w:after="0" w:line="240" w:lineRule="auto"/>
              <w:jc w:val="center"/>
              <w:rPr>
                <w:rFonts w:ascii="Times New Roman" w:eastAsia="Times New Roman" w:hAnsi="Times New Roman" w:cs="Times New Roman"/>
                <w:lang w:eastAsia="ar-SA" w:bidi="en-US"/>
              </w:rPr>
            </w:pPr>
          </w:p>
        </w:tc>
        <w:tc>
          <w:tcPr>
            <w:tcW w:w="1583" w:type="dxa"/>
            <w:tcBorders>
              <w:top w:val="single" w:sz="8" w:space="0" w:color="auto"/>
              <w:left w:val="nil"/>
              <w:bottom w:val="single" w:sz="8" w:space="0" w:color="auto"/>
              <w:right w:val="single" w:sz="8" w:space="0" w:color="auto"/>
            </w:tcBorders>
            <w:shd w:val="clear" w:color="000000" w:fill="FFFEFF"/>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Объекты водоснабжения</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Артезианская скважина</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r w:rsidRPr="00321BCB">
              <w:rPr>
                <w:rFonts w:ascii="Times New Roman" w:eastAsia="Times New Roman" w:hAnsi="Times New Roman" w:cs="Times New Roman"/>
                <w:lang w:eastAsia="ar-SA" w:bidi="en-US"/>
              </w:rPr>
              <w:t>Артезианская скважина №15</w:t>
            </w:r>
          </w:p>
        </w:tc>
        <w:tc>
          <w:tcPr>
            <w:tcW w:w="184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proofErr w:type="spellStart"/>
            <w:r w:rsidRPr="00321BCB">
              <w:rPr>
                <w:rFonts w:ascii="Times New Roman" w:eastAsia="Lucida Sans Unicode" w:hAnsi="Times New Roman" w:cs="Times New Roman"/>
                <w:bCs/>
                <w:kern w:val="1"/>
                <w:sz w:val="20"/>
                <w:szCs w:val="24"/>
                <w:lang w:eastAsia="ar-SA"/>
              </w:rPr>
              <w:t>р.п</w:t>
            </w:r>
            <w:proofErr w:type="spellEnd"/>
            <w:r w:rsidRPr="00321BCB">
              <w:rPr>
                <w:rFonts w:ascii="Times New Roman" w:eastAsia="Lucida Sans Unicode" w:hAnsi="Times New Roman" w:cs="Times New Roman"/>
                <w:bCs/>
                <w:kern w:val="1"/>
                <w:sz w:val="20"/>
                <w:szCs w:val="24"/>
                <w:lang w:eastAsia="ar-SA"/>
              </w:rPr>
              <w:t xml:space="preserve">. </w:t>
            </w:r>
            <w:proofErr w:type="gramStart"/>
            <w:r w:rsidRPr="00321BCB">
              <w:rPr>
                <w:rFonts w:ascii="Times New Roman" w:eastAsia="Lucida Sans Unicode" w:hAnsi="Times New Roman" w:cs="Times New Roman"/>
                <w:bCs/>
                <w:kern w:val="1"/>
                <w:sz w:val="20"/>
                <w:szCs w:val="24"/>
                <w:lang w:eastAsia="ar-SA"/>
              </w:rPr>
              <w:t>Таловая</w:t>
            </w:r>
            <w:proofErr w:type="gramEnd"/>
            <w:r w:rsidRPr="00321BCB">
              <w:rPr>
                <w:rFonts w:ascii="Times New Roman" w:eastAsia="Lucida Sans Unicode" w:hAnsi="Times New Roman" w:cs="Times New Roman"/>
                <w:bCs/>
                <w:kern w:val="1"/>
                <w:sz w:val="20"/>
                <w:szCs w:val="24"/>
                <w:lang w:eastAsia="ar-SA"/>
              </w:rPr>
              <w:t xml:space="preserve">, проезд Буденного </w:t>
            </w:r>
          </w:p>
        </w:tc>
        <w:tc>
          <w:tcPr>
            <w:tcW w:w="156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proofErr w:type="gramStart"/>
            <w:r w:rsidRPr="00321BCB">
              <w:rPr>
                <w:rFonts w:ascii="Times New Roman" w:eastAsia="Times New Roman" w:hAnsi="Times New Roman" w:cs="Times New Roman"/>
                <w:lang w:eastAsia="ar-SA" w:bidi="en-US"/>
              </w:rPr>
              <w:t>Планируемая</w:t>
            </w:r>
            <w:proofErr w:type="gramEnd"/>
            <w:r w:rsidRPr="00321BCB">
              <w:rPr>
                <w:rFonts w:ascii="Times New Roman" w:eastAsia="Times New Roman" w:hAnsi="Times New Roman" w:cs="Times New Roman"/>
                <w:lang w:eastAsia="ar-SA" w:bidi="en-US"/>
              </w:rPr>
              <w:t xml:space="preserve"> к размещению</w:t>
            </w:r>
          </w:p>
        </w:tc>
        <w:tc>
          <w:tcPr>
            <w:tcW w:w="1559"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Зона инженерной инфраструктуры</w:t>
            </w:r>
          </w:p>
        </w:tc>
        <w:tc>
          <w:tcPr>
            <w:tcW w:w="1276"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w:t>
            </w:r>
          </w:p>
        </w:tc>
        <w:tc>
          <w:tcPr>
            <w:tcW w:w="99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val="en-US" w:eastAsia="ar-SA" w:bidi="en-US"/>
              </w:rPr>
              <w:t xml:space="preserve">I </w:t>
            </w:r>
            <w:proofErr w:type="spellStart"/>
            <w:r w:rsidRPr="00321BCB">
              <w:rPr>
                <w:rFonts w:ascii="Times New Roman" w:eastAsia="Times New Roman" w:hAnsi="Times New Roman" w:cs="Times New Roman"/>
                <w:lang w:val="en-US" w:eastAsia="ar-SA" w:bidi="en-US"/>
              </w:rPr>
              <w:t>очередь</w:t>
            </w:r>
            <w:proofErr w:type="spellEnd"/>
          </w:p>
        </w:tc>
        <w:tc>
          <w:tcPr>
            <w:tcW w:w="183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Необходимо определить при подготовке проектной документации</w:t>
            </w:r>
          </w:p>
        </w:tc>
      </w:tr>
      <w:tr w:rsidR="00AA493A" w:rsidRPr="00321BCB" w:rsidTr="001D58B1">
        <w:trPr>
          <w:jc w:val="center"/>
        </w:trPr>
        <w:tc>
          <w:tcPr>
            <w:tcW w:w="562" w:type="dxa"/>
            <w:shd w:val="clear" w:color="auto" w:fill="auto"/>
            <w:vAlign w:val="center"/>
          </w:tcPr>
          <w:p w:rsidR="00AA493A" w:rsidRPr="00321BCB" w:rsidRDefault="00AA493A" w:rsidP="002E7BF6">
            <w:pPr>
              <w:widowControl w:val="0"/>
              <w:numPr>
                <w:ilvl w:val="0"/>
                <w:numId w:val="8"/>
              </w:numPr>
              <w:suppressAutoHyphens/>
              <w:spacing w:after="0" w:line="240" w:lineRule="auto"/>
              <w:jc w:val="center"/>
              <w:rPr>
                <w:rFonts w:ascii="Times New Roman" w:eastAsia="Times New Roman" w:hAnsi="Times New Roman" w:cs="Times New Roman"/>
                <w:lang w:eastAsia="ar-SA" w:bidi="en-US"/>
              </w:rPr>
            </w:pPr>
          </w:p>
        </w:tc>
        <w:tc>
          <w:tcPr>
            <w:tcW w:w="1583" w:type="dxa"/>
            <w:tcBorders>
              <w:top w:val="single" w:sz="8" w:space="0" w:color="auto"/>
              <w:left w:val="nil"/>
              <w:bottom w:val="single" w:sz="8" w:space="0" w:color="auto"/>
              <w:right w:val="single" w:sz="8" w:space="0" w:color="auto"/>
            </w:tcBorders>
            <w:shd w:val="clear" w:color="000000" w:fill="FFFEFF"/>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Объекты водоснабжения</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Артезианская скважина</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r w:rsidRPr="00321BCB">
              <w:rPr>
                <w:rFonts w:ascii="Times New Roman" w:eastAsia="Times New Roman" w:hAnsi="Times New Roman" w:cs="Times New Roman"/>
                <w:lang w:eastAsia="ar-SA" w:bidi="en-US"/>
              </w:rPr>
              <w:t>Артезианская скважина</w:t>
            </w:r>
            <w:r w:rsidRPr="00321BCB">
              <w:rPr>
                <w:rFonts w:ascii="Arial" w:eastAsia="Lucida Sans Unicode" w:hAnsi="Arial" w:cs="Times New Roman"/>
                <w:kern w:val="1"/>
                <w:sz w:val="20"/>
                <w:szCs w:val="24"/>
                <w:lang w:eastAsia="ar-SA"/>
              </w:rPr>
              <w:t xml:space="preserve"> </w:t>
            </w:r>
            <w:r w:rsidRPr="00321BCB">
              <w:rPr>
                <w:rFonts w:ascii="Times New Roman" w:eastAsia="Times New Roman" w:hAnsi="Times New Roman" w:cs="Times New Roman"/>
                <w:lang w:eastAsia="ar-SA" w:bidi="en-US"/>
              </w:rPr>
              <w:t>№16</w:t>
            </w:r>
          </w:p>
        </w:tc>
        <w:tc>
          <w:tcPr>
            <w:tcW w:w="184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proofErr w:type="spellStart"/>
            <w:r w:rsidRPr="00321BCB">
              <w:rPr>
                <w:rFonts w:ascii="Times New Roman" w:eastAsia="Lucida Sans Unicode" w:hAnsi="Times New Roman" w:cs="Times New Roman"/>
                <w:bCs/>
                <w:kern w:val="1"/>
                <w:sz w:val="20"/>
                <w:szCs w:val="24"/>
                <w:lang w:eastAsia="ar-SA"/>
              </w:rPr>
              <w:t>р.п</w:t>
            </w:r>
            <w:proofErr w:type="spellEnd"/>
            <w:r w:rsidRPr="00321BCB">
              <w:rPr>
                <w:rFonts w:ascii="Times New Roman" w:eastAsia="Lucida Sans Unicode" w:hAnsi="Times New Roman" w:cs="Times New Roman"/>
                <w:bCs/>
                <w:kern w:val="1"/>
                <w:sz w:val="20"/>
                <w:szCs w:val="24"/>
                <w:lang w:eastAsia="ar-SA"/>
              </w:rPr>
              <w:t xml:space="preserve">. </w:t>
            </w:r>
            <w:proofErr w:type="gramStart"/>
            <w:r w:rsidRPr="00321BCB">
              <w:rPr>
                <w:rFonts w:ascii="Times New Roman" w:eastAsia="Lucida Sans Unicode" w:hAnsi="Times New Roman" w:cs="Times New Roman"/>
                <w:bCs/>
                <w:kern w:val="1"/>
                <w:sz w:val="20"/>
                <w:szCs w:val="24"/>
                <w:lang w:eastAsia="ar-SA"/>
              </w:rPr>
              <w:t>Таловая</w:t>
            </w:r>
            <w:proofErr w:type="gramEnd"/>
            <w:r w:rsidRPr="00321BCB">
              <w:rPr>
                <w:rFonts w:ascii="Times New Roman" w:eastAsia="Lucida Sans Unicode" w:hAnsi="Times New Roman" w:cs="Times New Roman"/>
                <w:bCs/>
                <w:kern w:val="1"/>
                <w:sz w:val="20"/>
                <w:szCs w:val="24"/>
                <w:lang w:eastAsia="ar-SA"/>
              </w:rPr>
              <w:t>, проезд Буденного</w:t>
            </w:r>
          </w:p>
        </w:tc>
        <w:tc>
          <w:tcPr>
            <w:tcW w:w="156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proofErr w:type="gramStart"/>
            <w:r w:rsidRPr="00321BCB">
              <w:rPr>
                <w:rFonts w:ascii="Times New Roman" w:eastAsia="Times New Roman" w:hAnsi="Times New Roman" w:cs="Times New Roman"/>
                <w:lang w:eastAsia="ar-SA" w:bidi="en-US"/>
              </w:rPr>
              <w:t>Планируемая</w:t>
            </w:r>
            <w:proofErr w:type="gramEnd"/>
            <w:r w:rsidRPr="00321BCB">
              <w:rPr>
                <w:rFonts w:ascii="Times New Roman" w:eastAsia="Times New Roman" w:hAnsi="Times New Roman" w:cs="Times New Roman"/>
                <w:lang w:eastAsia="ar-SA" w:bidi="en-US"/>
              </w:rPr>
              <w:t xml:space="preserve"> к размещению</w:t>
            </w:r>
          </w:p>
        </w:tc>
        <w:tc>
          <w:tcPr>
            <w:tcW w:w="1559"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Зона инженерной инфраструктуры</w:t>
            </w:r>
          </w:p>
        </w:tc>
        <w:tc>
          <w:tcPr>
            <w:tcW w:w="1276"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w:t>
            </w:r>
          </w:p>
        </w:tc>
        <w:tc>
          <w:tcPr>
            <w:tcW w:w="99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val="en-US" w:eastAsia="ar-SA" w:bidi="en-US"/>
              </w:rPr>
              <w:t xml:space="preserve">I </w:t>
            </w:r>
            <w:proofErr w:type="spellStart"/>
            <w:r w:rsidRPr="00321BCB">
              <w:rPr>
                <w:rFonts w:ascii="Times New Roman" w:eastAsia="Times New Roman" w:hAnsi="Times New Roman" w:cs="Times New Roman"/>
                <w:lang w:val="en-US" w:eastAsia="ar-SA" w:bidi="en-US"/>
              </w:rPr>
              <w:t>очередь</w:t>
            </w:r>
            <w:proofErr w:type="spellEnd"/>
          </w:p>
        </w:tc>
        <w:tc>
          <w:tcPr>
            <w:tcW w:w="183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Необходимо определить при подготовке проектной документации</w:t>
            </w:r>
          </w:p>
        </w:tc>
      </w:tr>
      <w:tr w:rsidR="00AA493A" w:rsidRPr="00321BCB" w:rsidTr="001D58B1">
        <w:trPr>
          <w:jc w:val="center"/>
        </w:trPr>
        <w:tc>
          <w:tcPr>
            <w:tcW w:w="562" w:type="dxa"/>
            <w:shd w:val="clear" w:color="auto" w:fill="auto"/>
            <w:vAlign w:val="center"/>
          </w:tcPr>
          <w:p w:rsidR="00AA493A" w:rsidRPr="00321BCB" w:rsidRDefault="00AA493A" w:rsidP="002E7BF6">
            <w:pPr>
              <w:widowControl w:val="0"/>
              <w:numPr>
                <w:ilvl w:val="0"/>
                <w:numId w:val="8"/>
              </w:numPr>
              <w:suppressAutoHyphens/>
              <w:spacing w:after="0" w:line="240" w:lineRule="auto"/>
              <w:jc w:val="center"/>
              <w:rPr>
                <w:rFonts w:ascii="Times New Roman" w:eastAsia="Times New Roman" w:hAnsi="Times New Roman" w:cs="Times New Roman"/>
                <w:lang w:eastAsia="ar-SA" w:bidi="en-US"/>
              </w:rPr>
            </w:pPr>
          </w:p>
        </w:tc>
        <w:tc>
          <w:tcPr>
            <w:tcW w:w="1583" w:type="dxa"/>
            <w:tcBorders>
              <w:top w:val="single" w:sz="8" w:space="0" w:color="auto"/>
              <w:left w:val="nil"/>
              <w:bottom w:val="single" w:sz="8" w:space="0" w:color="auto"/>
              <w:right w:val="single" w:sz="8" w:space="0" w:color="auto"/>
            </w:tcBorders>
            <w:shd w:val="clear" w:color="000000" w:fill="FFFEFF"/>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Объекты теплоснабжения</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Источник тепловой энергии</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r w:rsidRPr="00321BCB">
              <w:rPr>
                <w:rFonts w:ascii="Times New Roman" w:eastAsia="Times New Roman" w:hAnsi="Times New Roman" w:cs="Times New Roman"/>
                <w:lang w:eastAsia="ar-SA" w:bidi="en-US"/>
              </w:rPr>
              <w:t>угольная котельная</w:t>
            </w:r>
          </w:p>
        </w:tc>
        <w:tc>
          <w:tcPr>
            <w:tcW w:w="184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proofErr w:type="spellStart"/>
            <w:r w:rsidRPr="00321BCB">
              <w:rPr>
                <w:rFonts w:ascii="Times New Roman" w:eastAsia="Times New Roman" w:hAnsi="Times New Roman" w:cs="Times New Roman"/>
                <w:iCs/>
                <w:lang w:eastAsia="ar-SA" w:bidi="en-US"/>
              </w:rPr>
              <w:t>р.п</w:t>
            </w:r>
            <w:proofErr w:type="spellEnd"/>
            <w:r w:rsidRPr="00321BCB">
              <w:rPr>
                <w:rFonts w:ascii="Times New Roman" w:eastAsia="Times New Roman" w:hAnsi="Times New Roman" w:cs="Times New Roman"/>
                <w:iCs/>
                <w:lang w:eastAsia="ar-SA" w:bidi="en-US"/>
              </w:rPr>
              <w:t xml:space="preserve">. Таловая, </w:t>
            </w:r>
          </w:p>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r w:rsidRPr="00321BCB">
              <w:rPr>
                <w:rFonts w:ascii="Times New Roman" w:eastAsia="Times New Roman" w:hAnsi="Times New Roman" w:cs="Times New Roman"/>
                <w:iCs/>
                <w:lang w:eastAsia="ar-SA" w:bidi="en-US"/>
              </w:rPr>
              <w:t>ул. Кирова</w:t>
            </w:r>
          </w:p>
        </w:tc>
        <w:tc>
          <w:tcPr>
            <w:tcW w:w="156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proofErr w:type="gramStart"/>
            <w:r w:rsidRPr="00321BCB">
              <w:rPr>
                <w:rFonts w:ascii="Times New Roman" w:eastAsia="Times New Roman" w:hAnsi="Times New Roman" w:cs="Times New Roman"/>
                <w:lang w:eastAsia="ar-SA" w:bidi="en-US"/>
              </w:rPr>
              <w:t>Планируемая</w:t>
            </w:r>
            <w:proofErr w:type="gramEnd"/>
            <w:r w:rsidRPr="00321BCB">
              <w:rPr>
                <w:rFonts w:ascii="Times New Roman" w:eastAsia="Times New Roman" w:hAnsi="Times New Roman" w:cs="Times New Roman"/>
                <w:lang w:eastAsia="ar-SA" w:bidi="en-US"/>
              </w:rPr>
              <w:t xml:space="preserve"> к ликвидации</w:t>
            </w:r>
          </w:p>
        </w:tc>
        <w:tc>
          <w:tcPr>
            <w:tcW w:w="1559"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Зоны сельскохозяйственного использования</w:t>
            </w:r>
          </w:p>
        </w:tc>
        <w:tc>
          <w:tcPr>
            <w:tcW w:w="1276"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 xml:space="preserve">тепловая нагрузка 0,075 </w:t>
            </w:r>
            <w:proofErr w:type="spellStart"/>
            <w:r w:rsidRPr="00321BCB">
              <w:rPr>
                <w:rFonts w:ascii="Times New Roman" w:eastAsia="Times New Roman" w:hAnsi="Times New Roman" w:cs="Times New Roman"/>
                <w:lang w:eastAsia="ar-SA" w:bidi="en-US"/>
              </w:rPr>
              <w:t>гкал</w:t>
            </w:r>
            <w:proofErr w:type="spellEnd"/>
            <w:r w:rsidRPr="00321BCB">
              <w:rPr>
                <w:rFonts w:ascii="Times New Roman" w:eastAsia="Times New Roman" w:hAnsi="Times New Roman" w:cs="Times New Roman"/>
                <w:lang w:eastAsia="ar-SA" w:bidi="en-US"/>
              </w:rPr>
              <w:t>/ч</w:t>
            </w:r>
          </w:p>
        </w:tc>
        <w:tc>
          <w:tcPr>
            <w:tcW w:w="99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val="en-US" w:eastAsia="ar-SA" w:bidi="en-US"/>
              </w:rPr>
              <w:t>I</w:t>
            </w:r>
            <w:r w:rsidRPr="00321BCB">
              <w:rPr>
                <w:rFonts w:ascii="Times New Roman" w:eastAsia="Times New Roman" w:hAnsi="Times New Roman" w:cs="Times New Roman"/>
                <w:lang w:eastAsia="ar-SA" w:bidi="en-US"/>
              </w:rPr>
              <w:t xml:space="preserve"> очередь</w:t>
            </w:r>
          </w:p>
        </w:tc>
        <w:tc>
          <w:tcPr>
            <w:tcW w:w="183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Необходимо определить при подготовке проектной документации</w:t>
            </w:r>
          </w:p>
        </w:tc>
      </w:tr>
      <w:tr w:rsidR="00AA493A" w:rsidRPr="00321BCB" w:rsidTr="001D58B1">
        <w:trPr>
          <w:jc w:val="center"/>
        </w:trPr>
        <w:tc>
          <w:tcPr>
            <w:tcW w:w="562" w:type="dxa"/>
            <w:shd w:val="clear" w:color="auto" w:fill="auto"/>
            <w:vAlign w:val="center"/>
          </w:tcPr>
          <w:p w:rsidR="00AA493A" w:rsidRPr="00321BCB" w:rsidRDefault="00AA493A" w:rsidP="002E7BF6">
            <w:pPr>
              <w:widowControl w:val="0"/>
              <w:numPr>
                <w:ilvl w:val="0"/>
                <w:numId w:val="8"/>
              </w:numPr>
              <w:suppressAutoHyphens/>
              <w:spacing w:after="0" w:line="240" w:lineRule="auto"/>
              <w:jc w:val="center"/>
              <w:rPr>
                <w:rFonts w:ascii="Times New Roman" w:eastAsia="Times New Roman" w:hAnsi="Times New Roman" w:cs="Times New Roman"/>
                <w:lang w:eastAsia="ar-SA" w:bidi="en-US"/>
              </w:rPr>
            </w:pPr>
          </w:p>
        </w:tc>
        <w:tc>
          <w:tcPr>
            <w:tcW w:w="1583" w:type="dxa"/>
            <w:tcBorders>
              <w:top w:val="single" w:sz="8" w:space="0" w:color="auto"/>
              <w:left w:val="nil"/>
              <w:bottom w:val="single" w:sz="8" w:space="0" w:color="auto"/>
              <w:right w:val="single" w:sz="8" w:space="0" w:color="auto"/>
            </w:tcBorders>
            <w:shd w:val="clear" w:color="000000" w:fill="FFFEFF"/>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Объекты теплоснабжения</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Источник тепловой энергии</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r w:rsidRPr="00321BCB">
              <w:rPr>
                <w:rFonts w:ascii="Times New Roman" w:eastAsia="Times New Roman" w:hAnsi="Times New Roman" w:cs="Times New Roman"/>
                <w:lang w:eastAsia="ar-SA" w:bidi="en-US"/>
              </w:rPr>
              <w:t>котельная</w:t>
            </w:r>
          </w:p>
        </w:tc>
        <w:tc>
          <w:tcPr>
            <w:tcW w:w="184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proofErr w:type="spellStart"/>
            <w:r w:rsidRPr="00321BCB">
              <w:rPr>
                <w:rFonts w:ascii="Times New Roman" w:eastAsia="Times New Roman" w:hAnsi="Times New Roman" w:cs="Times New Roman"/>
                <w:iCs/>
                <w:lang w:eastAsia="ar-SA" w:bidi="en-US"/>
              </w:rPr>
              <w:t>р.п</w:t>
            </w:r>
            <w:proofErr w:type="spellEnd"/>
            <w:r w:rsidRPr="00321BCB">
              <w:rPr>
                <w:rFonts w:ascii="Times New Roman" w:eastAsia="Times New Roman" w:hAnsi="Times New Roman" w:cs="Times New Roman"/>
                <w:iCs/>
                <w:lang w:eastAsia="ar-SA" w:bidi="en-US"/>
              </w:rPr>
              <w:t>. Таловая, проезд Свободы, 43, литера 1</w:t>
            </w:r>
          </w:p>
        </w:tc>
        <w:tc>
          <w:tcPr>
            <w:tcW w:w="156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proofErr w:type="gramStart"/>
            <w:r w:rsidRPr="00321BCB">
              <w:rPr>
                <w:rFonts w:ascii="Times New Roman" w:eastAsia="Times New Roman" w:hAnsi="Times New Roman" w:cs="Times New Roman"/>
                <w:lang w:eastAsia="ar-SA" w:bidi="en-US"/>
              </w:rPr>
              <w:t>Планируемая</w:t>
            </w:r>
            <w:proofErr w:type="gramEnd"/>
            <w:r w:rsidRPr="00321BCB">
              <w:rPr>
                <w:rFonts w:ascii="Times New Roman" w:eastAsia="Times New Roman" w:hAnsi="Times New Roman" w:cs="Times New Roman"/>
                <w:lang w:eastAsia="ar-SA" w:bidi="en-US"/>
              </w:rPr>
              <w:t xml:space="preserve"> к ликвидации</w:t>
            </w:r>
          </w:p>
        </w:tc>
        <w:tc>
          <w:tcPr>
            <w:tcW w:w="1559"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 xml:space="preserve">Зона застройки малоэтажными жилыми домами </w:t>
            </w:r>
          </w:p>
        </w:tc>
        <w:tc>
          <w:tcPr>
            <w:tcW w:w="1276"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 xml:space="preserve">тепловая нагрузка 0,017 </w:t>
            </w:r>
            <w:proofErr w:type="spellStart"/>
            <w:r w:rsidRPr="00321BCB">
              <w:rPr>
                <w:rFonts w:ascii="Times New Roman" w:eastAsia="Times New Roman" w:hAnsi="Times New Roman" w:cs="Times New Roman"/>
                <w:lang w:eastAsia="ar-SA" w:bidi="en-US"/>
              </w:rPr>
              <w:t>гкал</w:t>
            </w:r>
            <w:proofErr w:type="spellEnd"/>
            <w:r w:rsidRPr="00321BCB">
              <w:rPr>
                <w:rFonts w:ascii="Times New Roman" w:eastAsia="Times New Roman" w:hAnsi="Times New Roman" w:cs="Times New Roman"/>
                <w:lang w:eastAsia="ar-SA" w:bidi="en-US"/>
              </w:rPr>
              <w:t>/ч</w:t>
            </w:r>
          </w:p>
        </w:tc>
        <w:tc>
          <w:tcPr>
            <w:tcW w:w="99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val="en-US" w:eastAsia="ar-SA" w:bidi="en-US"/>
              </w:rPr>
              <w:t>I</w:t>
            </w:r>
            <w:r w:rsidRPr="00321BCB">
              <w:rPr>
                <w:rFonts w:ascii="Times New Roman" w:eastAsia="Times New Roman" w:hAnsi="Times New Roman" w:cs="Times New Roman"/>
                <w:lang w:eastAsia="ar-SA" w:bidi="en-US"/>
              </w:rPr>
              <w:t xml:space="preserve"> очередь</w:t>
            </w:r>
          </w:p>
        </w:tc>
        <w:tc>
          <w:tcPr>
            <w:tcW w:w="183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proofErr w:type="spellStart"/>
            <w:r w:rsidRPr="00321BCB">
              <w:rPr>
                <w:rFonts w:ascii="Times New Roman" w:eastAsia="Times New Roman" w:hAnsi="Times New Roman" w:cs="Times New Roman"/>
                <w:lang w:val="en-US" w:eastAsia="ar-SA" w:bidi="en-US"/>
              </w:rPr>
              <w:t>Не</w:t>
            </w:r>
            <w:proofErr w:type="spellEnd"/>
            <w:r w:rsidRPr="00321BCB">
              <w:rPr>
                <w:rFonts w:ascii="Times New Roman" w:eastAsia="Times New Roman" w:hAnsi="Times New Roman" w:cs="Times New Roman"/>
                <w:lang w:val="en-US" w:eastAsia="ar-SA" w:bidi="en-US"/>
              </w:rPr>
              <w:t xml:space="preserve"> </w:t>
            </w:r>
            <w:proofErr w:type="spellStart"/>
            <w:r w:rsidRPr="00321BCB">
              <w:rPr>
                <w:rFonts w:ascii="Times New Roman" w:eastAsia="Times New Roman" w:hAnsi="Times New Roman" w:cs="Times New Roman"/>
                <w:lang w:val="en-US" w:eastAsia="ar-SA" w:bidi="en-US"/>
              </w:rPr>
              <w:t>устанавливается</w:t>
            </w:r>
            <w:proofErr w:type="spellEnd"/>
          </w:p>
        </w:tc>
      </w:tr>
      <w:tr w:rsidR="00AA493A" w:rsidRPr="00321BCB" w:rsidTr="001D58B1">
        <w:trPr>
          <w:jc w:val="center"/>
        </w:trPr>
        <w:tc>
          <w:tcPr>
            <w:tcW w:w="562" w:type="dxa"/>
            <w:shd w:val="clear" w:color="auto" w:fill="auto"/>
            <w:vAlign w:val="center"/>
          </w:tcPr>
          <w:p w:rsidR="00AA493A" w:rsidRPr="00321BCB" w:rsidRDefault="00AA493A" w:rsidP="002E7BF6">
            <w:pPr>
              <w:widowControl w:val="0"/>
              <w:numPr>
                <w:ilvl w:val="0"/>
                <w:numId w:val="8"/>
              </w:numPr>
              <w:suppressAutoHyphens/>
              <w:spacing w:after="0" w:line="240" w:lineRule="auto"/>
              <w:jc w:val="center"/>
              <w:rPr>
                <w:rFonts w:ascii="Times New Roman" w:eastAsia="Times New Roman" w:hAnsi="Times New Roman" w:cs="Times New Roman"/>
                <w:lang w:eastAsia="ar-SA" w:bidi="en-US"/>
              </w:rPr>
            </w:pPr>
          </w:p>
        </w:tc>
        <w:tc>
          <w:tcPr>
            <w:tcW w:w="1583" w:type="dxa"/>
            <w:tcBorders>
              <w:top w:val="single" w:sz="8" w:space="0" w:color="auto"/>
              <w:left w:val="nil"/>
              <w:bottom w:val="single" w:sz="8" w:space="0" w:color="auto"/>
              <w:right w:val="single" w:sz="8" w:space="0" w:color="auto"/>
            </w:tcBorders>
            <w:shd w:val="clear" w:color="000000" w:fill="FFFEFF"/>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Сети теплоснабжения</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Теплопровод распределительный (квартальный)</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сети теплоснабжения</w:t>
            </w:r>
          </w:p>
        </w:tc>
        <w:tc>
          <w:tcPr>
            <w:tcW w:w="184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proofErr w:type="spellStart"/>
            <w:r w:rsidRPr="00321BCB">
              <w:rPr>
                <w:rFonts w:ascii="Times New Roman" w:eastAsia="Times New Roman" w:hAnsi="Times New Roman" w:cs="Times New Roman"/>
                <w:iCs/>
                <w:lang w:eastAsia="ar-SA" w:bidi="en-US"/>
              </w:rPr>
              <w:t>р.п</w:t>
            </w:r>
            <w:proofErr w:type="spellEnd"/>
            <w:r w:rsidRPr="00321BCB">
              <w:rPr>
                <w:rFonts w:ascii="Times New Roman" w:eastAsia="Times New Roman" w:hAnsi="Times New Roman" w:cs="Times New Roman"/>
                <w:iCs/>
                <w:lang w:eastAsia="ar-SA" w:bidi="en-US"/>
              </w:rPr>
              <w:t xml:space="preserve">. Таловая, </w:t>
            </w:r>
          </w:p>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r w:rsidRPr="00321BCB">
              <w:rPr>
                <w:rFonts w:ascii="Times New Roman" w:eastAsia="Times New Roman" w:hAnsi="Times New Roman" w:cs="Times New Roman"/>
                <w:iCs/>
                <w:lang w:eastAsia="ar-SA" w:bidi="en-US"/>
              </w:rPr>
              <w:t>ул. Пролетарская</w:t>
            </w:r>
          </w:p>
        </w:tc>
        <w:tc>
          <w:tcPr>
            <w:tcW w:w="156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proofErr w:type="gramStart"/>
            <w:r w:rsidRPr="00321BCB">
              <w:rPr>
                <w:rFonts w:ascii="Times New Roman" w:eastAsia="Times New Roman" w:hAnsi="Times New Roman" w:cs="Times New Roman"/>
                <w:lang w:eastAsia="ar-SA" w:bidi="en-US"/>
              </w:rPr>
              <w:t>Планируемые</w:t>
            </w:r>
            <w:proofErr w:type="gramEnd"/>
            <w:r w:rsidRPr="00321BCB">
              <w:rPr>
                <w:rFonts w:ascii="Times New Roman" w:eastAsia="Times New Roman" w:hAnsi="Times New Roman" w:cs="Times New Roman"/>
                <w:lang w:eastAsia="ar-SA" w:bidi="en-US"/>
              </w:rPr>
              <w:t xml:space="preserve"> к размещению</w:t>
            </w:r>
          </w:p>
        </w:tc>
        <w:tc>
          <w:tcPr>
            <w:tcW w:w="1559"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w:t>
            </w:r>
          </w:p>
        </w:tc>
        <w:tc>
          <w:tcPr>
            <w:tcW w:w="1276"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w:t>
            </w:r>
          </w:p>
        </w:tc>
        <w:tc>
          <w:tcPr>
            <w:tcW w:w="99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val="en-US" w:eastAsia="ar-SA" w:bidi="en-US"/>
              </w:rPr>
              <w:t>I</w:t>
            </w:r>
            <w:r w:rsidRPr="00321BCB">
              <w:rPr>
                <w:rFonts w:ascii="Times New Roman" w:eastAsia="Times New Roman" w:hAnsi="Times New Roman" w:cs="Times New Roman"/>
                <w:lang w:eastAsia="ar-SA" w:bidi="en-US"/>
              </w:rPr>
              <w:t xml:space="preserve"> очередь</w:t>
            </w:r>
          </w:p>
        </w:tc>
        <w:tc>
          <w:tcPr>
            <w:tcW w:w="183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Необходимо определить при подготовке проектной документации</w:t>
            </w:r>
          </w:p>
        </w:tc>
      </w:tr>
      <w:tr w:rsidR="00AA493A" w:rsidRPr="00321BCB" w:rsidTr="001D58B1">
        <w:trPr>
          <w:jc w:val="center"/>
        </w:trPr>
        <w:tc>
          <w:tcPr>
            <w:tcW w:w="562" w:type="dxa"/>
            <w:shd w:val="clear" w:color="auto" w:fill="auto"/>
            <w:vAlign w:val="center"/>
          </w:tcPr>
          <w:p w:rsidR="00AA493A" w:rsidRPr="00321BCB" w:rsidRDefault="00AA493A" w:rsidP="002E7BF6">
            <w:pPr>
              <w:widowControl w:val="0"/>
              <w:numPr>
                <w:ilvl w:val="0"/>
                <w:numId w:val="8"/>
              </w:numPr>
              <w:suppressAutoHyphens/>
              <w:spacing w:after="0" w:line="240" w:lineRule="auto"/>
              <w:jc w:val="center"/>
              <w:rPr>
                <w:rFonts w:ascii="Times New Roman" w:eastAsia="Times New Roman" w:hAnsi="Times New Roman" w:cs="Times New Roman"/>
                <w:lang w:eastAsia="ar-SA" w:bidi="en-US"/>
              </w:rPr>
            </w:pPr>
          </w:p>
        </w:tc>
        <w:tc>
          <w:tcPr>
            <w:tcW w:w="1583" w:type="dxa"/>
            <w:tcBorders>
              <w:top w:val="single" w:sz="8" w:space="0" w:color="auto"/>
              <w:left w:val="nil"/>
              <w:bottom w:val="single" w:sz="8" w:space="0" w:color="auto"/>
              <w:right w:val="single" w:sz="8" w:space="0" w:color="auto"/>
            </w:tcBorders>
            <w:shd w:val="clear" w:color="000000" w:fill="FFFEFF"/>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Объекты теплоснабжения</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Источник тепловой энергии</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r w:rsidRPr="00321BCB">
              <w:rPr>
                <w:rFonts w:ascii="Times New Roman" w:eastAsia="Times New Roman" w:hAnsi="Times New Roman" w:cs="Times New Roman"/>
                <w:lang w:eastAsia="ar-SA" w:bidi="en-US"/>
              </w:rPr>
              <w:t>котельная</w:t>
            </w:r>
          </w:p>
        </w:tc>
        <w:tc>
          <w:tcPr>
            <w:tcW w:w="184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proofErr w:type="spellStart"/>
            <w:r w:rsidRPr="00321BCB">
              <w:rPr>
                <w:rFonts w:ascii="Times New Roman" w:eastAsia="Times New Roman" w:hAnsi="Times New Roman" w:cs="Times New Roman"/>
                <w:iCs/>
                <w:lang w:eastAsia="ar-SA" w:bidi="en-US"/>
              </w:rPr>
              <w:t>р.п</w:t>
            </w:r>
            <w:proofErr w:type="spellEnd"/>
            <w:r w:rsidRPr="00321BCB">
              <w:rPr>
                <w:rFonts w:ascii="Times New Roman" w:eastAsia="Times New Roman" w:hAnsi="Times New Roman" w:cs="Times New Roman"/>
                <w:iCs/>
                <w:lang w:eastAsia="ar-SA" w:bidi="en-US"/>
              </w:rPr>
              <w:t>. Таловая, ул. Советская</w:t>
            </w:r>
          </w:p>
        </w:tc>
        <w:tc>
          <w:tcPr>
            <w:tcW w:w="156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proofErr w:type="gramStart"/>
            <w:r w:rsidRPr="00321BCB">
              <w:rPr>
                <w:rFonts w:ascii="Times New Roman" w:eastAsia="Times New Roman" w:hAnsi="Times New Roman" w:cs="Times New Roman"/>
                <w:lang w:eastAsia="ar-SA" w:bidi="en-US"/>
              </w:rPr>
              <w:t>Планируемый</w:t>
            </w:r>
            <w:proofErr w:type="gramEnd"/>
            <w:r w:rsidRPr="00321BCB">
              <w:rPr>
                <w:rFonts w:ascii="Times New Roman" w:eastAsia="Times New Roman" w:hAnsi="Times New Roman" w:cs="Times New Roman"/>
                <w:lang w:eastAsia="ar-SA" w:bidi="en-US"/>
              </w:rPr>
              <w:t xml:space="preserve"> к ликвидации</w:t>
            </w:r>
          </w:p>
        </w:tc>
        <w:tc>
          <w:tcPr>
            <w:tcW w:w="1559"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Общественно-деловая зона</w:t>
            </w:r>
          </w:p>
        </w:tc>
        <w:tc>
          <w:tcPr>
            <w:tcW w:w="1276"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 xml:space="preserve">площадь участка </w:t>
            </w:r>
          </w:p>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0,3 га</w:t>
            </w:r>
          </w:p>
        </w:tc>
        <w:tc>
          <w:tcPr>
            <w:tcW w:w="99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val="en-US" w:eastAsia="ar-SA" w:bidi="en-US"/>
              </w:rPr>
              <w:t>I</w:t>
            </w:r>
            <w:r w:rsidRPr="00321BCB">
              <w:rPr>
                <w:rFonts w:ascii="Times New Roman" w:eastAsia="Times New Roman" w:hAnsi="Times New Roman" w:cs="Times New Roman"/>
                <w:lang w:eastAsia="ar-SA" w:bidi="en-US"/>
              </w:rPr>
              <w:t xml:space="preserve"> очередь</w:t>
            </w:r>
          </w:p>
        </w:tc>
        <w:tc>
          <w:tcPr>
            <w:tcW w:w="183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proofErr w:type="spellStart"/>
            <w:r w:rsidRPr="00321BCB">
              <w:rPr>
                <w:rFonts w:ascii="Times New Roman" w:eastAsia="Times New Roman" w:hAnsi="Times New Roman" w:cs="Times New Roman"/>
                <w:lang w:val="en-US" w:eastAsia="ar-SA" w:bidi="en-US"/>
              </w:rPr>
              <w:t>Не</w:t>
            </w:r>
            <w:proofErr w:type="spellEnd"/>
            <w:r w:rsidRPr="00321BCB">
              <w:rPr>
                <w:rFonts w:ascii="Times New Roman" w:eastAsia="Times New Roman" w:hAnsi="Times New Roman" w:cs="Times New Roman"/>
                <w:lang w:val="en-US" w:eastAsia="ar-SA" w:bidi="en-US"/>
              </w:rPr>
              <w:t xml:space="preserve"> </w:t>
            </w:r>
            <w:proofErr w:type="spellStart"/>
            <w:r w:rsidRPr="00321BCB">
              <w:rPr>
                <w:rFonts w:ascii="Times New Roman" w:eastAsia="Times New Roman" w:hAnsi="Times New Roman" w:cs="Times New Roman"/>
                <w:lang w:val="en-US" w:eastAsia="ar-SA" w:bidi="en-US"/>
              </w:rPr>
              <w:t>устанавливается</w:t>
            </w:r>
            <w:proofErr w:type="spellEnd"/>
          </w:p>
        </w:tc>
      </w:tr>
      <w:tr w:rsidR="00AA493A" w:rsidRPr="00321BCB" w:rsidTr="001D58B1">
        <w:trPr>
          <w:jc w:val="center"/>
        </w:trPr>
        <w:tc>
          <w:tcPr>
            <w:tcW w:w="562" w:type="dxa"/>
            <w:shd w:val="clear" w:color="auto" w:fill="auto"/>
            <w:vAlign w:val="center"/>
          </w:tcPr>
          <w:p w:rsidR="00AA493A" w:rsidRPr="00321BCB" w:rsidRDefault="00AA493A" w:rsidP="002E7BF6">
            <w:pPr>
              <w:widowControl w:val="0"/>
              <w:numPr>
                <w:ilvl w:val="0"/>
                <w:numId w:val="8"/>
              </w:numPr>
              <w:suppressAutoHyphens/>
              <w:spacing w:after="0" w:line="240" w:lineRule="auto"/>
              <w:jc w:val="center"/>
              <w:rPr>
                <w:rFonts w:ascii="Times New Roman" w:eastAsia="Times New Roman" w:hAnsi="Times New Roman" w:cs="Times New Roman"/>
                <w:lang w:eastAsia="ar-SA" w:bidi="en-US"/>
              </w:rPr>
            </w:pPr>
          </w:p>
        </w:tc>
        <w:tc>
          <w:tcPr>
            <w:tcW w:w="1583" w:type="dxa"/>
            <w:tcBorders>
              <w:top w:val="single" w:sz="8" w:space="0" w:color="auto"/>
              <w:left w:val="nil"/>
              <w:bottom w:val="single" w:sz="8" w:space="0" w:color="auto"/>
              <w:right w:val="single" w:sz="8" w:space="0" w:color="auto"/>
            </w:tcBorders>
            <w:shd w:val="clear" w:color="000000" w:fill="FFFEFF"/>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Объекты теплоснабжения</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Источник тепловой энергии</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r w:rsidRPr="00321BCB">
              <w:rPr>
                <w:rFonts w:ascii="Times New Roman" w:eastAsia="Times New Roman" w:hAnsi="Times New Roman" w:cs="Times New Roman"/>
                <w:lang w:eastAsia="ar-SA" w:bidi="en-US"/>
              </w:rPr>
              <w:t>газовая котельная</w:t>
            </w:r>
          </w:p>
        </w:tc>
        <w:tc>
          <w:tcPr>
            <w:tcW w:w="184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proofErr w:type="spellStart"/>
            <w:r w:rsidRPr="00321BCB">
              <w:rPr>
                <w:rFonts w:ascii="Times New Roman" w:eastAsia="Times New Roman" w:hAnsi="Times New Roman" w:cs="Times New Roman"/>
                <w:iCs/>
                <w:lang w:eastAsia="ar-SA" w:bidi="en-US"/>
              </w:rPr>
              <w:t>р.п</w:t>
            </w:r>
            <w:proofErr w:type="spellEnd"/>
            <w:r w:rsidRPr="00321BCB">
              <w:rPr>
                <w:rFonts w:ascii="Times New Roman" w:eastAsia="Times New Roman" w:hAnsi="Times New Roman" w:cs="Times New Roman"/>
                <w:iCs/>
                <w:lang w:eastAsia="ar-SA" w:bidi="en-US"/>
              </w:rPr>
              <w:t xml:space="preserve">. Таловая, </w:t>
            </w:r>
          </w:p>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proofErr w:type="spellStart"/>
            <w:r w:rsidRPr="00321BCB">
              <w:rPr>
                <w:rFonts w:ascii="Times New Roman" w:eastAsia="Times New Roman" w:hAnsi="Times New Roman" w:cs="Times New Roman"/>
                <w:iCs/>
                <w:lang w:eastAsia="ar-SA" w:bidi="en-US"/>
              </w:rPr>
              <w:t>ул</w:t>
            </w:r>
            <w:proofErr w:type="gramStart"/>
            <w:r w:rsidRPr="00321BCB">
              <w:rPr>
                <w:rFonts w:ascii="Times New Roman" w:eastAsia="Times New Roman" w:hAnsi="Times New Roman" w:cs="Times New Roman"/>
                <w:iCs/>
                <w:lang w:eastAsia="ar-SA" w:bidi="en-US"/>
              </w:rPr>
              <w:t>.П</w:t>
            </w:r>
            <w:proofErr w:type="gramEnd"/>
            <w:r w:rsidRPr="00321BCB">
              <w:rPr>
                <w:rFonts w:ascii="Times New Roman" w:eastAsia="Times New Roman" w:hAnsi="Times New Roman" w:cs="Times New Roman"/>
                <w:iCs/>
                <w:lang w:eastAsia="ar-SA" w:bidi="en-US"/>
              </w:rPr>
              <w:t>ролетарская</w:t>
            </w:r>
            <w:proofErr w:type="spellEnd"/>
            <w:r w:rsidRPr="00321BCB">
              <w:rPr>
                <w:rFonts w:ascii="Times New Roman" w:eastAsia="Times New Roman" w:hAnsi="Times New Roman" w:cs="Times New Roman"/>
                <w:iCs/>
                <w:lang w:eastAsia="ar-SA" w:bidi="en-US"/>
              </w:rPr>
              <w:t>, 180, строение 1</w:t>
            </w:r>
          </w:p>
        </w:tc>
        <w:tc>
          <w:tcPr>
            <w:tcW w:w="156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proofErr w:type="gramStart"/>
            <w:r w:rsidRPr="00321BCB">
              <w:rPr>
                <w:rFonts w:ascii="Times New Roman" w:eastAsia="Times New Roman" w:hAnsi="Times New Roman" w:cs="Times New Roman"/>
                <w:lang w:eastAsia="ar-SA" w:bidi="en-US"/>
              </w:rPr>
              <w:t>Планируемый</w:t>
            </w:r>
            <w:proofErr w:type="gramEnd"/>
            <w:r w:rsidRPr="00321BCB">
              <w:rPr>
                <w:rFonts w:ascii="Times New Roman" w:eastAsia="Times New Roman" w:hAnsi="Times New Roman" w:cs="Times New Roman"/>
                <w:lang w:eastAsia="ar-SA" w:bidi="en-US"/>
              </w:rPr>
              <w:t xml:space="preserve"> к реконструкции</w:t>
            </w:r>
          </w:p>
        </w:tc>
        <w:tc>
          <w:tcPr>
            <w:tcW w:w="1559"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Общественно-деловая зона</w:t>
            </w:r>
          </w:p>
        </w:tc>
        <w:tc>
          <w:tcPr>
            <w:tcW w:w="1276"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 xml:space="preserve">площадь участка </w:t>
            </w:r>
          </w:p>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0,07 га</w:t>
            </w:r>
          </w:p>
        </w:tc>
        <w:tc>
          <w:tcPr>
            <w:tcW w:w="99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val="en-US" w:eastAsia="ar-SA" w:bidi="en-US"/>
              </w:rPr>
              <w:t>I</w:t>
            </w:r>
            <w:r w:rsidRPr="00321BCB">
              <w:rPr>
                <w:rFonts w:ascii="Times New Roman" w:eastAsia="Times New Roman" w:hAnsi="Times New Roman" w:cs="Times New Roman"/>
                <w:lang w:eastAsia="ar-SA" w:bidi="en-US"/>
              </w:rPr>
              <w:t xml:space="preserve"> очередь</w:t>
            </w:r>
          </w:p>
        </w:tc>
        <w:tc>
          <w:tcPr>
            <w:tcW w:w="183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Необходимо определить при подготовке проектной документации</w:t>
            </w:r>
          </w:p>
        </w:tc>
      </w:tr>
      <w:tr w:rsidR="00AA493A" w:rsidRPr="00321BCB" w:rsidTr="001D58B1">
        <w:trPr>
          <w:jc w:val="center"/>
        </w:trPr>
        <w:tc>
          <w:tcPr>
            <w:tcW w:w="562" w:type="dxa"/>
            <w:shd w:val="clear" w:color="auto" w:fill="auto"/>
            <w:vAlign w:val="center"/>
          </w:tcPr>
          <w:p w:rsidR="00AA493A" w:rsidRPr="00321BCB" w:rsidRDefault="00AA493A" w:rsidP="002E7BF6">
            <w:pPr>
              <w:widowControl w:val="0"/>
              <w:numPr>
                <w:ilvl w:val="0"/>
                <w:numId w:val="8"/>
              </w:numPr>
              <w:suppressAutoHyphens/>
              <w:spacing w:after="0" w:line="240" w:lineRule="auto"/>
              <w:jc w:val="center"/>
              <w:rPr>
                <w:rFonts w:ascii="Times New Roman" w:eastAsia="Times New Roman" w:hAnsi="Times New Roman" w:cs="Times New Roman"/>
                <w:lang w:eastAsia="ar-SA" w:bidi="en-US"/>
              </w:rPr>
            </w:pPr>
          </w:p>
        </w:tc>
        <w:tc>
          <w:tcPr>
            <w:tcW w:w="1583" w:type="dxa"/>
            <w:tcBorders>
              <w:top w:val="single" w:sz="8" w:space="0" w:color="auto"/>
              <w:left w:val="nil"/>
              <w:bottom w:val="single" w:sz="8" w:space="0" w:color="auto"/>
              <w:right w:val="single" w:sz="8" w:space="0" w:color="auto"/>
            </w:tcBorders>
            <w:shd w:val="clear" w:color="000000" w:fill="FFFEFF"/>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Сети водоснабжения</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Водопровод</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r w:rsidRPr="00321BCB">
              <w:rPr>
                <w:rFonts w:ascii="Times New Roman" w:eastAsia="Times New Roman" w:hAnsi="Times New Roman" w:cs="Times New Roman"/>
                <w:lang w:eastAsia="ar-SA" w:bidi="en-US"/>
              </w:rPr>
              <w:t>центральный водопровод</w:t>
            </w:r>
          </w:p>
        </w:tc>
        <w:tc>
          <w:tcPr>
            <w:tcW w:w="184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proofErr w:type="spellStart"/>
            <w:r w:rsidRPr="00321BCB">
              <w:rPr>
                <w:rFonts w:ascii="Times New Roman" w:eastAsia="Times New Roman" w:hAnsi="Times New Roman" w:cs="Times New Roman"/>
                <w:iCs/>
                <w:lang w:eastAsia="ar-SA" w:bidi="en-US"/>
              </w:rPr>
              <w:t>р.п</w:t>
            </w:r>
            <w:proofErr w:type="spellEnd"/>
            <w:r w:rsidRPr="00321BCB">
              <w:rPr>
                <w:rFonts w:ascii="Times New Roman" w:eastAsia="Times New Roman" w:hAnsi="Times New Roman" w:cs="Times New Roman"/>
                <w:iCs/>
                <w:lang w:eastAsia="ar-SA" w:bidi="en-US"/>
              </w:rPr>
              <w:t xml:space="preserve">. Таловая </w:t>
            </w:r>
          </w:p>
        </w:tc>
        <w:tc>
          <w:tcPr>
            <w:tcW w:w="156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proofErr w:type="gramStart"/>
            <w:r w:rsidRPr="00321BCB">
              <w:rPr>
                <w:rFonts w:ascii="Times New Roman" w:eastAsia="Times New Roman" w:hAnsi="Times New Roman" w:cs="Times New Roman"/>
                <w:lang w:eastAsia="ar-SA" w:bidi="en-US"/>
              </w:rPr>
              <w:t>Планируемый</w:t>
            </w:r>
            <w:proofErr w:type="gramEnd"/>
            <w:r w:rsidRPr="00321BCB">
              <w:rPr>
                <w:rFonts w:ascii="Times New Roman" w:eastAsia="Times New Roman" w:hAnsi="Times New Roman" w:cs="Times New Roman"/>
                <w:lang w:eastAsia="ar-SA" w:bidi="en-US"/>
              </w:rPr>
              <w:t xml:space="preserve"> к реконструкции</w:t>
            </w:r>
          </w:p>
        </w:tc>
        <w:tc>
          <w:tcPr>
            <w:tcW w:w="1559"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w:t>
            </w:r>
          </w:p>
        </w:tc>
        <w:tc>
          <w:tcPr>
            <w:tcW w:w="1276"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 xml:space="preserve">протяженность </w:t>
            </w:r>
          </w:p>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0,75 км</w:t>
            </w:r>
          </w:p>
        </w:tc>
        <w:tc>
          <w:tcPr>
            <w:tcW w:w="99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val="en-US" w:eastAsia="ar-SA" w:bidi="en-US"/>
              </w:rPr>
              <w:t>I</w:t>
            </w:r>
            <w:r w:rsidRPr="00321BCB">
              <w:rPr>
                <w:rFonts w:ascii="Times New Roman" w:eastAsia="Times New Roman" w:hAnsi="Times New Roman" w:cs="Times New Roman"/>
                <w:lang w:eastAsia="ar-SA" w:bidi="en-US"/>
              </w:rPr>
              <w:t xml:space="preserve"> очередь</w:t>
            </w:r>
          </w:p>
        </w:tc>
        <w:tc>
          <w:tcPr>
            <w:tcW w:w="183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Необходимо определить при подготовке проектной документации</w:t>
            </w:r>
          </w:p>
        </w:tc>
      </w:tr>
      <w:tr w:rsidR="00AA493A" w:rsidRPr="00321BCB" w:rsidTr="001D58B1">
        <w:trPr>
          <w:jc w:val="center"/>
        </w:trPr>
        <w:tc>
          <w:tcPr>
            <w:tcW w:w="562" w:type="dxa"/>
            <w:shd w:val="clear" w:color="auto" w:fill="auto"/>
            <w:vAlign w:val="center"/>
          </w:tcPr>
          <w:p w:rsidR="00AA493A" w:rsidRPr="00321BCB" w:rsidRDefault="00AA493A" w:rsidP="002E7BF6">
            <w:pPr>
              <w:widowControl w:val="0"/>
              <w:numPr>
                <w:ilvl w:val="0"/>
                <w:numId w:val="8"/>
              </w:numPr>
              <w:suppressAutoHyphens/>
              <w:spacing w:after="0" w:line="240" w:lineRule="auto"/>
              <w:jc w:val="center"/>
              <w:rPr>
                <w:rFonts w:ascii="Times New Roman" w:eastAsia="Times New Roman" w:hAnsi="Times New Roman" w:cs="Times New Roman"/>
                <w:lang w:eastAsia="ar-SA" w:bidi="en-US"/>
              </w:rPr>
            </w:pPr>
          </w:p>
        </w:tc>
        <w:tc>
          <w:tcPr>
            <w:tcW w:w="1583" w:type="dxa"/>
            <w:tcBorders>
              <w:top w:val="single" w:sz="8" w:space="0" w:color="auto"/>
              <w:left w:val="nil"/>
              <w:bottom w:val="single" w:sz="8" w:space="0" w:color="auto"/>
              <w:right w:val="single" w:sz="8" w:space="0" w:color="auto"/>
            </w:tcBorders>
            <w:shd w:val="clear" w:color="000000" w:fill="FFFEFF"/>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Объекты водоотведения</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Очистные сооружения (КОС)</w:t>
            </w:r>
          </w:p>
        </w:tc>
        <w:tc>
          <w:tcPr>
            <w:tcW w:w="1701"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r w:rsidRPr="00321BCB">
              <w:rPr>
                <w:rFonts w:ascii="Times New Roman" w:eastAsia="Times New Roman" w:hAnsi="Times New Roman" w:cs="Times New Roman"/>
                <w:lang w:eastAsia="ar-SA" w:bidi="en-US"/>
              </w:rPr>
              <w:t>станция биологической очистки хозяйственно-бытовых стоков</w:t>
            </w:r>
          </w:p>
        </w:tc>
        <w:tc>
          <w:tcPr>
            <w:tcW w:w="184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iCs/>
                <w:lang w:eastAsia="ar-SA" w:bidi="en-US"/>
              </w:rPr>
            </w:pPr>
            <w:proofErr w:type="spellStart"/>
            <w:r w:rsidRPr="00321BCB">
              <w:rPr>
                <w:rFonts w:ascii="Times New Roman" w:eastAsia="Times New Roman" w:hAnsi="Times New Roman" w:cs="Times New Roman"/>
                <w:iCs/>
                <w:lang w:eastAsia="ar-SA" w:bidi="en-US"/>
              </w:rPr>
              <w:t>р.п</w:t>
            </w:r>
            <w:proofErr w:type="spellEnd"/>
            <w:r w:rsidRPr="00321BCB">
              <w:rPr>
                <w:rFonts w:ascii="Times New Roman" w:eastAsia="Times New Roman" w:hAnsi="Times New Roman" w:cs="Times New Roman"/>
                <w:iCs/>
                <w:lang w:eastAsia="ar-SA" w:bidi="en-US"/>
              </w:rPr>
              <w:t>. Таловая</w:t>
            </w:r>
          </w:p>
        </w:tc>
        <w:tc>
          <w:tcPr>
            <w:tcW w:w="156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proofErr w:type="gramStart"/>
            <w:r w:rsidRPr="00321BCB">
              <w:rPr>
                <w:rFonts w:ascii="Times New Roman" w:eastAsia="Times New Roman" w:hAnsi="Times New Roman" w:cs="Times New Roman"/>
                <w:lang w:eastAsia="ar-SA" w:bidi="en-US"/>
              </w:rPr>
              <w:t>Планируемый</w:t>
            </w:r>
            <w:proofErr w:type="gramEnd"/>
            <w:r w:rsidRPr="00321BCB">
              <w:rPr>
                <w:rFonts w:ascii="Times New Roman" w:eastAsia="Times New Roman" w:hAnsi="Times New Roman" w:cs="Times New Roman"/>
                <w:lang w:eastAsia="ar-SA" w:bidi="en-US"/>
              </w:rPr>
              <w:t xml:space="preserve"> к реконструкции</w:t>
            </w:r>
          </w:p>
        </w:tc>
        <w:tc>
          <w:tcPr>
            <w:tcW w:w="1559"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Зона инженерной инфраструктуры</w:t>
            </w:r>
          </w:p>
        </w:tc>
        <w:tc>
          <w:tcPr>
            <w:tcW w:w="1276"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w:t>
            </w:r>
          </w:p>
        </w:tc>
        <w:tc>
          <w:tcPr>
            <w:tcW w:w="992"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val="en-US" w:eastAsia="ar-SA" w:bidi="en-US"/>
              </w:rPr>
              <w:t>I</w:t>
            </w:r>
            <w:r w:rsidRPr="00321BCB">
              <w:rPr>
                <w:rFonts w:ascii="Times New Roman" w:eastAsia="Times New Roman" w:hAnsi="Times New Roman" w:cs="Times New Roman"/>
                <w:lang w:eastAsia="ar-SA" w:bidi="en-US"/>
              </w:rPr>
              <w:t xml:space="preserve"> очередь</w:t>
            </w:r>
          </w:p>
        </w:tc>
        <w:tc>
          <w:tcPr>
            <w:tcW w:w="1830" w:type="dxa"/>
            <w:shd w:val="clear" w:color="auto" w:fill="auto"/>
            <w:vAlign w:val="center"/>
          </w:tcPr>
          <w:p w:rsidR="00AA493A" w:rsidRPr="00321BCB" w:rsidRDefault="00AA493A" w:rsidP="00AA493A">
            <w:pPr>
              <w:spacing w:after="0" w:line="240" w:lineRule="auto"/>
              <w:jc w:val="center"/>
              <w:rPr>
                <w:rFonts w:ascii="Times New Roman" w:eastAsia="Times New Roman" w:hAnsi="Times New Roman" w:cs="Times New Roman"/>
                <w:lang w:eastAsia="ar-SA" w:bidi="en-US"/>
              </w:rPr>
            </w:pPr>
            <w:r w:rsidRPr="00321BCB">
              <w:rPr>
                <w:rFonts w:ascii="Times New Roman" w:eastAsia="Times New Roman" w:hAnsi="Times New Roman" w:cs="Times New Roman"/>
                <w:lang w:eastAsia="ar-SA" w:bidi="en-US"/>
              </w:rPr>
              <w:t>Необходимо определить при подготовке проектной документации</w:t>
            </w:r>
          </w:p>
        </w:tc>
      </w:tr>
    </w:tbl>
    <w:p w:rsidR="006A013D" w:rsidRPr="00321BCB" w:rsidRDefault="006A013D" w:rsidP="006A013D">
      <w:pPr>
        <w:spacing w:after="0" w:line="276" w:lineRule="auto"/>
        <w:ind w:firstLine="567"/>
        <w:jc w:val="both"/>
        <w:rPr>
          <w:rFonts w:ascii="Times New Roman" w:hAnsi="Times New Roman"/>
          <w:sz w:val="24"/>
        </w:rPr>
      </w:pPr>
    </w:p>
    <w:p w:rsidR="006A013D" w:rsidRPr="00321BCB" w:rsidRDefault="006A013D" w:rsidP="006A013D">
      <w:pPr>
        <w:spacing w:after="0" w:line="276" w:lineRule="auto"/>
        <w:ind w:firstLine="567"/>
        <w:jc w:val="both"/>
        <w:rPr>
          <w:rFonts w:ascii="Times New Roman" w:hAnsi="Times New Roman"/>
          <w:sz w:val="24"/>
        </w:rPr>
      </w:pPr>
    </w:p>
    <w:p w:rsidR="006A013D" w:rsidRPr="00321BCB" w:rsidRDefault="006A013D" w:rsidP="006A013D">
      <w:pPr>
        <w:spacing w:after="0" w:line="276" w:lineRule="auto"/>
        <w:ind w:firstLine="567"/>
        <w:jc w:val="both"/>
        <w:rPr>
          <w:rFonts w:ascii="Times New Roman" w:hAnsi="Times New Roman"/>
          <w:sz w:val="24"/>
        </w:rPr>
      </w:pPr>
    </w:p>
    <w:p w:rsidR="006A013D" w:rsidRPr="00321BCB" w:rsidRDefault="006A013D" w:rsidP="006A013D">
      <w:pPr>
        <w:spacing w:after="0" w:line="276" w:lineRule="auto"/>
        <w:ind w:firstLine="567"/>
        <w:jc w:val="both"/>
        <w:rPr>
          <w:rFonts w:ascii="Times New Roman" w:hAnsi="Times New Roman"/>
          <w:sz w:val="24"/>
        </w:rPr>
      </w:pPr>
    </w:p>
    <w:p w:rsidR="006A013D" w:rsidRPr="00321BCB" w:rsidRDefault="006A013D" w:rsidP="006A013D">
      <w:pPr>
        <w:spacing w:after="0" w:line="276" w:lineRule="auto"/>
        <w:ind w:firstLine="567"/>
        <w:jc w:val="both"/>
        <w:rPr>
          <w:rFonts w:ascii="Times New Roman" w:hAnsi="Times New Roman"/>
          <w:sz w:val="24"/>
        </w:rPr>
      </w:pPr>
    </w:p>
    <w:p w:rsidR="006A013D" w:rsidRPr="00321BCB" w:rsidRDefault="006A013D" w:rsidP="002E7BF6">
      <w:pPr>
        <w:pStyle w:val="20"/>
        <w:keepLines w:val="0"/>
        <w:widowControl w:val="0"/>
        <w:numPr>
          <w:ilvl w:val="0"/>
          <w:numId w:val="10"/>
        </w:numPr>
        <w:suppressAutoHyphens/>
        <w:spacing w:before="240" w:line="276" w:lineRule="auto"/>
        <w:jc w:val="center"/>
        <w:rPr>
          <w:rFonts w:ascii="Times New Roman" w:hAnsi="Times New Roman"/>
          <w:i/>
          <w:color w:val="auto"/>
          <w:sz w:val="24"/>
        </w:rPr>
      </w:pPr>
      <w:bookmarkStart w:id="45" w:name="_Toc172722884"/>
      <w:r w:rsidRPr="00321BCB">
        <w:rPr>
          <w:rFonts w:ascii="Times New Roman" w:hAnsi="Times New Roman"/>
          <w:i/>
          <w:color w:val="auto"/>
          <w:sz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45"/>
    </w:p>
    <w:p w:rsidR="006A013D" w:rsidRPr="00321BCB" w:rsidRDefault="006A013D" w:rsidP="006A013D">
      <w:pPr>
        <w:spacing w:after="0" w:line="276" w:lineRule="auto"/>
        <w:jc w:val="center"/>
        <w:rPr>
          <w:rFonts w:ascii="Times New Roman" w:eastAsia="Times New Roman" w:hAnsi="Times New Roman"/>
          <w:b/>
          <w:bCs/>
          <w:i/>
          <w:iCs/>
          <w:sz w:val="24"/>
        </w:rPr>
      </w:pPr>
      <w:r w:rsidRPr="00321BCB">
        <w:rPr>
          <w:rFonts w:ascii="Times New Roman" w:eastAsia="Times New Roman" w:hAnsi="Times New Roman"/>
          <w:b/>
          <w:bCs/>
          <w:i/>
          <w:iCs/>
          <w:sz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6A013D" w:rsidRPr="00321BCB" w:rsidRDefault="006A013D" w:rsidP="006A013D">
      <w:pPr>
        <w:pStyle w:val="ad"/>
        <w:autoSpaceDE w:val="0"/>
        <w:autoSpaceDN w:val="0"/>
        <w:adjustRightInd w:val="0"/>
        <w:spacing w:line="276" w:lineRule="auto"/>
        <w:ind w:left="0"/>
        <w:outlineLvl w:val="0"/>
        <w:rPr>
          <w:rFonts w:eastAsia="Calibri"/>
          <w:b/>
          <w:snapToGrid w:val="0"/>
        </w:rPr>
      </w:pPr>
    </w:p>
    <w:tbl>
      <w:tblPr>
        <w:tblW w:w="14626" w:type="dxa"/>
        <w:jc w:val="center"/>
        <w:tblBorders>
          <w:top w:val="single" w:sz="2" w:space="0" w:color="000000"/>
          <w:left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745"/>
        <w:gridCol w:w="4953"/>
        <w:gridCol w:w="1701"/>
        <w:gridCol w:w="1701"/>
        <w:gridCol w:w="5526"/>
      </w:tblGrid>
      <w:tr w:rsidR="008F1770" w:rsidRPr="00321BCB" w:rsidTr="008F1770">
        <w:trPr>
          <w:trHeight w:val="423"/>
          <w:tblHeader/>
          <w:jc w:val="center"/>
        </w:trPr>
        <w:tc>
          <w:tcPr>
            <w:tcW w:w="745"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hideMark/>
          </w:tcPr>
          <w:p w:rsidR="006A013D" w:rsidRPr="00321BCB" w:rsidRDefault="006A013D" w:rsidP="008F1770">
            <w:pPr>
              <w:autoSpaceDN w:val="0"/>
              <w:adjustRightInd w:val="0"/>
              <w:spacing w:before="120" w:after="0"/>
              <w:jc w:val="center"/>
              <w:rPr>
                <w:rFonts w:ascii="Times New Roman" w:eastAsia="Arial Unicode MS" w:hAnsi="Times New Roman" w:cs="Tahoma"/>
                <w:b/>
                <w:iCs/>
              </w:rPr>
            </w:pPr>
            <w:r w:rsidRPr="00321BCB">
              <w:rPr>
                <w:rFonts w:ascii="Times New Roman" w:eastAsia="Arial Unicode MS" w:hAnsi="Times New Roman" w:cs="Tahoma"/>
                <w:b/>
                <w:iCs/>
              </w:rPr>
              <w:t xml:space="preserve">№ </w:t>
            </w:r>
            <w:proofErr w:type="gramStart"/>
            <w:r w:rsidRPr="00321BCB">
              <w:rPr>
                <w:rFonts w:ascii="Times New Roman" w:eastAsia="Arial Unicode MS" w:hAnsi="Times New Roman" w:cs="Tahoma"/>
                <w:b/>
                <w:iCs/>
              </w:rPr>
              <w:t>п</w:t>
            </w:r>
            <w:proofErr w:type="gramEnd"/>
            <w:r w:rsidRPr="00321BCB">
              <w:rPr>
                <w:rFonts w:ascii="Times New Roman" w:eastAsia="Arial Unicode MS" w:hAnsi="Times New Roman" w:cs="Tahoma"/>
                <w:b/>
                <w:iCs/>
              </w:rPr>
              <w:t>/п</w:t>
            </w:r>
          </w:p>
        </w:tc>
        <w:tc>
          <w:tcPr>
            <w:tcW w:w="4953"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hideMark/>
          </w:tcPr>
          <w:p w:rsidR="006A013D" w:rsidRPr="00321BCB" w:rsidRDefault="006A013D" w:rsidP="008F1770">
            <w:pPr>
              <w:autoSpaceDN w:val="0"/>
              <w:adjustRightInd w:val="0"/>
              <w:spacing w:before="120" w:after="0"/>
              <w:jc w:val="center"/>
              <w:rPr>
                <w:rFonts w:ascii="Times New Roman" w:eastAsia="Arial Unicode MS" w:hAnsi="Times New Roman" w:cs="Tahoma"/>
                <w:b/>
                <w:iCs/>
              </w:rPr>
            </w:pPr>
            <w:r w:rsidRPr="00321BCB">
              <w:rPr>
                <w:rFonts w:ascii="Times New Roman" w:eastAsia="Arial Unicode MS" w:hAnsi="Times New Roman" w:cs="Tahoma"/>
                <w:b/>
                <w:iCs/>
              </w:rPr>
              <w:t>Наименование функциональной зоны</w:t>
            </w:r>
          </w:p>
        </w:tc>
        <w:tc>
          <w:tcPr>
            <w:tcW w:w="3402" w:type="dxa"/>
            <w:gridSpan w:val="2"/>
            <w:tcBorders>
              <w:top w:val="single" w:sz="2" w:space="0" w:color="000000"/>
              <w:left w:val="single" w:sz="2" w:space="0" w:color="000000"/>
              <w:bottom w:val="single" w:sz="2" w:space="0" w:color="000000"/>
              <w:right w:val="single" w:sz="4" w:space="0" w:color="000000"/>
            </w:tcBorders>
            <w:shd w:val="clear" w:color="auto" w:fill="D9D9D9"/>
            <w:vAlign w:val="center"/>
            <w:hideMark/>
          </w:tcPr>
          <w:p w:rsidR="006A013D" w:rsidRPr="00321BCB" w:rsidRDefault="006A013D" w:rsidP="008F1770">
            <w:pPr>
              <w:autoSpaceDN w:val="0"/>
              <w:adjustRightInd w:val="0"/>
              <w:spacing w:before="120" w:after="0"/>
              <w:jc w:val="center"/>
              <w:rPr>
                <w:rFonts w:ascii="Times New Roman" w:eastAsia="Arial Unicode MS" w:hAnsi="Times New Roman" w:cs="Tahoma"/>
                <w:b/>
                <w:iCs/>
              </w:rPr>
            </w:pPr>
            <w:r w:rsidRPr="00321BCB">
              <w:rPr>
                <w:rFonts w:ascii="Times New Roman" w:eastAsia="Arial Unicode MS" w:hAnsi="Times New Roman" w:cs="Tahoma"/>
                <w:b/>
                <w:iCs/>
              </w:rPr>
              <w:t>Параметры функциональной зоны</w:t>
            </w:r>
          </w:p>
        </w:tc>
        <w:tc>
          <w:tcPr>
            <w:tcW w:w="5526" w:type="dxa"/>
            <w:vMerge w:val="restart"/>
            <w:tcBorders>
              <w:top w:val="single" w:sz="2" w:space="0" w:color="000000"/>
              <w:left w:val="single" w:sz="4" w:space="0" w:color="000000"/>
              <w:bottom w:val="single" w:sz="2" w:space="0" w:color="000000"/>
              <w:right w:val="single" w:sz="2" w:space="0" w:color="000000"/>
            </w:tcBorders>
            <w:shd w:val="clear" w:color="auto" w:fill="D9D9D9"/>
            <w:vAlign w:val="center"/>
            <w:hideMark/>
          </w:tcPr>
          <w:p w:rsidR="006A013D" w:rsidRPr="00321BCB" w:rsidRDefault="006A013D" w:rsidP="008F1770">
            <w:pPr>
              <w:autoSpaceDN w:val="0"/>
              <w:adjustRightInd w:val="0"/>
              <w:spacing w:before="120" w:after="0"/>
              <w:jc w:val="center"/>
              <w:rPr>
                <w:rFonts w:ascii="Times New Roman" w:eastAsia="Arial Unicode MS" w:hAnsi="Times New Roman" w:cs="Tahoma"/>
                <w:b/>
                <w:iCs/>
              </w:rPr>
            </w:pPr>
            <w:r w:rsidRPr="00321BCB">
              <w:rPr>
                <w:rFonts w:ascii="Times New Roman" w:eastAsia="Arial Unicode MS" w:hAnsi="Times New Roman" w:cs="Tahoma"/>
                <w:b/>
                <w:iCs/>
              </w:rPr>
              <w:t>Планируемые для размещения объекты федерального, регионального, местного значения (за исключением линейных объектов)</w:t>
            </w:r>
          </w:p>
        </w:tc>
      </w:tr>
      <w:tr w:rsidR="008F1770" w:rsidRPr="00321BCB" w:rsidTr="008F1770">
        <w:trPr>
          <w:trHeight w:val="423"/>
          <w:tblHeader/>
          <w:jc w:val="center"/>
        </w:trPr>
        <w:tc>
          <w:tcPr>
            <w:tcW w:w="745" w:type="dxa"/>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6A013D" w:rsidRPr="00321BCB" w:rsidRDefault="006A013D" w:rsidP="008F1770">
            <w:pPr>
              <w:spacing w:after="0"/>
              <w:jc w:val="center"/>
              <w:rPr>
                <w:rFonts w:ascii="Times New Roman" w:eastAsia="Arial Unicode MS" w:hAnsi="Times New Roman" w:cs="Tahoma"/>
                <w:b/>
                <w:iCs/>
              </w:rPr>
            </w:pPr>
          </w:p>
        </w:tc>
        <w:tc>
          <w:tcPr>
            <w:tcW w:w="4953" w:type="dxa"/>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rsidR="006A013D" w:rsidRPr="00321BCB" w:rsidRDefault="006A013D" w:rsidP="008F1770">
            <w:pPr>
              <w:spacing w:after="0"/>
              <w:jc w:val="center"/>
              <w:rPr>
                <w:rFonts w:ascii="Times New Roman" w:eastAsia="Arial Unicode MS" w:hAnsi="Times New Roman" w:cs="Tahoma"/>
                <w:b/>
                <w:iCs/>
              </w:rPr>
            </w:pPr>
          </w:p>
        </w:tc>
        <w:tc>
          <w:tcPr>
            <w:tcW w:w="1701" w:type="dxa"/>
            <w:tcBorders>
              <w:top w:val="single" w:sz="2" w:space="0" w:color="000000"/>
              <w:left w:val="single" w:sz="2" w:space="0" w:color="000000"/>
              <w:bottom w:val="single" w:sz="2" w:space="0" w:color="000000"/>
              <w:right w:val="single" w:sz="4" w:space="0" w:color="000000"/>
            </w:tcBorders>
            <w:shd w:val="clear" w:color="auto" w:fill="D9D9D9"/>
            <w:vAlign w:val="center"/>
            <w:hideMark/>
          </w:tcPr>
          <w:p w:rsidR="006A013D" w:rsidRPr="00321BCB" w:rsidRDefault="006A013D" w:rsidP="008F1770">
            <w:pPr>
              <w:spacing w:after="0"/>
              <w:jc w:val="center"/>
              <w:rPr>
                <w:rFonts w:ascii="Times New Roman" w:eastAsia="Calibri" w:hAnsi="Times New Roman"/>
                <w:b/>
                <w:lang w:eastAsia="ru-RU"/>
              </w:rPr>
            </w:pPr>
            <w:r w:rsidRPr="00321BCB">
              <w:rPr>
                <w:rFonts w:ascii="Times New Roman" w:eastAsia="Calibri" w:hAnsi="Times New Roman"/>
                <w:b/>
                <w:lang w:eastAsia="ru-RU"/>
              </w:rPr>
              <w:t>Существующая</w:t>
            </w:r>
          </w:p>
          <w:p w:rsidR="006A013D" w:rsidRPr="00321BCB" w:rsidRDefault="006A013D" w:rsidP="008F1770">
            <w:pPr>
              <w:spacing w:after="0"/>
              <w:jc w:val="center"/>
              <w:rPr>
                <w:rFonts w:ascii="Times New Roman" w:eastAsia="Times New Roman" w:hAnsi="Times New Roman"/>
                <w:b/>
                <w:lang w:bidi="en-US"/>
              </w:rPr>
            </w:pPr>
            <w:r w:rsidRPr="00321BCB">
              <w:rPr>
                <w:rFonts w:ascii="Times New Roman" w:eastAsia="Calibri" w:hAnsi="Times New Roman"/>
                <w:b/>
                <w:lang w:eastAsia="ru-RU"/>
              </w:rPr>
              <w:t xml:space="preserve">площадь, </w:t>
            </w:r>
            <w:proofErr w:type="gramStart"/>
            <w:r w:rsidRPr="00321BCB">
              <w:rPr>
                <w:rFonts w:ascii="Times New Roman" w:eastAsia="Calibri" w:hAnsi="Times New Roman"/>
                <w:b/>
                <w:lang w:eastAsia="ru-RU"/>
              </w:rPr>
              <w:t>га</w:t>
            </w:r>
            <w:proofErr w:type="gramEnd"/>
          </w:p>
        </w:tc>
        <w:tc>
          <w:tcPr>
            <w:tcW w:w="1701" w:type="dxa"/>
            <w:tcBorders>
              <w:top w:val="single" w:sz="2" w:space="0" w:color="000000"/>
              <w:left w:val="single" w:sz="2" w:space="0" w:color="000000"/>
              <w:bottom w:val="single" w:sz="2" w:space="0" w:color="000000"/>
              <w:right w:val="single" w:sz="4" w:space="0" w:color="000000"/>
            </w:tcBorders>
            <w:shd w:val="clear" w:color="auto" w:fill="D9D9D9"/>
            <w:vAlign w:val="center"/>
            <w:hideMark/>
          </w:tcPr>
          <w:p w:rsidR="006A013D" w:rsidRPr="00321BCB" w:rsidRDefault="006A013D" w:rsidP="008F1770">
            <w:pPr>
              <w:spacing w:after="0"/>
              <w:jc w:val="center"/>
              <w:rPr>
                <w:rFonts w:ascii="Times New Roman" w:eastAsia="Calibri" w:hAnsi="Times New Roman"/>
                <w:b/>
                <w:lang w:eastAsia="ru-RU"/>
              </w:rPr>
            </w:pPr>
            <w:r w:rsidRPr="00321BCB">
              <w:rPr>
                <w:rFonts w:ascii="Times New Roman" w:eastAsia="Calibri" w:hAnsi="Times New Roman"/>
                <w:b/>
                <w:lang w:eastAsia="ru-RU"/>
              </w:rPr>
              <w:t>Планируемая</w:t>
            </w:r>
          </w:p>
          <w:p w:rsidR="006A013D" w:rsidRPr="00321BCB" w:rsidRDefault="006A013D" w:rsidP="008F1770">
            <w:pPr>
              <w:spacing w:after="0"/>
              <w:jc w:val="center"/>
              <w:rPr>
                <w:rFonts w:ascii="Times New Roman" w:eastAsia="Times New Roman" w:hAnsi="Times New Roman"/>
                <w:b/>
                <w:lang w:bidi="en-US"/>
              </w:rPr>
            </w:pPr>
            <w:r w:rsidRPr="00321BCB">
              <w:rPr>
                <w:rFonts w:ascii="Times New Roman" w:eastAsia="Calibri" w:hAnsi="Times New Roman"/>
                <w:b/>
                <w:lang w:eastAsia="ru-RU"/>
              </w:rPr>
              <w:t xml:space="preserve">площадь, </w:t>
            </w:r>
            <w:proofErr w:type="gramStart"/>
            <w:r w:rsidRPr="00321BCB">
              <w:rPr>
                <w:rFonts w:ascii="Times New Roman" w:eastAsia="Calibri" w:hAnsi="Times New Roman"/>
                <w:b/>
                <w:lang w:eastAsia="ru-RU"/>
              </w:rPr>
              <w:t>га</w:t>
            </w:r>
            <w:proofErr w:type="gramEnd"/>
          </w:p>
        </w:tc>
        <w:tc>
          <w:tcPr>
            <w:tcW w:w="5526" w:type="dxa"/>
            <w:vMerge/>
            <w:tcBorders>
              <w:top w:val="single" w:sz="2" w:space="0" w:color="000000"/>
              <w:left w:val="single" w:sz="4" w:space="0" w:color="000000"/>
              <w:bottom w:val="single" w:sz="2" w:space="0" w:color="000000"/>
              <w:right w:val="single" w:sz="2" w:space="0" w:color="000000"/>
            </w:tcBorders>
            <w:shd w:val="clear" w:color="auto" w:fill="auto"/>
            <w:vAlign w:val="center"/>
            <w:hideMark/>
          </w:tcPr>
          <w:p w:rsidR="006A013D" w:rsidRPr="00321BCB" w:rsidRDefault="006A013D" w:rsidP="008F1770">
            <w:pPr>
              <w:spacing w:after="0"/>
              <w:jc w:val="center"/>
              <w:rPr>
                <w:rFonts w:ascii="Times New Roman" w:eastAsia="Arial Unicode MS" w:hAnsi="Times New Roman" w:cs="Tahoma"/>
                <w:b/>
                <w:iCs/>
              </w:rPr>
            </w:pPr>
          </w:p>
        </w:tc>
      </w:tr>
      <w:tr w:rsidR="008F1770" w:rsidRPr="00321BCB" w:rsidTr="008F1770">
        <w:trPr>
          <w:jc w:val="center"/>
        </w:trPr>
        <w:tc>
          <w:tcPr>
            <w:tcW w:w="7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013D" w:rsidRPr="00321BCB" w:rsidRDefault="006A013D" w:rsidP="002E7BF6">
            <w:pPr>
              <w:widowControl w:val="0"/>
              <w:numPr>
                <w:ilvl w:val="0"/>
                <w:numId w:val="9"/>
              </w:numPr>
              <w:spacing w:after="0" w:line="240" w:lineRule="auto"/>
              <w:jc w:val="center"/>
              <w:rPr>
                <w:rFonts w:ascii="Times New Roman" w:eastAsia="Calibri" w:hAnsi="Times New Roman"/>
                <w:b/>
              </w:rPr>
            </w:pPr>
          </w:p>
        </w:tc>
        <w:tc>
          <w:tcPr>
            <w:tcW w:w="49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013D" w:rsidRPr="00321BCB" w:rsidRDefault="006A013D" w:rsidP="002E7BF6">
            <w:pPr>
              <w:widowControl w:val="0"/>
              <w:numPr>
                <w:ilvl w:val="0"/>
                <w:numId w:val="9"/>
              </w:numPr>
              <w:spacing w:after="0" w:line="240" w:lineRule="auto"/>
              <w:jc w:val="center"/>
              <w:rPr>
                <w:rFonts w:ascii="Times New Roman" w:eastAsia="Calibri" w:hAnsi="Times New Roman"/>
                <w:b/>
              </w:rPr>
            </w:pP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tcPr>
          <w:p w:rsidR="006A013D" w:rsidRPr="00321BCB" w:rsidRDefault="006A013D" w:rsidP="002E7BF6">
            <w:pPr>
              <w:widowControl w:val="0"/>
              <w:numPr>
                <w:ilvl w:val="0"/>
                <w:numId w:val="9"/>
              </w:numPr>
              <w:spacing w:after="0" w:line="240" w:lineRule="auto"/>
              <w:jc w:val="center"/>
              <w:rPr>
                <w:rFonts w:ascii="Times New Roman" w:hAnsi="Times New Roman"/>
                <w:b/>
              </w:rPr>
            </w:pP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tcPr>
          <w:p w:rsidR="006A013D" w:rsidRPr="00321BCB" w:rsidRDefault="006A013D" w:rsidP="002E7BF6">
            <w:pPr>
              <w:widowControl w:val="0"/>
              <w:numPr>
                <w:ilvl w:val="0"/>
                <w:numId w:val="9"/>
              </w:numPr>
              <w:spacing w:after="0" w:line="240" w:lineRule="auto"/>
              <w:jc w:val="center"/>
              <w:rPr>
                <w:rFonts w:ascii="Times New Roman" w:hAnsi="Times New Roman"/>
                <w:b/>
              </w:rPr>
            </w:pPr>
          </w:p>
        </w:tc>
        <w:tc>
          <w:tcPr>
            <w:tcW w:w="5526" w:type="dxa"/>
            <w:tcBorders>
              <w:top w:val="single" w:sz="2" w:space="0" w:color="000000"/>
              <w:left w:val="single" w:sz="4" w:space="0" w:color="000000"/>
              <w:bottom w:val="single" w:sz="2" w:space="0" w:color="000000"/>
              <w:right w:val="single" w:sz="2" w:space="0" w:color="000000"/>
            </w:tcBorders>
            <w:shd w:val="clear" w:color="auto" w:fill="auto"/>
            <w:vAlign w:val="center"/>
          </w:tcPr>
          <w:p w:rsidR="006A013D" w:rsidRPr="00321BCB" w:rsidRDefault="006A013D" w:rsidP="002E7BF6">
            <w:pPr>
              <w:numPr>
                <w:ilvl w:val="0"/>
                <w:numId w:val="9"/>
              </w:numPr>
              <w:spacing w:after="0" w:line="240" w:lineRule="auto"/>
              <w:jc w:val="center"/>
              <w:rPr>
                <w:rFonts w:ascii="Times New Roman" w:eastAsia="TimesNewRoman" w:hAnsi="Times New Roman"/>
              </w:rPr>
            </w:pPr>
          </w:p>
        </w:tc>
      </w:tr>
      <w:tr w:rsidR="008F1770" w:rsidRPr="00321BCB" w:rsidTr="008F1770">
        <w:trPr>
          <w:jc w:val="center"/>
        </w:trPr>
        <w:tc>
          <w:tcPr>
            <w:tcW w:w="5698" w:type="dxa"/>
            <w:gridSpan w:val="2"/>
            <w:tcBorders>
              <w:top w:val="single" w:sz="2" w:space="0" w:color="000000"/>
              <w:left w:val="single" w:sz="2" w:space="0" w:color="000000"/>
              <w:bottom w:val="single" w:sz="2" w:space="0" w:color="000000"/>
              <w:right w:val="single" w:sz="2" w:space="0" w:color="000000"/>
            </w:tcBorders>
            <w:shd w:val="clear" w:color="auto" w:fill="auto"/>
            <w:vAlign w:val="center"/>
            <w:hideMark/>
          </w:tcPr>
          <w:p w:rsidR="006A013D" w:rsidRPr="00321BCB" w:rsidRDefault="006A013D" w:rsidP="008F1770">
            <w:pPr>
              <w:spacing w:after="0"/>
              <w:jc w:val="center"/>
              <w:rPr>
                <w:rFonts w:ascii="Times New Roman" w:eastAsia="Calibri" w:hAnsi="Times New Roman"/>
                <w:b/>
                <w:lang w:eastAsia="ru-RU"/>
              </w:rPr>
            </w:pPr>
            <w:r w:rsidRPr="00321BCB">
              <w:rPr>
                <w:rFonts w:ascii="Times New Roman" w:eastAsia="Calibri" w:hAnsi="Times New Roman"/>
                <w:b/>
              </w:rPr>
              <w:t>Земли населённых пунктов</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6A013D" w:rsidRPr="00321BCB" w:rsidRDefault="008F1770" w:rsidP="008F1770">
            <w:pPr>
              <w:autoSpaceDN w:val="0"/>
              <w:adjustRightInd w:val="0"/>
              <w:spacing w:after="0" w:line="276" w:lineRule="auto"/>
              <w:jc w:val="center"/>
              <w:rPr>
                <w:rFonts w:ascii="Times New Roman" w:eastAsia="Times New Roman" w:hAnsi="Times New Roman"/>
                <w:b/>
                <w:lang w:eastAsia="ru-RU"/>
              </w:rPr>
            </w:pPr>
            <w:r w:rsidRPr="00321BCB">
              <w:rPr>
                <w:rFonts w:ascii="Times New Roman" w:eastAsia="Times New Roman" w:hAnsi="Times New Roman"/>
                <w:b/>
                <w:lang w:eastAsia="ru-RU"/>
              </w:rPr>
              <w:t>988,77</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6A013D" w:rsidRPr="00321BCB" w:rsidRDefault="008F1770" w:rsidP="008F1770">
            <w:pPr>
              <w:spacing w:after="0" w:line="276" w:lineRule="auto"/>
              <w:jc w:val="center"/>
              <w:rPr>
                <w:rFonts w:ascii="Times New Roman" w:eastAsia="Calibri" w:hAnsi="Times New Roman"/>
                <w:b/>
              </w:rPr>
            </w:pPr>
            <w:r w:rsidRPr="00321BCB">
              <w:rPr>
                <w:rFonts w:ascii="Times New Roman" w:eastAsia="Times New Roman" w:hAnsi="Times New Roman"/>
                <w:b/>
                <w:lang w:eastAsia="ru-RU"/>
              </w:rPr>
              <w:t>988,77</w:t>
            </w:r>
          </w:p>
        </w:tc>
        <w:tc>
          <w:tcPr>
            <w:tcW w:w="5526" w:type="dxa"/>
            <w:tcBorders>
              <w:top w:val="single" w:sz="2" w:space="0" w:color="000000"/>
              <w:left w:val="single" w:sz="4" w:space="0" w:color="000000"/>
              <w:bottom w:val="single" w:sz="2" w:space="0" w:color="000000"/>
              <w:right w:val="single" w:sz="2" w:space="0" w:color="000000"/>
            </w:tcBorders>
            <w:shd w:val="clear" w:color="auto" w:fill="auto"/>
            <w:vAlign w:val="center"/>
          </w:tcPr>
          <w:p w:rsidR="006A013D" w:rsidRPr="00321BCB" w:rsidRDefault="006A013D" w:rsidP="008F1770">
            <w:pPr>
              <w:spacing w:after="0"/>
              <w:jc w:val="center"/>
              <w:rPr>
                <w:rFonts w:ascii="Times New Roman" w:eastAsia="TimesNewRoman" w:hAnsi="Times New Roman"/>
              </w:rPr>
            </w:pPr>
          </w:p>
        </w:tc>
      </w:tr>
      <w:tr w:rsidR="008F1770" w:rsidRPr="00321BCB" w:rsidTr="008F1770">
        <w:trPr>
          <w:jc w:val="center"/>
        </w:trPr>
        <w:tc>
          <w:tcPr>
            <w:tcW w:w="14626" w:type="dxa"/>
            <w:gridSpan w:val="5"/>
            <w:tcBorders>
              <w:top w:val="single" w:sz="2" w:space="0" w:color="000000"/>
              <w:left w:val="single" w:sz="2" w:space="0" w:color="000000"/>
              <w:bottom w:val="single" w:sz="2" w:space="0" w:color="000000"/>
              <w:right w:val="single" w:sz="2" w:space="0" w:color="000000"/>
            </w:tcBorders>
            <w:shd w:val="clear" w:color="auto" w:fill="auto"/>
            <w:vAlign w:val="center"/>
            <w:hideMark/>
          </w:tcPr>
          <w:p w:rsidR="006A013D" w:rsidRPr="00321BCB" w:rsidRDefault="008F1770" w:rsidP="008F1770">
            <w:pPr>
              <w:spacing w:after="0"/>
              <w:jc w:val="center"/>
              <w:rPr>
                <w:rFonts w:ascii="Times New Roman" w:eastAsia="TimesNewRoman" w:hAnsi="Times New Roman"/>
              </w:rPr>
            </w:pPr>
            <w:proofErr w:type="spellStart"/>
            <w:r w:rsidRPr="00321BCB">
              <w:rPr>
                <w:rFonts w:ascii="Times New Roman" w:eastAsia="Calibri" w:hAnsi="Times New Roman"/>
                <w:b/>
              </w:rPr>
              <w:t>р.п</w:t>
            </w:r>
            <w:proofErr w:type="spellEnd"/>
            <w:r w:rsidRPr="00321BCB">
              <w:rPr>
                <w:rFonts w:ascii="Times New Roman" w:eastAsia="Calibri" w:hAnsi="Times New Roman"/>
                <w:b/>
              </w:rPr>
              <w:t>. Таловая</w:t>
            </w:r>
          </w:p>
        </w:tc>
      </w:tr>
      <w:tr w:rsidR="008F1770" w:rsidRPr="00321BCB" w:rsidTr="008F1770">
        <w:trPr>
          <w:jc w:val="center"/>
        </w:trPr>
        <w:tc>
          <w:tcPr>
            <w:tcW w:w="7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F1770" w:rsidRPr="00321BCB" w:rsidRDefault="008F1770" w:rsidP="002E7BF6">
            <w:pPr>
              <w:numPr>
                <w:ilvl w:val="0"/>
                <w:numId w:val="7"/>
              </w:numPr>
              <w:spacing w:after="0" w:line="240" w:lineRule="auto"/>
              <w:contextualSpacing/>
              <w:jc w:val="center"/>
              <w:rPr>
                <w:rFonts w:ascii="Times New Roman" w:hAnsi="Times New Roman"/>
                <w:kern w:val="2"/>
                <w:lang w:eastAsia="ru-RU"/>
              </w:rPr>
            </w:pPr>
            <w:bookmarkStart w:id="46" w:name="_GoBack" w:colFirst="2" w:colLast="2"/>
          </w:p>
        </w:tc>
        <w:tc>
          <w:tcPr>
            <w:tcW w:w="495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8F1770" w:rsidRPr="00321BCB" w:rsidRDefault="008F1770" w:rsidP="008F1770">
            <w:pPr>
              <w:spacing w:after="0" w:line="276" w:lineRule="auto"/>
              <w:jc w:val="center"/>
              <w:rPr>
                <w:rFonts w:ascii="Times New Roman" w:hAnsi="Times New Roman"/>
                <w:sz w:val="24"/>
              </w:rPr>
            </w:pPr>
            <w:r w:rsidRPr="00321BCB">
              <w:rPr>
                <w:rFonts w:ascii="Times New Roman" w:eastAsia="Calibri" w:hAnsi="Times New Roman"/>
                <w:sz w:val="24"/>
              </w:rPr>
              <w:t>Зоны застройки индивидуальными жилыми домами</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8F1770" w:rsidRPr="00321BCB" w:rsidRDefault="008F1770" w:rsidP="008F1770">
            <w:pPr>
              <w:spacing w:after="0"/>
              <w:jc w:val="center"/>
              <w:rPr>
                <w:rFonts w:ascii="Times New Roman" w:hAnsi="Times New Roman"/>
                <w:sz w:val="24"/>
              </w:rPr>
            </w:pPr>
            <w:r w:rsidRPr="00321BCB">
              <w:rPr>
                <w:rFonts w:ascii="Times New Roman" w:hAnsi="Times New Roman"/>
                <w:sz w:val="24"/>
              </w:rPr>
              <w:t>589,92</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8F1770" w:rsidRPr="00321BCB" w:rsidRDefault="008F1770" w:rsidP="008F1770">
            <w:pPr>
              <w:spacing w:after="0"/>
              <w:jc w:val="center"/>
              <w:rPr>
                <w:rFonts w:ascii="Times New Roman" w:hAnsi="Times New Roman"/>
                <w:sz w:val="24"/>
              </w:rPr>
            </w:pPr>
            <w:r w:rsidRPr="00321BCB">
              <w:rPr>
                <w:rFonts w:ascii="Times New Roman" w:hAnsi="Times New Roman"/>
                <w:sz w:val="24"/>
              </w:rPr>
              <w:t>589,92</w:t>
            </w:r>
          </w:p>
        </w:tc>
        <w:tc>
          <w:tcPr>
            <w:tcW w:w="5526" w:type="dxa"/>
            <w:tcBorders>
              <w:top w:val="single" w:sz="2" w:space="0" w:color="000000"/>
              <w:left w:val="single" w:sz="4" w:space="0" w:color="000000"/>
              <w:bottom w:val="single" w:sz="2" w:space="0" w:color="000000"/>
              <w:right w:val="single" w:sz="2" w:space="0" w:color="000000"/>
            </w:tcBorders>
            <w:shd w:val="clear" w:color="auto" w:fill="auto"/>
            <w:vAlign w:val="center"/>
            <w:hideMark/>
          </w:tcPr>
          <w:p w:rsidR="008F1770" w:rsidRPr="00321BCB" w:rsidRDefault="00720B02" w:rsidP="008F1770">
            <w:pPr>
              <w:spacing w:after="0"/>
              <w:jc w:val="center"/>
              <w:rPr>
                <w:rFonts w:ascii="Times New Roman" w:eastAsia="Calibri" w:hAnsi="Times New Roman"/>
                <w:bCs/>
              </w:rPr>
            </w:pPr>
            <w:r w:rsidRPr="00321BCB">
              <w:rPr>
                <w:rFonts w:ascii="Times New Roman" w:eastAsia="Calibri" w:hAnsi="Times New Roman"/>
                <w:bCs/>
              </w:rPr>
              <w:t xml:space="preserve">- </w:t>
            </w:r>
            <w:r w:rsidR="005D1328" w:rsidRPr="00321BCB">
              <w:rPr>
                <w:rFonts w:ascii="Times New Roman" w:eastAsia="Calibri" w:hAnsi="Times New Roman"/>
                <w:bCs/>
              </w:rPr>
              <w:t xml:space="preserve">Строительство </w:t>
            </w:r>
            <w:proofErr w:type="spellStart"/>
            <w:r w:rsidR="005D1328" w:rsidRPr="00321BCB">
              <w:rPr>
                <w:rFonts w:ascii="Times New Roman" w:eastAsia="Calibri" w:hAnsi="Times New Roman"/>
                <w:bCs/>
              </w:rPr>
              <w:t>блочно</w:t>
            </w:r>
            <w:proofErr w:type="spellEnd"/>
            <w:r w:rsidR="005D1328" w:rsidRPr="00321BCB">
              <w:rPr>
                <w:rFonts w:ascii="Times New Roman" w:eastAsia="Calibri" w:hAnsi="Times New Roman"/>
                <w:bCs/>
              </w:rPr>
              <w:t xml:space="preserve">-модульной газовой котельной по адресу: </w:t>
            </w:r>
            <w:proofErr w:type="spellStart"/>
            <w:r w:rsidR="005D1328" w:rsidRPr="00321BCB">
              <w:rPr>
                <w:rFonts w:ascii="Times New Roman" w:eastAsia="Calibri" w:hAnsi="Times New Roman"/>
                <w:bCs/>
              </w:rPr>
              <w:t>р.п</w:t>
            </w:r>
            <w:proofErr w:type="spellEnd"/>
            <w:r w:rsidR="005D1328" w:rsidRPr="00321BCB">
              <w:rPr>
                <w:rFonts w:ascii="Times New Roman" w:eastAsia="Calibri" w:hAnsi="Times New Roman"/>
                <w:bCs/>
              </w:rPr>
              <w:t>. Таловая, ул. Кирова, 4а;</w:t>
            </w:r>
          </w:p>
          <w:p w:rsidR="005D1328" w:rsidRPr="00321BCB" w:rsidRDefault="005D1328" w:rsidP="005D1328">
            <w:pPr>
              <w:spacing w:after="0"/>
              <w:jc w:val="both"/>
              <w:rPr>
                <w:rFonts w:ascii="Times New Roman" w:hAnsi="Times New Roman" w:cs="Times New Roman"/>
              </w:rPr>
            </w:pPr>
            <w:r w:rsidRPr="00321BCB">
              <w:rPr>
                <w:rFonts w:ascii="Times New Roman" w:hAnsi="Times New Roman" w:cs="Times New Roman"/>
              </w:rPr>
              <w:t>- Реконструкция водонапорной башни м-района «Луна»</w:t>
            </w:r>
          </w:p>
          <w:p w:rsidR="005D1328" w:rsidRPr="00321BCB" w:rsidRDefault="005D1328" w:rsidP="005D1328">
            <w:pPr>
              <w:spacing w:after="0"/>
              <w:jc w:val="center"/>
              <w:rPr>
                <w:rFonts w:ascii="Times New Roman" w:eastAsia="Calibri" w:hAnsi="Times New Roman"/>
                <w:bCs/>
              </w:rPr>
            </w:pPr>
            <w:proofErr w:type="gramStart"/>
            <w:r w:rsidRPr="00321BCB">
              <w:rPr>
                <w:rFonts w:ascii="Times New Roman" w:hAnsi="Times New Roman" w:cs="Times New Roman"/>
              </w:rPr>
              <w:t>(</w:t>
            </w:r>
            <w:proofErr w:type="spellStart"/>
            <w:r w:rsidRPr="00321BCB">
              <w:rPr>
                <w:rFonts w:ascii="Times New Roman" w:eastAsia="Times New Roman" w:hAnsi="Times New Roman"/>
                <w:iCs/>
                <w:lang w:bidi="en-US"/>
              </w:rPr>
              <w:t>р.п</w:t>
            </w:r>
            <w:proofErr w:type="spellEnd"/>
            <w:r w:rsidRPr="00321BCB">
              <w:rPr>
                <w:rFonts w:ascii="Times New Roman" w:eastAsia="Times New Roman" w:hAnsi="Times New Roman"/>
                <w:iCs/>
                <w:lang w:bidi="en-US"/>
              </w:rPr>
              <w:t>.</w:t>
            </w:r>
            <w:proofErr w:type="gramEnd"/>
            <w:r w:rsidRPr="00321BCB">
              <w:rPr>
                <w:rFonts w:ascii="Times New Roman" w:eastAsia="Times New Roman" w:hAnsi="Times New Roman"/>
                <w:iCs/>
                <w:lang w:bidi="en-US"/>
              </w:rPr>
              <w:t xml:space="preserve"> </w:t>
            </w:r>
            <w:proofErr w:type="gramStart"/>
            <w:r w:rsidRPr="00321BCB">
              <w:rPr>
                <w:rFonts w:ascii="Times New Roman" w:eastAsia="Times New Roman" w:hAnsi="Times New Roman"/>
                <w:iCs/>
                <w:lang w:bidi="en-US"/>
              </w:rPr>
              <w:t>Таловая, ул. Железнодорожная</w:t>
            </w:r>
            <w:r w:rsidRPr="00321BCB">
              <w:rPr>
                <w:rFonts w:ascii="Times New Roman" w:hAnsi="Times New Roman" w:cs="Times New Roman"/>
              </w:rPr>
              <w:t>).</w:t>
            </w:r>
            <w:proofErr w:type="gramEnd"/>
          </w:p>
        </w:tc>
      </w:tr>
      <w:tr w:rsidR="008F1770" w:rsidRPr="00321BCB" w:rsidTr="008F1770">
        <w:trPr>
          <w:jc w:val="center"/>
        </w:trPr>
        <w:tc>
          <w:tcPr>
            <w:tcW w:w="7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F1770" w:rsidRPr="00321BCB" w:rsidRDefault="008F1770" w:rsidP="002E7BF6">
            <w:pPr>
              <w:numPr>
                <w:ilvl w:val="0"/>
                <w:numId w:val="7"/>
              </w:numPr>
              <w:spacing w:after="0" w:line="240" w:lineRule="auto"/>
              <w:contextualSpacing/>
              <w:jc w:val="center"/>
              <w:rPr>
                <w:rFonts w:ascii="Times New Roman" w:hAnsi="Times New Roman"/>
                <w:kern w:val="2"/>
                <w:lang w:eastAsia="ru-RU"/>
              </w:rPr>
            </w:pPr>
          </w:p>
        </w:tc>
        <w:tc>
          <w:tcPr>
            <w:tcW w:w="495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8F1770" w:rsidRPr="00321BCB" w:rsidRDefault="008F1770" w:rsidP="008F1770">
            <w:pPr>
              <w:spacing w:after="0"/>
              <w:jc w:val="center"/>
              <w:rPr>
                <w:rFonts w:ascii="Times New Roman" w:hAnsi="Times New Roman"/>
                <w:sz w:val="24"/>
              </w:rPr>
            </w:pPr>
            <w:r w:rsidRPr="00321BCB">
              <w:rPr>
                <w:rFonts w:ascii="Times New Roman" w:hAnsi="Times New Roman"/>
                <w:sz w:val="24"/>
              </w:rPr>
              <w:t>Зоны застройки малоэтажными жилыми домами</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8F1770" w:rsidRPr="00321BCB" w:rsidRDefault="008F1770" w:rsidP="007F4374">
            <w:pPr>
              <w:spacing w:after="0"/>
              <w:jc w:val="center"/>
              <w:rPr>
                <w:rFonts w:ascii="Times New Roman" w:hAnsi="Times New Roman"/>
                <w:sz w:val="24"/>
              </w:rPr>
            </w:pPr>
            <w:r w:rsidRPr="00321BCB">
              <w:rPr>
                <w:rFonts w:ascii="Times New Roman" w:hAnsi="Times New Roman"/>
                <w:sz w:val="24"/>
              </w:rPr>
              <w:t>28,9</w:t>
            </w:r>
            <w:r w:rsidR="007F4374">
              <w:rPr>
                <w:rFonts w:ascii="Times New Roman" w:hAnsi="Times New Roman"/>
                <w:sz w:val="24"/>
              </w:rPr>
              <w:t>2</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8F1770" w:rsidRPr="00321BCB" w:rsidRDefault="008F1770" w:rsidP="007F4374">
            <w:pPr>
              <w:spacing w:after="0"/>
              <w:jc w:val="center"/>
              <w:rPr>
                <w:rFonts w:ascii="Times New Roman" w:hAnsi="Times New Roman"/>
                <w:sz w:val="24"/>
              </w:rPr>
            </w:pPr>
            <w:r w:rsidRPr="00321BCB">
              <w:rPr>
                <w:rFonts w:ascii="Times New Roman" w:hAnsi="Times New Roman"/>
                <w:sz w:val="24"/>
              </w:rPr>
              <w:t>28,9</w:t>
            </w:r>
            <w:r w:rsidR="007F4374">
              <w:rPr>
                <w:rFonts w:ascii="Times New Roman" w:hAnsi="Times New Roman"/>
                <w:sz w:val="24"/>
              </w:rPr>
              <w:t>2</w:t>
            </w:r>
          </w:p>
        </w:tc>
        <w:tc>
          <w:tcPr>
            <w:tcW w:w="5526" w:type="dxa"/>
            <w:tcBorders>
              <w:top w:val="single" w:sz="2" w:space="0" w:color="000000"/>
              <w:left w:val="single" w:sz="4" w:space="0" w:color="000000"/>
              <w:bottom w:val="single" w:sz="2" w:space="0" w:color="000000"/>
              <w:right w:val="single" w:sz="2" w:space="0" w:color="000000"/>
            </w:tcBorders>
            <w:shd w:val="clear" w:color="auto" w:fill="auto"/>
            <w:vAlign w:val="center"/>
            <w:hideMark/>
          </w:tcPr>
          <w:p w:rsidR="008F1770" w:rsidRPr="00321BCB" w:rsidRDefault="008F1770" w:rsidP="008F1770">
            <w:pPr>
              <w:spacing w:after="0"/>
              <w:jc w:val="center"/>
              <w:rPr>
                <w:rFonts w:ascii="Times New Roman" w:eastAsia="Calibri" w:hAnsi="Times New Roman"/>
                <w:bCs/>
              </w:rPr>
            </w:pPr>
            <w:r w:rsidRPr="00321BCB">
              <w:rPr>
                <w:rFonts w:ascii="Times New Roman" w:eastAsia="Calibri" w:hAnsi="Times New Roman"/>
                <w:bCs/>
              </w:rPr>
              <w:t xml:space="preserve">- </w:t>
            </w:r>
            <w:r w:rsidR="005D1328" w:rsidRPr="00321BCB">
              <w:rPr>
                <w:rFonts w:ascii="Times New Roman" w:eastAsia="Calibri" w:hAnsi="Times New Roman"/>
                <w:bCs/>
              </w:rPr>
              <w:t xml:space="preserve">Ликвидация котельной №7 по адресу: </w:t>
            </w:r>
            <w:proofErr w:type="spellStart"/>
            <w:r w:rsidR="005D1328" w:rsidRPr="00321BCB">
              <w:rPr>
                <w:rFonts w:ascii="Times New Roman" w:eastAsia="Calibri" w:hAnsi="Times New Roman"/>
                <w:bCs/>
              </w:rPr>
              <w:t>р.п</w:t>
            </w:r>
            <w:proofErr w:type="spellEnd"/>
            <w:r w:rsidR="005D1328" w:rsidRPr="00321BCB">
              <w:rPr>
                <w:rFonts w:ascii="Times New Roman" w:eastAsia="Calibri" w:hAnsi="Times New Roman"/>
                <w:bCs/>
              </w:rPr>
              <w:t>. Таловая, проезд Свободы, 43, литера 1.</w:t>
            </w:r>
          </w:p>
        </w:tc>
      </w:tr>
      <w:tr w:rsidR="008F1770" w:rsidRPr="00321BCB" w:rsidTr="008F1770">
        <w:trPr>
          <w:jc w:val="center"/>
        </w:trPr>
        <w:tc>
          <w:tcPr>
            <w:tcW w:w="7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F1770" w:rsidRPr="00321BCB" w:rsidRDefault="008F1770" w:rsidP="002E7BF6">
            <w:pPr>
              <w:numPr>
                <w:ilvl w:val="0"/>
                <w:numId w:val="7"/>
              </w:numPr>
              <w:spacing w:after="0" w:line="240" w:lineRule="auto"/>
              <w:contextualSpacing/>
              <w:jc w:val="center"/>
              <w:rPr>
                <w:rFonts w:ascii="Times New Roman" w:hAnsi="Times New Roman"/>
                <w:kern w:val="2"/>
                <w:lang w:eastAsia="ru-RU"/>
              </w:rPr>
            </w:pPr>
          </w:p>
        </w:tc>
        <w:tc>
          <w:tcPr>
            <w:tcW w:w="495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8F1770" w:rsidRPr="00321BCB" w:rsidRDefault="008F1770" w:rsidP="008F1770">
            <w:pPr>
              <w:spacing w:after="0" w:line="276" w:lineRule="auto"/>
              <w:jc w:val="center"/>
              <w:rPr>
                <w:rFonts w:ascii="Times New Roman" w:hAnsi="Times New Roman"/>
                <w:sz w:val="24"/>
              </w:rPr>
            </w:pPr>
            <w:r w:rsidRPr="00321BCB">
              <w:rPr>
                <w:rFonts w:ascii="Times New Roman" w:eastAsia="Calibri" w:hAnsi="Times New Roman"/>
                <w:sz w:val="24"/>
              </w:rPr>
              <w:t>Общественно-деловые зоны</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8F1770" w:rsidRPr="00321BCB" w:rsidRDefault="008F1770" w:rsidP="008F1770">
            <w:pPr>
              <w:spacing w:after="0"/>
              <w:jc w:val="center"/>
              <w:rPr>
                <w:rFonts w:ascii="Times New Roman" w:hAnsi="Times New Roman"/>
                <w:sz w:val="24"/>
              </w:rPr>
            </w:pPr>
            <w:r w:rsidRPr="00321BCB">
              <w:rPr>
                <w:rFonts w:ascii="Times New Roman" w:hAnsi="Times New Roman"/>
                <w:sz w:val="24"/>
              </w:rPr>
              <w:t>52,99</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8F1770" w:rsidRPr="00321BCB" w:rsidRDefault="008F1770" w:rsidP="008F1770">
            <w:pPr>
              <w:spacing w:after="0"/>
              <w:jc w:val="center"/>
              <w:rPr>
                <w:rFonts w:ascii="Times New Roman" w:hAnsi="Times New Roman"/>
                <w:sz w:val="24"/>
              </w:rPr>
            </w:pPr>
            <w:r w:rsidRPr="00321BCB">
              <w:rPr>
                <w:rFonts w:ascii="Times New Roman" w:hAnsi="Times New Roman"/>
                <w:sz w:val="24"/>
              </w:rPr>
              <w:t>52,99</w:t>
            </w:r>
          </w:p>
        </w:tc>
        <w:tc>
          <w:tcPr>
            <w:tcW w:w="5526" w:type="dxa"/>
            <w:tcBorders>
              <w:top w:val="single" w:sz="2" w:space="0" w:color="000000"/>
              <w:left w:val="single" w:sz="4" w:space="0" w:color="000000"/>
              <w:bottom w:val="single" w:sz="2" w:space="0" w:color="000000"/>
              <w:right w:val="single" w:sz="2" w:space="0" w:color="000000"/>
            </w:tcBorders>
            <w:shd w:val="clear" w:color="auto" w:fill="auto"/>
            <w:vAlign w:val="center"/>
          </w:tcPr>
          <w:p w:rsidR="005D1328" w:rsidRPr="00321BCB" w:rsidRDefault="005D1328" w:rsidP="005D1328">
            <w:pPr>
              <w:spacing w:after="0"/>
              <w:jc w:val="center"/>
              <w:rPr>
                <w:rFonts w:ascii="Times New Roman" w:eastAsia="Calibri" w:hAnsi="Times New Roman"/>
                <w:bCs/>
              </w:rPr>
            </w:pPr>
            <w:r w:rsidRPr="00321BCB">
              <w:rPr>
                <w:rFonts w:ascii="Times New Roman" w:eastAsia="Calibri" w:hAnsi="Times New Roman"/>
                <w:bCs/>
              </w:rPr>
              <w:t>- Строительство детского сада на 150 мест по адресу:</w:t>
            </w:r>
          </w:p>
          <w:p w:rsidR="005D1328" w:rsidRPr="00321BCB" w:rsidRDefault="005D1328" w:rsidP="005D1328">
            <w:pPr>
              <w:spacing w:after="0"/>
              <w:jc w:val="center"/>
              <w:rPr>
                <w:rFonts w:ascii="Times New Roman" w:eastAsia="Calibri" w:hAnsi="Times New Roman"/>
                <w:bCs/>
              </w:rPr>
            </w:pPr>
            <w:proofErr w:type="spellStart"/>
            <w:r w:rsidRPr="00321BCB">
              <w:rPr>
                <w:rFonts w:ascii="Times New Roman" w:eastAsia="Calibri" w:hAnsi="Times New Roman"/>
                <w:bCs/>
              </w:rPr>
              <w:t>р.п</w:t>
            </w:r>
            <w:proofErr w:type="spellEnd"/>
            <w:r w:rsidRPr="00321BCB">
              <w:rPr>
                <w:rFonts w:ascii="Times New Roman" w:eastAsia="Calibri" w:hAnsi="Times New Roman"/>
                <w:bCs/>
              </w:rPr>
              <w:t xml:space="preserve">. </w:t>
            </w:r>
            <w:proofErr w:type="gramStart"/>
            <w:r w:rsidRPr="00321BCB">
              <w:rPr>
                <w:rFonts w:ascii="Times New Roman" w:eastAsia="Calibri" w:hAnsi="Times New Roman"/>
                <w:bCs/>
              </w:rPr>
              <w:t>Таловая</w:t>
            </w:r>
            <w:proofErr w:type="gramEnd"/>
            <w:r w:rsidRPr="00321BCB">
              <w:rPr>
                <w:rFonts w:ascii="Times New Roman" w:eastAsia="Calibri" w:hAnsi="Times New Roman"/>
                <w:bCs/>
              </w:rPr>
              <w:t>, проезд Буденного, д. 29б;</w:t>
            </w:r>
          </w:p>
          <w:p w:rsidR="003D32A0" w:rsidRPr="00321BCB" w:rsidRDefault="005D1328" w:rsidP="008F1770">
            <w:pPr>
              <w:spacing w:after="0"/>
              <w:jc w:val="center"/>
              <w:rPr>
                <w:rFonts w:ascii="Times New Roman" w:hAnsi="Times New Roman" w:cs="Times New Roman"/>
                <w:iCs/>
              </w:rPr>
            </w:pPr>
            <w:r w:rsidRPr="00321BCB">
              <w:rPr>
                <w:rFonts w:ascii="Times New Roman" w:eastAsia="Calibri" w:hAnsi="Times New Roman"/>
                <w:bCs/>
              </w:rPr>
              <w:t xml:space="preserve">- </w:t>
            </w:r>
            <w:r w:rsidRPr="00321BCB">
              <w:rPr>
                <w:rFonts w:ascii="Times New Roman" w:hAnsi="Times New Roman" w:cs="Times New Roman"/>
              </w:rPr>
              <w:t xml:space="preserve">Ликвидация котельной №12 по адресу: </w:t>
            </w:r>
            <w:proofErr w:type="spellStart"/>
            <w:r w:rsidRPr="00321BCB">
              <w:rPr>
                <w:rFonts w:ascii="Times New Roman" w:hAnsi="Times New Roman" w:cs="Times New Roman"/>
                <w:iCs/>
              </w:rPr>
              <w:t>р.п</w:t>
            </w:r>
            <w:proofErr w:type="spellEnd"/>
            <w:r w:rsidRPr="00321BCB">
              <w:rPr>
                <w:rFonts w:ascii="Times New Roman" w:hAnsi="Times New Roman" w:cs="Times New Roman"/>
                <w:iCs/>
              </w:rPr>
              <w:t xml:space="preserve">. Таловая, </w:t>
            </w:r>
          </w:p>
          <w:p w:rsidR="008F1770" w:rsidRPr="00321BCB" w:rsidRDefault="005D1328" w:rsidP="008F1770">
            <w:pPr>
              <w:spacing w:after="0"/>
              <w:jc w:val="center"/>
              <w:rPr>
                <w:rFonts w:ascii="Times New Roman" w:eastAsia="Calibri" w:hAnsi="Times New Roman"/>
                <w:bCs/>
              </w:rPr>
            </w:pPr>
            <w:r w:rsidRPr="00321BCB">
              <w:rPr>
                <w:rFonts w:ascii="Times New Roman" w:hAnsi="Times New Roman" w:cs="Times New Roman"/>
                <w:iCs/>
              </w:rPr>
              <w:t>ул. Октябрьская, 279, литера 3.</w:t>
            </w:r>
          </w:p>
        </w:tc>
      </w:tr>
      <w:tr w:rsidR="008F1770" w:rsidRPr="00321BCB" w:rsidTr="008F1770">
        <w:trPr>
          <w:jc w:val="center"/>
        </w:trPr>
        <w:tc>
          <w:tcPr>
            <w:tcW w:w="7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F1770" w:rsidRPr="00321BCB" w:rsidRDefault="008F1770" w:rsidP="002E7BF6">
            <w:pPr>
              <w:numPr>
                <w:ilvl w:val="0"/>
                <w:numId w:val="7"/>
              </w:numPr>
              <w:spacing w:after="0" w:line="240" w:lineRule="auto"/>
              <w:contextualSpacing/>
              <w:jc w:val="center"/>
              <w:rPr>
                <w:rFonts w:ascii="Times New Roman" w:hAnsi="Times New Roman"/>
                <w:kern w:val="2"/>
                <w:lang w:eastAsia="ru-RU"/>
              </w:rPr>
            </w:pPr>
          </w:p>
        </w:tc>
        <w:tc>
          <w:tcPr>
            <w:tcW w:w="495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8F1770" w:rsidRPr="00321BCB" w:rsidRDefault="008F1770" w:rsidP="008F1770">
            <w:pPr>
              <w:spacing w:after="0" w:line="276" w:lineRule="auto"/>
              <w:jc w:val="center"/>
              <w:rPr>
                <w:rFonts w:ascii="Times New Roman" w:eastAsia="Calibri" w:hAnsi="Times New Roman"/>
                <w:sz w:val="24"/>
              </w:rPr>
            </w:pPr>
            <w:r w:rsidRPr="00321BCB">
              <w:rPr>
                <w:rFonts w:ascii="Times New Roman" w:eastAsia="Calibri" w:hAnsi="Times New Roman"/>
                <w:sz w:val="24"/>
              </w:rPr>
              <w:t>Производственные зоны</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8F1770" w:rsidRPr="00321BCB" w:rsidRDefault="008F1770" w:rsidP="008F1770">
            <w:pPr>
              <w:spacing w:after="0"/>
              <w:jc w:val="center"/>
              <w:rPr>
                <w:rFonts w:ascii="Times New Roman" w:hAnsi="Times New Roman"/>
                <w:sz w:val="24"/>
              </w:rPr>
            </w:pPr>
            <w:r w:rsidRPr="00321BCB">
              <w:rPr>
                <w:rFonts w:ascii="Times New Roman" w:hAnsi="Times New Roman"/>
                <w:sz w:val="24"/>
              </w:rPr>
              <w:t>55,84</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8F1770" w:rsidRPr="00321BCB" w:rsidRDefault="008F1770" w:rsidP="008F1770">
            <w:pPr>
              <w:spacing w:after="0"/>
              <w:jc w:val="center"/>
              <w:rPr>
                <w:rFonts w:ascii="Times New Roman" w:hAnsi="Times New Roman"/>
                <w:sz w:val="24"/>
              </w:rPr>
            </w:pPr>
            <w:r w:rsidRPr="00321BCB">
              <w:rPr>
                <w:rFonts w:ascii="Times New Roman" w:hAnsi="Times New Roman"/>
                <w:sz w:val="24"/>
              </w:rPr>
              <w:t>55,84</w:t>
            </w:r>
          </w:p>
        </w:tc>
        <w:tc>
          <w:tcPr>
            <w:tcW w:w="5526" w:type="dxa"/>
            <w:tcBorders>
              <w:top w:val="single" w:sz="2" w:space="0" w:color="000000"/>
              <w:left w:val="single" w:sz="4" w:space="0" w:color="000000"/>
              <w:bottom w:val="single" w:sz="2" w:space="0" w:color="000000"/>
              <w:right w:val="single" w:sz="2" w:space="0" w:color="000000"/>
            </w:tcBorders>
            <w:shd w:val="clear" w:color="auto" w:fill="auto"/>
            <w:vAlign w:val="center"/>
            <w:hideMark/>
          </w:tcPr>
          <w:p w:rsidR="008F1770" w:rsidRPr="00321BCB" w:rsidRDefault="005D1328" w:rsidP="008F1770">
            <w:pPr>
              <w:spacing w:after="0"/>
              <w:jc w:val="center"/>
              <w:rPr>
                <w:rFonts w:ascii="Times New Roman" w:eastAsia="Calibri" w:hAnsi="Times New Roman"/>
                <w:bCs/>
              </w:rPr>
            </w:pPr>
            <w:r w:rsidRPr="00321BCB">
              <w:rPr>
                <w:rFonts w:ascii="Times New Roman" w:eastAsia="Calibri" w:hAnsi="Times New Roman"/>
                <w:bCs/>
              </w:rPr>
              <w:t xml:space="preserve">- </w:t>
            </w:r>
            <w:r w:rsidRPr="00321BCB">
              <w:rPr>
                <w:rFonts w:ascii="Times New Roman" w:hAnsi="Times New Roman" w:cs="Times New Roman"/>
                <w:bCs/>
              </w:rPr>
              <w:t>Реконструкция КНС по</w:t>
            </w:r>
            <w:r w:rsidRPr="00321BCB">
              <w:rPr>
                <w:rFonts w:ascii="Times New Roman" w:hAnsi="Times New Roman" w:cs="Times New Roman"/>
              </w:rPr>
              <w:t xml:space="preserve"> ул. Чапаева в </w:t>
            </w:r>
            <w:proofErr w:type="spellStart"/>
            <w:r w:rsidRPr="00321BCB">
              <w:rPr>
                <w:rFonts w:ascii="Times New Roman" w:hAnsi="Times New Roman" w:cs="Times New Roman"/>
              </w:rPr>
              <w:t>р.п</w:t>
            </w:r>
            <w:proofErr w:type="spellEnd"/>
            <w:r w:rsidRPr="00321BCB">
              <w:rPr>
                <w:rFonts w:ascii="Times New Roman" w:hAnsi="Times New Roman" w:cs="Times New Roman"/>
              </w:rPr>
              <w:t>. Таловая.</w:t>
            </w:r>
          </w:p>
        </w:tc>
      </w:tr>
      <w:tr w:rsidR="008F1770" w:rsidRPr="00321BCB" w:rsidTr="008F1770">
        <w:trPr>
          <w:jc w:val="center"/>
        </w:trPr>
        <w:tc>
          <w:tcPr>
            <w:tcW w:w="7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F1770" w:rsidRPr="00321BCB" w:rsidRDefault="008F1770" w:rsidP="002E7BF6">
            <w:pPr>
              <w:numPr>
                <w:ilvl w:val="0"/>
                <w:numId w:val="7"/>
              </w:numPr>
              <w:spacing w:after="0" w:line="240" w:lineRule="auto"/>
              <w:contextualSpacing/>
              <w:jc w:val="center"/>
              <w:rPr>
                <w:rFonts w:ascii="Times New Roman" w:hAnsi="Times New Roman"/>
                <w:kern w:val="2"/>
                <w:lang w:eastAsia="ru-RU"/>
              </w:rPr>
            </w:pPr>
          </w:p>
        </w:tc>
        <w:tc>
          <w:tcPr>
            <w:tcW w:w="495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8F1770" w:rsidRPr="00321BCB" w:rsidRDefault="008F1770" w:rsidP="008F1770">
            <w:pPr>
              <w:spacing w:after="0" w:line="276" w:lineRule="auto"/>
              <w:jc w:val="center"/>
              <w:rPr>
                <w:rFonts w:ascii="Times New Roman" w:eastAsia="Calibri" w:hAnsi="Times New Roman"/>
                <w:sz w:val="24"/>
              </w:rPr>
            </w:pPr>
            <w:r w:rsidRPr="00321BCB">
              <w:rPr>
                <w:rFonts w:ascii="Times New Roman" w:eastAsia="Calibri" w:hAnsi="Times New Roman"/>
                <w:sz w:val="24"/>
              </w:rPr>
              <w:t>Производственные зоны сельскохозяйственных предприятий</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8F1770" w:rsidRPr="00321BCB" w:rsidRDefault="008F1770" w:rsidP="008F1770">
            <w:pPr>
              <w:spacing w:after="0"/>
              <w:jc w:val="center"/>
              <w:rPr>
                <w:rFonts w:ascii="Times New Roman" w:hAnsi="Times New Roman"/>
                <w:sz w:val="24"/>
              </w:rPr>
            </w:pPr>
            <w:r w:rsidRPr="00321BCB">
              <w:rPr>
                <w:rFonts w:ascii="Times New Roman" w:hAnsi="Times New Roman"/>
                <w:sz w:val="24"/>
              </w:rPr>
              <w:t>12,77</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8F1770" w:rsidRPr="00321BCB" w:rsidRDefault="008F1770" w:rsidP="008F1770">
            <w:pPr>
              <w:spacing w:after="0"/>
              <w:jc w:val="center"/>
              <w:rPr>
                <w:rFonts w:ascii="Times New Roman" w:hAnsi="Times New Roman"/>
                <w:sz w:val="24"/>
              </w:rPr>
            </w:pPr>
            <w:r w:rsidRPr="00321BCB">
              <w:rPr>
                <w:rFonts w:ascii="Times New Roman" w:hAnsi="Times New Roman"/>
                <w:sz w:val="24"/>
              </w:rPr>
              <w:t>12,77</w:t>
            </w:r>
          </w:p>
        </w:tc>
        <w:tc>
          <w:tcPr>
            <w:tcW w:w="5526" w:type="dxa"/>
            <w:tcBorders>
              <w:top w:val="single" w:sz="2" w:space="0" w:color="000000"/>
              <w:left w:val="single" w:sz="4" w:space="0" w:color="000000"/>
              <w:bottom w:val="single" w:sz="2" w:space="0" w:color="000000"/>
              <w:right w:val="single" w:sz="2" w:space="0" w:color="000000"/>
            </w:tcBorders>
            <w:shd w:val="clear" w:color="auto" w:fill="auto"/>
            <w:vAlign w:val="center"/>
          </w:tcPr>
          <w:p w:rsidR="008F1770" w:rsidRPr="00321BCB" w:rsidRDefault="008F1770" w:rsidP="008F1770">
            <w:pPr>
              <w:spacing w:after="0"/>
              <w:ind w:left="408"/>
              <w:contextualSpacing/>
              <w:jc w:val="center"/>
              <w:rPr>
                <w:rFonts w:ascii="Times New Roman" w:hAnsi="Times New Roman"/>
                <w:bCs/>
                <w:kern w:val="2"/>
              </w:rPr>
            </w:pPr>
          </w:p>
        </w:tc>
      </w:tr>
      <w:tr w:rsidR="008F1770" w:rsidRPr="00321BCB" w:rsidTr="008F1770">
        <w:trPr>
          <w:jc w:val="center"/>
        </w:trPr>
        <w:tc>
          <w:tcPr>
            <w:tcW w:w="7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F1770" w:rsidRPr="00321BCB" w:rsidRDefault="008F1770" w:rsidP="002E7BF6">
            <w:pPr>
              <w:numPr>
                <w:ilvl w:val="0"/>
                <w:numId w:val="7"/>
              </w:numPr>
              <w:spacing w:after="0" w:line="240" w:lineRule="auto"/>
              <w:contextualSpacing/>
              <w:jc w:val="center"/>
              <w:rPr>
                <w:rFonts w:ascii="Times New Roman" w:hAnsi="Times New Roman"/>
                <w:kern w:val="2"/>
                <w:lang w:eastAsia="ru-RU"/>
              </w:rPr>
            </w:pPr>
          </w:p>
        </w:tc>
        <w:tc>
          <w:tcPr>
            <w:tcW w:w="495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8F1770" w:rsidRPr="00321BCB" w:rsidRDefault="008F1770" w:rsidP="008F1770">
            <w:pPr>
              <w:spacing w:after="0" w:line="276" w:lineRule="auto"/>
              <w:jc w:val="center"/>
              <w:rPr>
                <w:rFonts w:ascii="Times New Roman" w:eastAsia="Calibri" w:hAnsi="Times New Roman"/>
                <w:sz w:val="24"/>
              </w:rPr>
            </w:pPr>
            <w:r w:rsidRPr="00321BCB">
              <w:rPr>
                <w:rFonts w:ascii="Times New Roman" w:eastAsia="Calibri" w:hAnsi="Times New Roman"/>
                <w:sz w:val="24"/>
              </w:rPr>
              <w:t>Коммунально-складская зона</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8F1770" w:rsidRPr="00321BCB" w:rsidRDefault="008F1770" w:rsidP="008F1770">
            <w:pPr>
              <w:spacing w:after="0"/>
              <w:jc w:val="center"/>
              <w:rPr>
                <w:rFonts w:ascii="Times New Roman" w:hAnsi="Times New Roman"/>
                <w:sz w:val="24"/>
              </w:rPr>
            </w:pPr>
            <w:r w:rsidRPr="00321BCB">
              <w:rPr>
                <w:rFonts w:ascii="Times New Roman" w:hAnsi="Times New Roman"/>
                <w:sz w:val="24"/>
              </w:rPr>
              <w:t>57,62</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8F1770" w:rsidRPr="00321BCB" w:rsidRDefault="008F1770" w:rsidP="008F1770">
            <w:pPr>
              <w:spacing w:after="0"/>
              <w:jc w:val="center"/>
              <w:rPr>
                <w:rFonts w:ascii="Times New Roman" w:hAnsi="Times New Roman"/>
                <w:sz w:val="24"/>
              </w:rPr>
            </w:pPr>
            <w:r w:rsidRPr="00321BCB">
              <w:rPr>
                <w:rFonts w:ascii="Times New Roman" w:hAnsi="Times New Roman"/>
                <w:sz w:val="24"/>
              </w:rPr>
              <w:t>57,62</w:t>
            </w:r>
          </w:p>
        </w:tc>
        <w:tc>
          <w:tcPr>
            <w:tcW w:w="5526" w:type="dxa"/>
            <w:tcBorders>
              <w:top w:val="single" w:sz="2" w:space="0" w:color="000000"/>
              <w:left w:val="single" w:sz="4" w:space="0" w:color="000000"/>
              <w:bottom w:val="single" w:sz="2" w:space="0" w:color="000000"/>
              <w:right w:val="single" w:sz="2" w:space="0" w:color="000000"/>
            </w:tcBorders>
            <w:shd w:val="clear" w:color="auto" w:fill="auto"/>
            <w:vAlign w:val="center"/>
          </w:tcPr>
          <w:p w:rsidR="008F1770" w:rsidRPr="00321BCB" w:rsidRDefault="008F1770" w:rsidP="008F1770">
            <w:pPr>
              <w:spacing w:after="0"/>
              <w:ind w:left="408"/>
              <w:contextualSpacing/>
              <w:jc w:val="center"/>
              <w:rPr>
                <w:rFonts w:ascii="Times New Roman" w:hAnsi="Times New Roman"/>
                <w:bCs/>
                <w:kern w:val="2"/>
              </w:rPr>
            </w:pPr>
          </w:p>
        </w:tc>
      </w:tr>
      <w:tr w:rsidR="008F1770" w:rsidRPr="00321BCB" w:rsidTr="008F1770">
        <w:trPr>
          <w:jc w:val="center"/>
        </w:trPr>
        <w:tc>
          <w:tcPr>
            <w:tcW w:w="7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F1770" w:rsidRPr="00321BCB" w:rsidRDefault="008F1770" w:rsidP="002E7BF6">
            <w:pPr>
              <w:numPr>
                <w:ilvl w:val="0"/>
                <w:numId w:val="7"/>
              </w:numPr>
              <w:spacing w:after="0" w:line="240" w:lineRule="auto"/>
              <w:contextualSpacing/>
              <w:jc w:val="center"/>
              <w:rPr>
                <w:rFonts w:ascii="Times New Roman" w:hAnsi="Times New Roman"/>
                <w:kern w:val="2"/>
                <w:lang w:eastAsia="ru-RU"/>
              </w:rPr>
            </w:pPr>
          </w:p>
        </w:tc>
        <w:tc>
          <w:tcPr>
            <w:tcW w:w="495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8F1770" w:rsidRPr="00321BCB" w:rsidRDefault="008F1770" w:rsidP="008F1770">
            <w:pPr>
              <w:spacing w:after="0" w:line="276" w:lineRule="auto"/>
              <w:jc w:val="center"/>
              <w:rPr>
                <w:rFonts w:ascii="Times New Roman" w:hAnsi="Times New Roman"/>
                <w:sz w:val="24"/>
              </w:rPr>
            </w:pPr>
            <w:r w:rsidRPr="00321BCB">
              <w:rPr>
                <w:rFonts w:ascii="Times New Roman" w:eastAsia="Calibri" w:hAnsi="Times New Roman"/>
                <w:sz w:val="24"/>
              </w:rPr>
              <w:t>Зоны транспортной инфраструктуры</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8F1770" w:rsidRPr="00321BCB" w:rsidRDefault="008F1770" w:rsidP="008F1770">
            <w:pPr>
              <w:spacing w:after="0"/>
              <w:jc w:val="center"/>
              <w:rPr>
                <w:rFonts w:ascii="Times New Roman" w:hAnsi="Times New Roman"/>
                <w:sz w:val="24"/>
              </w:rPr>
            </w:pPr>
            <w:r w:rsidRPr="00321BCB">
              <w:rPr>
                <w:rFonts w:ascii="Times New Roman" w:hAnsi="Times New Roman"/>
                <w:sz w:val="24"/>
              </w:rPr>
              <w:t>29,25</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8F1770" w:rsidRPr="00321BCB" w:rsidRDefault="008F1770" w:rsidP="008F1770">
            <w:pPr>
              <w:spacing w:after="0"/>
              <w:jc w:val="center"/>
              <w:rPr>
                <w:rFonts w:ascii="Times New Roman" w:hAnsi="Times New Roman"/>
                <w:sz w:val="24"/>
              </w:rPr>
            </w:pPr>
            <w:r w:rsidRPr="00321BCB">
              <w:rPr>
                <w:rFonts w:ascii="Times New Roman" w:hAnsi="Times New Roman"/>
                <w:sz w:val="24"/>
              </w:rPr>
              <w:t>29,25</w:t>
            </w:r>
          </w:p>
        </w:tc>
        <w:tc>
          <w:tcPr>
            <w:tcW w:w="5526" w:type="dxa"/>
            <w:tcBorders>
              <w:top w:val="single" w:sz="2" w:space="0" w:color="000000"/>
              <w:left w:val="single" w:sz="4" w:space="0" w:color="000000"/>
              <w:bottom w:val="single" w:sz="2" w:space="0" w:color="000000"/>
              <w:right w:val="single" w:sz="2" w:space="0" w:color="000000"/>
            </w:tcBorders>
            <w:shd w:val="clear" w:color="auto" w:fill="auto"/>
            <w:vAlign w:val="center"/>
          </w:tcPr>
          <w:p w:rsidR="008F1770" w:rsidRPr="00321BCB" w:rsidRDefault="008F1770" w:rsidP="008F1770">
            <w:pPr>
              <w:spacing w:after="0"/>
              <w:jc w:val="center"/>
              <w:rPr>
                <w:rFonts w:ascii="Times New Roman" w:eastAsia="Calibri" w:hAnsi="Times New Roman"/>
                <w:bCs/>
              </w:rPr>
            </w:pPr>
          </w:p>
        </w:tc>
      </w:tr>
      <w:tr w:rsidR="008F1770" w:rsidRPr="00321BCB" w:rsidTr="008F1770">
        <w:trPr>
          <w:jc w:val="center"/>
        </w:trPr>
        <w:tc>
          <w:tcPr>
            <w:tcW w:w="7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F1770" w:rsidRPr="00321BCB" w:rsidRDefault="008F1770" w:rsidP="002E7BF6">
            <w:pPr>
              <w:numPr>
                <w:ilvl w:val="0"/>
                <w:numId w:val="7"/>
              </w:numPr>
              <w:spacing w:after="0" w:line="240" w:lineRule="auto"/>
              <w:contextualSpacing/>
              <w:jc w:val="center"/>
              <w:rPr>
                <w:rFonts w:ascii="Times New Roman" w:hAnsi="Times New Roman"/>
                <w:kern w:val="2"/>
                <w:lang w:eastAsia="ru-RU"/>
              </w:rPr>
            </w:pPr>
          </w:p>
        </w:tc>
        <w:tc>
          <w:tcPr>
            <w:tcW w:w="495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8F1770" w:rsidRPr="00321BCB" w:rsidRDefault="008F1770" w:rsidP="008F1770">
            <w:pPr>
              <w:spacing w:after="0" w:line="276" w:lineRule="auto"/>
              <w:jc w:val="center"/>
              <w:rPr>
                <w:rFonts w:ascii="Times New Roman" w:eastAsia="Calibri" w:hAnsi="Times New Roman"/>
                <w:sz w:val="24"/>
              </w:rPr>
            </w:pPr>
            <w:r w:rsidRPr="00321BCB">
              <w:rPr>
                <w:rFonts w:ascii="Times New Roman" w:eastAsia="Calibri" w:hAnsi="Times New Roman"/>
                <w:sz w:val="24"/>
              </w:rPr>
              <w:t>Зоны инженерной инфраструктуры</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8F1770" w:rsidRPr="00321BCB" w:rsidRDefault="008F1770" w:rsidP="008F1770">
            <w:pPr>
              <w:spacing w:after="0"/>
              <w:jc w:val="center"/>
              <w:rPr>
                <w:rFonts w:ascii="Times New Roman" w:hAnsi="Times New Roman"/>
                <w:sz w:val="24"/>
              </w:rPr>
            </w:pPr>
            <w:r w:rsidRPr="00321BCB">
              <w:rPr>
                <w:rFonts w:ascii="Times New Roman" w:hAnsi="Times New Roman"/>
                <w:sz w:val="24"/>
              </w:rPr>
              <w:t>7,06</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8F1770" w:rsidRPr="00321BCB" w:rsidRDefault="008F1770" w:rsidP="008F1770">
            <w:pPr>
              <w:spacing w:after="0"/>
              <w:jc w:val="center"/>
              <w:rPr>
                <w:rFonts w:ascii="Times New Roman" w:hAnsi="Times New Roman"/>
                <w:sz w:val="24"/>
              </w:rPr>
            </w:pPr>
            <w:r w:rsidRPr="00321BCB">
              <w:rPr>
                <w:rFonts w:ascii="Times New Roman" w:hAnsi="Times New Roman"/>
                <w:sz w:val="24"/>
              </w:rPr>
              <w:t>7,06</w:t>
            </w:r>
          </w:p>
        </w:tc>
        <w:tc>
          <w:tcPr>
            <w:tcW w:w="5526" w:type="dxa"/>
            <w:tcBorders>
              <w:top w:val="single" w:sz="2" w:space="0" w:color="000000"/>
              <w:left w:val="single" w:sz="4" w:space="0" w:color="000000"/>
              <w:bottom w:val="single" w:sz="2" w:space="0" w:color="000000"/>
              <w:right w:val="single" w:sz="2" w:space="0" w:color="000000"/>
            </w:tcBorders>
            <w:shd w:val="clear" w:color="auto" w:fill="auto"/>
            <w:vAlign w:val="center"/>
          </w:tcPr>
          <w:p w:rsidR="008F1770" w:rsidRPr="00321BCB" w:rsidRDefault="005D1328" w:rsidP="008F1770">
            <w:pPr>
              <w:spacing w:after="0"/>
              <w:ind w:left="408"/>
              <w:contextualSpacing/>
              <w:jc w:val="center"/>
              <w:rPr>
                <w:rFonts w:ascii="Times New Roman" w:hAnsi="Times New Roman"/>
                <w:bCs/>
                <w:iCs/>
                <w:kern w:val="2"/>
              </w:rPr>
            </w:pPr>
            <w:r w:rsidRPr="00321BCB">
              <w:rPr>
                <w:rFonts w:ascii="Times New Roman" w:hAnsi="Times New Roman"/>
                <w:bCs/>
                <w:kern w:val="2"/>
              </w:rPr>
              <w:t xml:space="preserve">- Реконструкция </w:t>
            </w:r>
            <w:r w:rsidRPr="00321BCB">
              <w:rPr>
                <w:rFonts w:ascii="Times New Roman" w:hAnsi="Times New Roman"/>
                <w:bCs/>
                <w:iCs/>
                <w:kern w:val="2"/>
              </w:rPr>
              <w:t>станции биологической очистки хозяйственно бытовых стоков;</w:t>
            </w:r>
          </w:p>
          <w:p w:rsidR="005D1328" w:rsidRPr="00321BCB" w:rsidRDefault="005D1328" w:rsidP="008F1770">
            <w:pPr>
              <w:spacing w:after="0"/>
              <w:ind w:left="408"/>
              <w:contextualSpacing/>
              <w:jc w:val="center"/>
              <w:rPr>
                <w:rFonts w:ascii="Times New Roman" w:hAnsi="Times New Roman"/>
                <w:bCs/>
                <w:kern w:val="2"/>
              </w:rPr>
            </w:pPr>
            <w:r w:rsidRPr="00321BCB">
              <w:rPr>
                <w:rFonts w:ascii="Times New Roman" w:hAnsi="Times New Roman" w:cs="Times New Roman"/>
                <w:bCs/>
              </w:rPr>
              <w:t>- Строительство водозаборных скважин №</w:t>
            </w:r>
            <w:r w:rsidR="003D32A0" w:rsidRPr="00321BCB">
              <w:rPr>
                <w:rFonts w:ascii="Times New Roman" w:hAnsi="Times New Roman" w:cs="Times New Roman"/>
                <w:bCs/>
              </w:rPr>
              <w:t xml:space="preserve"> </w:t>
            </w:r>
            <w:r w:rsidRPr="00321BCB">
              <w:rPr>
                <w:rFonts w:ascii="Times New Roman" w:hAnsi="Times New Roman" w:cs="Times New Roman"/>
                <w:bCs/>
              </w:rPr>
              <w:t>15, №</w:t>
            </w:r>
            <w:r w:rsidR="003D32A0" w:rsidRPr="00321BCB">
              <w:rPr>
                <w:rFonts w:ascii="Times New Roman" w:hAnsi="Times New Roman" w:cs="Times New Roman"/>
                <w:bCs/>
              </w:rPr>
              <w:t xml:space="preserve"> </w:t>
            </w:r>
            <w:r w:rsidRPr="00321BCB">
              <w:rPr>
                <w:rFonts w:ascii="Times New Roman" w:hAnsi="Times New Roman" w:cs="Times New Roman"/>
                <w:bCs/>
              </w:rPr>
              <w:t xml:space="preserve">16 по проезду Буденного в </w:t>
            </w:r>
            <w:proofErr w:type="spellStart"/>
            <w:r w:rsidRPr="00321BCB">
              <w:rPr>
                <w:rFonts w:ascii="Times New Roman" w:hAnsi="Times New Roman" w:cs="Times New Roman"/>
                <w:bCs/>
              </w:rPr>
              <w:t>р.п</w:t>
            </w:r>
            <w:proofErr w:type="spellEnd"/>
            <w:r w:rsidRPr="00321BCB">
              <w:rPr>
                <w:rFonts w:ascii="Times New Roman" w:hAnsi="Times New Roman" w:cs="Times New Roman"/>
                <w:bCs/>
              </w:rPr>
              <w:t>. Таловая.</w:t>
            </w:r>
          </w:p>
        </w:tc>
      </w:tr>
      <w:tr w:rsidR="008F1770" w:rsidRPr="00321BCB" w:rsidTr="008F1770">
        <w:trPr>
          <w:jc w:val="center"/>
        </w:trPr>
        <w:tc>
          <w:tcPr>
            <w:tcW w:w="7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F1770" w:rsidRPr="00321BCB" w:rsidRDefault="008F1770" w:rsidP="002E7BF6">
            <w:pPr>
              <w:numPr>
                <w:ilvl w:val="0"/>
                <w:numId w:val="7"/>
              </w:numPr>
              <w:spacing w:after="0" w:line="240" w:lineRule="auto"/>
              <w:contextualSpacing/>
              <w:jc w:val="center"/>
              <w:rPr>
                <w:rFonts w:ascii="Times New Roman" w:hAnsi="Times New Roman"/>
                <w:kern w:val="2"/>
                <w:lang w:eastAsia="ru-RU"/>
              </w:rPr>
            </w:pPr>
          </w:p>
        </w:tc>
        <w:tc>
          <w:tcPr>
            <w:tcW w:w="49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F1770" w:rsidRPr="00321BCB" w:rsidRDefault="008F1770" w:rsidP="008F1770">
            <w:pPr>
              <w:spacing w:after="0"/>
              <w:jc w:val="center"/>
              <w:rPr>
                <w:rFonts w:ascii="Times New Roman" w:hAnsi="Times New Roman"/>
                <w:sz w:val="24"/>
              </w:rPr>
            </w:pPr>
            <w:r w:rsidRPr="00321BCB">
              <w:rPr>
                <w:rFonts w:ascii="Times New Roman" w:hAnsi="Times New Roman"/>
                <w:sz w:val="24"/>
              </w:rPr>
              <w:t xml:space="preserve">Зоны озелененных территорий общего пользования </w:t>
            </w:r>
            <w:r w:rsidRPr="00321BCB">
              <w:rPr>
                <w:rFonts w:ascii="Times New Roman" w:hAnsi="Times New Roman"/>
                <w:sz w:val="24"/>
              </w:rPr>
              <w:br/>
              <w:t>(лесопарки, парки, сады, скверы, бульвары, городские леса)</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tcPr>
          <w:p w:rsidR="008F1770" w:rsidRPr="00321BCB" w:rsidRDefault="008F1770" w:rsidP="008F1770">
            <w:pPr>
              <w:spacing w:after="0"/>
              <w:jc w:val="center"/>
              <w:rPr>
                <w:rFonts w:ascii="Times New Roman" w:hAnsi="Times New Roman"/>
                <w:sz w:val="24"/>
              </w:rPr>
            </w:pPr>
            <w:r w:rsidRPr="00321BCB">
              <w:rPr>
                <w:rFonts w:ascii="Times New Roman" w:hAnsi="Times New Roman"/>
                <w:sz w:val="24"/>
              </w:rPr>
              <w:t>4,99</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tcPr>
          <w:p w:rsidR="008F1770" w:rsidRPr="00321BCB" w:rsidRDefault="008F1770" w:rsidP="008F1770">
            <w:pPr>
              <w:spacing w:after="0"/>
              <w:jc w:val="center"/>
              <w:rPr>
                <w:rFonts w:ascii="Times New Roman" w:hAnsi="Times New Roman"/>
                <w:sz w:val="24"/>
              </w:rPr>
            </w:pPr>
            <w:r w:rsidRPr="00321BCB">
              <w:rPr>
                <w:rFonts w:ascii="Times New Roman" w:hAnsi="Times New Roman"/>
                <w:sz w:val="24"/>
              </w:rPr>
              <w:t>4,99</w:t>
            </w:r>
          </w:p>
        </w:tc>
        <w:tc>
          <w:tcPr>
            <w:tcW w:w="5526" w:type="dxa"/>
            <w:tcBorders>
              <w:top w:val="single" w:sz="2" w:space="0" w:color="000000"/>
              <w:left w:val="single" w:sz="4" w:space="0" w:color="000000"/>
              <w:bottom w:val="single" w:sz="2" w:space="0" w:color="000000"/>
              <w:right w:val="single" w:sz="2" w:space="0" w:color="000000"/>
            </w:tcBorders>
            <w:shd w:val="clear" w:color="auto" w:fill="auto"/>
            <w:vAlign w:val="center"/>
          </w:tcPr>
          <w:p w:rsidR="008F1770" w:rsidRPr="00321BCB" w:rsidRDefault="008F1770" w:rsidP="008F1770">
            <w:pPr>
              <w:spacing w:after="0"/>
              <w:ind w:left="408"/>
              <w:contextualSpacing/>
              <w:jc w:val="center"/>
              <w:rPr>
                <w:rFonts w:ascii="Times New Roman" w:hAnsi="Times New Roman"/>
                <w:bCs/>
                <w:kern w:val="2"/>
              </w:rPr>
            </w:pPr>
          </w:p>
        </w:tc>
      </w:tr>
      <w:tr w:rsidR="008F1770" w:rsidRPr="00321BCB" w:rsidTr="008F1770">
        <w:trPr>
          <w:jc w:val="center"/>
        </w:trPr>
        <w:tc>
          <w:tcPr>
            <w:tcW w:w="7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F1770" w:rsidRPr="00321BCB" w:rsidRDefault="008F1770" w:rsidP="002E7BF6">
            <w:pPr>
              <w:numPr>
                <w:ilvl w:val="0"/>
                <w:numId w:val="7"/>
              </w:numPr>
              <w:spacing w:after="0" w:line="240" w:lineRule="auto"/>
              <w:contextualSpacing/>
              <w:jc w:val="center"/>
              <w:rPr>
                <w:rFonts w:ascii="Times New Roman" w:hAnsi="Times New Roman"/>
                <w:kern w:val="2"/>
                <w:lang w:eastAsia="ru-RU"/>
              </w:rPr>
            </w:pPr>
          </w:p>
        </w:tc>
        <w:tc>
          <w:tcPr>
            <w:tcW w:w="49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F1770" w:rsidRPr="00321BCB" w:rsidRDefault="008F1770" w:rsidP="008F1770">
            <w:pPr>
              <w:spacing w:after="0"/>
              <w:jc w:val="center"/>
              <w:rPr>
                <w:rFonts w:ascii="Times New Roman" w:hAnsi="Times New Roman"/>
                <w:sz w:val="24"/>
              </w:rPr>
            </w:pPr>
            <w:r w:rsidRPr="00321BCB">
              <w:rPr>
                <w:rFonts w:ascii="Times New Roman" w:hAnsi="Times New Roman"/>
                <w:sz w:val="24"/>
              </w:rPr>
              <w:t>Естественные природно-ландшафтные зоны общего пользования</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tcPr>
          <w:p w:rsidR="008F1770" w:rsidRPr="00321BCB" w:rsidRDefault="008F1770" w:rsidP="008F1770">
            <w:pPr>
              <w:spacing w:after="0"/>
              <w:jc w:val="center"/>
              <w:rPr>
                <w:rFonts w:ascii="Times New Roman" w:hAnsi="Times New Roman"/>
                <w:sz w:val="24"/>
              </w:rPr>
            </w:pPr>
            <w:r w:rsidRPr="00321BCB">
              <w:rPr>
                <w:rFonts w:ascii="Times New Roman" w:hAnsi="Times New Roman"/>
                <w:sz w:val="24"/>
              </w:rPr>
              <w:t>6,18</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tcPr>
          <w:p w:rsidR="008F1770" w:rsidRPr="00321BCB" w:rsidRDefault="008F1770" w:rsidP="008F1770">
            <w:pPr>
              <w:spacing w:after="0"/>
              <w:jc w:val="center"/>
              <w:rPr>
                <w:rFonts w:ascii="Times New Roman" w:hAnsi="Times New Roman"/>
                <w:sz w:val="24"/>
              </w:rPr>
            </w:pPr>
            <w:r w:rsidRPr="00321BCB">
              <w:rPr>
                <w:rFonts w:ascii="Times New Roman" w:hAnsi="Times New Roman"/>
                <w:sz w:val="24"/>
              </w:rPr>
              <w:t>6,18</w:t>
            </w:r>
          </w:p>
        </w:tc>
        <w:tc>
          <w:tcPr>
            <w:tcW w:w="5526" w:type="dxa"/>
            <w:tcBorders>
              <w:top w:val="single" w:sz="2" w:space="0" w:color="000000"/>
              <w:left w:val="single" w:sz="4" w:space="0" w:color="000000"/>
              <w:bottom w:val="single" w:sz="2" w:space="0" w:color="000000"/>
              <w:right w:val="single" w:sz="2" w:space="0" w:color="000000"/>
            </w:tcBorders>
            <w:shd w:val="clear" w:color="auto" w:fill="auto"/>
            <w:vAlign w:val="center"/>
          </w:tcPr>
          <w:p w:rsidR="008F1770" w:rsidRPr="00321BCB" w:rsidRDefault="008F1770" w:rsidP="008F1770">
            <w:pPr>
              <w:spacing w:after="0"/>
              <w:ind w:left="408"/>
              <w:contextualSpacing/>
              <w:jc w:val="center"/>
              <w:rPr>
                <w:rFonts w:ascii="Times New Roman" w:hAnsi="Times New Roman"/>
                <w:bCs/>
                <w:kern w:val="2"/>
              </w:rPr>
            </w:pPr>
          </w:p>
        </w:tc>
      </w:tr>
      <w:tr w:rsidR="008F1770" w:rsidRPr="00321BCB" w:rsidTr="008F1770">
        <w:trPr>
          <w:jc w:val="center"/>
        </w:trPr>
        <w:tc>
          <w:tcPr>
            <w:tcW w:w="7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F1770" w:rsidRPr="00321BCB" w:rsidRDefault="008F1770" w:rsidP="002E7BF6">
            <w:pPr>
              <w:numPr>
                <w:ilvl w:val="0"/>
                <w:numId w:val="7"/>
              </w:numPr>
              <w:spacing w:after="0" w:line="240" w:lineRule="auto"/>
              <w:contextualSpacing/>
              <w:jc w:val="center"/>
              <w:rPr>
                <w:rFonts w:ascii="Times New Roman" w:hAnsi="Times New Roman"/>
                <w:kern w:val="2"/>
                <w:lang w:eastAsia="ru-RU"/>
              </w:rPr>
            </w:pPr>
          </w:p>
        </w:tc>
        <w:tc>
          <w:tcPr>
            <w:tcW w:w="49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F1770" w:rsidRPr="00321BCB" w:rsidRDefault="008F1770" w:rsidP="008F1770">
            <w:pPr>
              <w:spacing w:after="0" w:line="276" w:lineRule="auto"/>
              <w:jc w:val="center"/>
              <w:rPr>
                <w:rFonts w:ascii="Times New Roman" w:hAnsi="Times New Roman"/>
                <w:sz w:val="24"/>
              </w:rPr>
            </w:pPr>
            <w:r w:rsidRPr="00321BCB">
              <w:rPr>
                <w:rFonts w:ascii="Times New Roman" w:eastAsia="Calibri" w:hAnsi="Times New Roman"/>
                <w:sz w:val="24"/>
              </w:rPr>
              <w:t>Зоны сельскохозяйственного использования</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tcPr>
          <w:p w:rsidR="008F1770" w:rsidRPr="00321BCB" w:rsidRDefault="008F1770" w:rsidP="008F1770">
            <w:pPr>
              <w:spacing w:after="0"/>
              <w:jc w:val="center"/>
              <w:rPr>
                <w:rFonts w:ascii="Times New Roman" w:hAnsi="Times New Roman"/>
                <w:sz w:val="24"/>
              </w:rPr>
            </w:pPr>
            <w:r w:rsidRPr="00321BCB">
              <w:rPr>
                <w:rFonts w:ascii="Times New Roman" w:hAnsi="Times New Roman"/>
                <w:sz w:val="24"/>
              </w:rPr>
              <w:t>133,16</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tcPr>
          <w:p w:rsidR="008F1770" w:rsidRPr="00321BCB" w:rsidRDefault="008F1770" w:rsidP="008F1770">
            <w:pPr>
              <w:spacing w:after="0"/>
              <w:jc w:val="center"/>
              <w:rPr>
                <w:rFonts w:ascii="Times New Roman" w:hAnsi="Times New Roman"/>
                <w:sz w:val="24"/>
              </w:rPr>
            </w:pPr>
            <w:r w:rsidRPr="00321BCB">
              <w:rPr>
                <w:rFonts w:ascii="Times New Roman" w:hAnsi="Times New Roman"/>
                <w:sz w:val="24"/>
              </w:rPr>
              <w:t>133,16</w:t>
            </w:r>
          </w:p>
        </w:tc>
        <w:tc>
          <w:tcPr>
            <w:tcW w:w="5526" w:type="dxa"/>
            <w:tcBorders>
              <w:top w:val="single" w:sz="2" w:space="0" w:color="000000"/>
              <w:left w:val="single" w:sz="4" w:space="0" w:color="000000"/>
              <w:bottom w:val="single" w:sz="2" w:space="0" w:color="000000"/>
              <w:right w:val="single" w:sz="2" w:space="0" w:color="000000"/>
            </w:tcBorders>
            <w:shd w:val="clear" w:color="auto" w:fill="auto"/>
            <w:vAlign w:val="center"/>
          </w:tcPr>
          <w:p w:rsidR="005D1328" w:rsidRPr="00321BCB" w:rsidRDefault="005D1328" w:rsidP="005D1328">
            <w:pPr>
              <w:spacing w:after="0"/>
              <w:jc w:val="center"/>
              <w:rPr>
                <w:rFonts w:ascii="Times New Roman" w:hAnsi="Times New Roman" w:cs="Times New Roman"/>
              </w:rPr>
            </w:pPr>
            <w:r w:rsidRPr="00321BCB">
              <w:rPr>
                <w:rFonts w:ascii="Times New Roman" w:hAnsi="Times New Roman" w:cs="Times New Roman"/>
              </w:rPr>
              <w:t xml:space="preserve">- Ликвидация угольной котельной №2 </w:t>
            </w:r>
            <w:proofErr w:type="spellStart"/>
            <w:r w:rsidRPr="00321BCB">
              <w:rPr>
                <w:rFonts w:ascii="Times New Roman" w:hAnsi="Times New Roman" w:cs="Times New Roman"/>
              </w:rPr>
              <w:t>р.п</w:t>
            </w:r>
            <w:proofErr w:type="spellEnd"/>
            <w:r w:rsidRPr="00321BCB">
              <w:rPr>
                <w:rFonts w:ascii="Times New Roman" w:hAnsi="Times New Roman" w:cs="Times New Roman"/>
              </w:rPr>
              <w:t>. Таловая,</w:t>
            </w:r>
          </w:p>
          <w:p w:rsidR="008F1770" w:rsidRPr="00321BCB" w:rsidRDefault="005D1328" w:rsidP="005D1328">
            <w:pPr>
              <w:spacing w:after="0"/>
              <w:ind w:left="408"/>
              <w:contextualSpacing/>
              <w:jc w:val="center"/>
              <w:rPr>
                <w:rFonts w:ascii="Times New Roman" w:hAnsi="Times New Roman"/>
                <w:bCs/>
                <w:kern w:val="2"/>
              </w:rPr>
            </w:pPr>
            <w:r w:rsidRPr="00321BCB">
              <w:rPr>
                <w:rFonts w:ascii="Times New Roman" w:hAnsi="Times New Roman" w:cs="Times New Roman"/>
              </w:rPr>
              <w:t>ул. Кирова.</w:t>
            </w:r>
          </w:p>
        </w:tc>
      </w:tr>
      <w:tr w:rsidR="008F1770" w:rsidRPr="00321BCB" w:rsidTr="0093090D">
        <w:trPr>
          <w:jc w:val="center"/>
        </w:trPr>
        <w:tc>
          <w:tcPr>
            <w:tcW w:w="7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F1770" w:rsidRPr="00321BCB" w:rsidRDefault="008F1770" w:rsidP="002E7BF6">
            <w:pPr>
              <w:numPr>
                <w:ilvl w:val="0"/>
                <w:numId w:val="7"/>
              </w:numPr>
              <w:spacing w:after="0" w:line="240" w:lineRule="auto"/>
              <w:contextualSpacing/>
              <w:jc w:val="center"/>
              <w:rPr>
                <w:rFonts w:ascii="Times New Roman" w:hAnsi="Times New Roman"/>
                <w:kern w:val="2"/>
                <w:lang w:eastAsia="ru-RU"/>
              </w:rPr>
            </w:pPr>
          </w:p>
        </w:tc>
        <w:tc>
          <w:tcPr>
            <w:tcW w:w="49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F1770" w:rsidRPr="00321BCB" w:rsidRDefault="008F1770" w:rsidP="008F1770">
            <w:pPr>
              <w:spacing w:after="0" w:line="276" w:lineRule="auto"/>
              <w:jc w:val="center"/>
              <w:rPr>
                <w:rFonts w:ascii="Times New Roman" w:eastAsia="Calibri" w:hAnsi="Times New Roman"/>
                <w:sz w:val="24"/>
              </w:rPr>
            </w:pPr>
            <w:r w:rsidRPr="00321BCB">
              <w:rPr>
                <w:rFonts w:ascii="Times New Roman" w:eastAsia="Calibri" w:hAnsi="Times New Roman"/>
                <w:sz w:val="24"/>
              </w:rPr>
              <w:t>Зона кладбищ</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tcPr>
          <w:p w:rsidR="008F1770" w:rsidRPr="00321BCB" w:rsidRDefault="008F1770" w:rsidP="0093090D">
            <w:pPr>
              <w:spacing w:after="0"/>
              <w:jc w:val="center"/>
              <w:rPr>
                <w:rFonts w:ascii="Times New Roman" w:hAnsi="Times New Roman"/>
                <w:sz w:val="24"/>
              </w:rPr>
            </w:pPr>
            <w:r w:rsidRPr="00321BCB">
              <w:rPr>
                <w:rFonts w:ascii="Times New Roman" w:hAnsi="Times New Roman"/>
                <w:sz w:val="24"/>
              </w:rPr>
              <w:t>4,72</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tcPr>
          <w:p w:rsidR="008F1770" w:rsidRPr="00321BCB" w:rsidRDefault="008F1770" w:rsidP="0093090D">
            <w:pPr>
              <w:spacing w:after="0"/>
              <w:jc w:val="center"/>
              <w:rPr>
                <w:rFonts w:ascii="Times New Roman" w:hAnsi="Times New Roman"/>
                <w:sz w:val="24"/>
              </w:rPr>
            </w:pPr>
            <w:r w:rsidRPr="00321BCB">
              <w:rPr>
                <w:rFonts w:ascii="Times New Roman" w:hAnsi="Times New Roman"/>
                <w:sz w:val="24"/>
              </w:rPr>
              <w:t>4,72</w:t>
            </w:r>
          </w:p>
        </w:tc>
        <w:tc>
          <w:tcPr>
            <w:tcW w:w="5526" w:type="dxa"/>
            <w:tcBorders>
              <w:top w:val="single" w:sz="2" w:space="0" w:color="000000"/>
              <w:left w:val="single" w:sz="4" w:space="0" w:color="000000"/>
              <w:bottom w:val="single" w:sz="2" w:space="0" w:color="000000"/>
              <w:right w:val="single" w:sz="2" w:space="0" w:color="000000"/>
            </w:tcBorders>
            <w:shd w:val="clear" w:color="auto" w:fill="auto"/>
            <w:vAlign w:val="center"/>
          </w:tcPr>
          <w:p w:rsidR="008F1770" w:rsidRPr="00321BCB" w:rsidRDefault="008F1770" w:rsidP="008F1770">
            <w:pPr>
              <w:spacing w:after="0"/>
              <w:ind w:left="408"/>
              <w:contextualSpacing/>
              <w:jc w:val="center"/>
              <w:rPr>
                <w:rFonts w:ascii="Times New Roman" w:hAnsi="Times New Roman"/>
                <w:bCs/>
                <w:kern w:val="2"/>
              </w:rPr>
            </w:pPr>
          </w:p>
        </w:tc>
      </w:tr>
      <w:tr w:rsidR="008F1770" w:rsidRPr="00321BCB" w:rsidTr="0093090D">
        <w:trPr>
          <w:jc w:val="center"/>
        </w:trPr>
        <w:tc>
          <w:tcPr>
            <w:tcW w:w="7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8F1770" w:rsidRPr="00321BCB" w:rsidRDefault="008F1770" w:rsidP="002E7BF6">
            <w:pPr>
              <w:numPr>
                <w:ilvl w:val="0"/>
                <w:numId w:val="7"/>
              </w:numPr>
              <w:spacing w:after="0" w:line="240" w:lineRule="auto"/>
              <w:contextualSpacing/>
              <w:jc w:val="center"/>
              <w:rPr>
                <w:rFonts w:ascii="Times New Roman" w:hAnsi="Times New Roman"/>
                <w:kern w:val="2"/>
                <w:lang w:eastAsia="ru-RU"/>
              </w:rPr>
            </w:pPr>
          </w:p>
        </w:tc>
        <w:tc>
          <w:tcPr>
            <w:tcW w:w="49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8F1770" w:rsidRPr="00321BCB" w:rsidRDefault="008F1770" w:rsidP="008F1770">
            <w:pPr>
              <w:spacing w:after="0" w:line="276" w:lineRule="auto"/>
              <w:jc w:val="center"/>
              <w:rPr>
                <w:rFonts w:ascii="Times New Roman" w:hAnsi="Times New Roman"/>
                <w:sz w:val="24"/>
              </w:rPr>
            </w:pPr>
            <w:r w:rsidRPr="00321BCB">
              <w:rPr>
                <w:rFonts w:ascii="Times New Roman" w:hAnsi="Times New Roman"/>
                <w:sz w:val="24"/>
              </w:rPr>
              <w:t>Зона водного объекта</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tcPr>
          <w:p w:rsidR="008F1770" w:rsidRPr="00321BCB" w:rsidRDefault="008F1770" w:rsidP="0093090D">
            <w:pPr>
              <w:spacing w:after="0"/>
              <w:jc w:val="center"/>
              <w:rPr>
                <w:rFonts w:ascii="Times New Roman" w:hAnsi="Times New Roman"/>
                <w:sz w:val="24"/>
              </w:rPr>
            </w:pPr>
            <w:r w:rsidRPr="00321BCB">
              <w:rPr>
                <w:rFonts w:ascii="Times New Roman" w:hAnsi="Times New Roman"/>
                <w:sz w:val="24"/>
              </w:rPr>
              <w:t>5,35</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tcPr>
          <w:p w:rsidR="008F1770" w:rsidRPr="00321BCB" w:rsidRDefault="008F1770" w:rsidP="0093090D">
            <w:pPr>
              <w:spacing w:after="0"/>
              <w:jc w:val="center"/>
              <w:rPr>
                <w:rFonts w:ascii="Times New Roman" w:hAnsi="Times New Roman"/>
                <w:sz w:val="24"/>
              </w:rPr>
            </w:pPr>
            <w:r w:rsidRPr="00321BCB">
              <w:rPr>
                <w:rFonts w:ascii="Times New Roman" w:hAnsi="Times New Roman"/>
                <w:sz w:val="24"/>
              </w:rPr>
              <w:t>5,35</w:t>
            </w:r>
          </w:p>
        </w:tc>
        <w:tc>
          <w:tcPr>
            <w:tcW w:w="5526" w:type="dxa"/>
            <w:tcBorders>
              <w:top w:val="single" w:sz="2" w:space="0" w:color="000000"/>
              <w:left w:val="single" w:sz="4" w:space="0" w:color="000000"/>
              <w:bottom w:val="single" w:sz="2" w:space="0" w:color="000000"/>
              <w:right w:val="single" w:sz="2" w:space="0" w:color="000000"/>
            </w:tcBorders>
            <w:shd w:val="clear" w:color="auto" w:fill="auto"/>
            <w:vAlign w:val="center"/>
          </w:tcPr>
          <w:p w:rsidR="008F1770" w:rsidRPr="00321BCB" w:rsidRDefault="008F1770" w:rsidP="008F1770">
            <w:pPr>
              <w:spacing w:after="0"/>
              <w:ind w:left="408"/>
              <w:contextualSpacing/>
              <w:jc w:val="center"/>
              <w:rPr>
                <w:rFonts w:ascii="Times New Roman" w:hAnsi="Times New Roman"/>
                <w:bCs/>
                <w:kern w:val="2"/>
              </w:rPr>
            </w:pPr>
          </w:p>
        </w:tc>
      </w:tr>
      <w:bookmarkEnd w:id="46"/>
      <w:tr w:rsidR="008F1770" w:rsidRPr="00321BCB" w:rsidTr="0093090D">
        <w:trPr>
          <w:jc w:val="center"/>
        </w:trPr>
        <w:tc>
          <w:tcPr>
            <w:tcW w:w="7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013D" w:rsidRPr="00321BCB" w:rsidRDefault="006A013D" w:rsidP="0093090D">
            <w:pPr>
              <w:spacing w:after="0"/>
              <w:jc w:val="center"/>
              <w:rPr>
                <w:rFonts w:ascii="Times New Roman" w:eastAsia="Calibri" w:hAnsi="Times New Roman"/>
                <w:bCs/>
              </w:rPr>
            </w:pPr>
          </w:p>
        </w:tc>
        <w:tc>
          <w:tcPr>
            <w:tcW w:w="495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6A013D" w:rsidRPr="00321BCB" w:rsidRDefault="006A013D" w:rsidP="0093090D">
            <w:pPr>
              <w:spacing w:after="0"/>
              <w:jc w:val="center"/>
              <w:rPr>
                <w:rFonts w:ascii="Times New Roman" w:eastAsia="Calibri" w:hAnsi="Times New Roman"/>
                <w:b/>
                <w:bCs/>
              </w:rPr>
            </w:pPr>
            <w:r w:rsidRPr="00321BCB">
              <w:rPr>
                <w:rFonts w:ascii="Times New Roman" w:eastAsia="Calibri" w:hAnsi="Times New Roman"/>
                <w:b/>
                <w:bCs/>
              </w:rPr>
              <w:t>ИТОГО</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6A013D" w:rsidRPr="00321BCB" w:rsidRDefault="008F1770" w:rsidP="0093090D">
            <w:pPr>
              <w:spacing w:after="0" w:line="276" w:lineRule="auto"/>
              <w:jc w:val="center"/>
              <w:rPr>
                <w:rFonts w:ascii="Times New Roman" w:hAnsi="Times New Roman"/>
                <w:b/>
              </w:rPr>
            </w:pPr>
            <w:r w:rsidRPr="00321BCB">
              <w:rPr>
                <w:rFonts w:ascii="Times New Roman" w:eastAsia="Calibri" w:hAnsi="Times New Roman"/>
                <w:b/>
              </w:rPr>
              <w:t>988,77</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6A013D" w:rsidRPr="00321BCB" w:rsidRDefault="008F1770" w:rsidP="0093090D">
            <w:pPr>
              <w:spacing w:after="0" w:line="276" w:lineRule="auto"/>
              <w:jc w:val="center"/>
              <w:rPr>
                <w:rFonts w:ascii="Times New Roman" w:hAnsi="Times New Roman"/>
                <w:b/>
              </w:rPr>
            </w:pPr>
            <w:r w:rsidRPr="00321BCB">
              <w:rPr>
                <w:rFonts w:ascii="Times New Roman" w:eastAsia="Calibri" w:hAnsi="Times New Roman"/>
                <w:b/>
              </w:rPr>
              <w:t>988,77</w:t>
            </w:r>
          </w:p>
        </w:tc>
        <w:tc>
          <w:tcPr>
            <w:tcW w:w="5526" w:type="dxa"/>
            <w:tcBorders>
              <w:top w:val="single" w:sz="2" w:space="0" w:color="000000"/>
              <w:left w:val="single" w:sz="4" w:space="0" w:color="000000"/>
              <w:bottom w:val="single" w:sz="2" w:space="0" w:color="000000"/>
              <w:right w:val="single" w:sz="2" w:space="0" w:color="000000"/>
            </w:tcBorders>
            <w:shd w:val="clear" w:color="auto" w:fill="auto"/>
            <w:vAlign w:val="center"/>
          </w:tcPr>
          <w:p w:rsidR="006A013D" w:rsidRPr="00321BCB" w:rsidRDefault="006A013D" w:rsidP="0093090D">
            <w:pPr>
              <w:spacing w:after="0"/>
              <w:ind w:left="408"/>
              <w:contextualSpacing/>
              <w:jc w:val="center"/>
              <w:rPr>
                <w:rFonts w:ascii="Times New Roman" w:hAnsi="Times New Roman"/>
                <w:bCs/>
                <w:kern w:val="2"/>
              </w:rPr>
            </w:pPr>
          </w:p>
        </w:tc>
      </w:tr>
      <w:tr w:rsidR="0093090D" w:rsidRPr="00321BCB" w:rsidTr="0093090D">
        <w:trPr>
          <w:jc w:val="center"/>
        </w:trPr>
        <w:tc>
          <w:tcPr>
            <w:tcW w:w="5698" w:type="dxa"/>
            <w:gridSpan w:val="2"/>
            <w:tcBorders>
              <w:top w:val="single" w:sz="2" w:space="0" w:color="000000"/>
              <w:left w:val="single" w:sz="2" w:space="0" w:color="000000"/>
              <w:bottom w:val="single" w:sz="2" w:space="0" w:color="000000"/>
              <w:right w:val="single" w:sz="2" w:space="0" w:color="000000"/>
            </w:tcBorders>
            <w:shd w:val="clear" w:color="auto" w:fill="auto"/>
            <w:vAlign w:val="center"/>
            <w:hideMark/>
          </w:tcPr>
          <w:p w:rsidR="0093090D" w:rsidRPr="00321BCB" w:rsidRDefault="0093090D" w:rsidP="0093090D">
            <w:pPr>
              <w:spacing w:after="0"/>
              <w:jc w:val="center"/>
              <w:rPr>
                <w:rFonts w:ascii="Times New Roman" w:eastAsia="Calibri" w:hAnsi="Times New Roman"/>
                <w:b/>
              </w:rPr>
            </w:pPr>
            <w:r w:rsidRPr="00321BCB">
              <w:rPr>
                <w:rFonts w:ascii="Times New Roman" w:eastAsia="Calibri" w:hAnsi="Times New Roman"/>
                <w:b/>
              </w:rPr>
              <w:t>Зона транспортной инфраструктуры</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93090D" w:rsidRPr="00321BCB" w:rsidRDefault="0093090D" w:rsidP="0093090D">
            <w:pPr>
              <w:spacing w:after="0"/>
              <w:jc w:val="center"/>
              <w:rPr>
                <w:rFonts w:ascii="Times New Roman" w:hAnsi="Times New Roman" w:cs="Times New Roman"/>
                <w:b/>
                <w:color w:val="000000"/>
              </w:rPr>
            </w:pPr>
            <w:r w:rsidRPr="00321BCB">
              <w:rPr>
                <w:rFonts w:ascii="Times New Roman" w:hAnsi="Times New Roman" w:cs="Times New Roman"/>
                <w:b/>
                <w:color w:val="000000"/>
              </w:rPr>
              <w:t>139,38</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93090D" w:rsidRPr="00321BCB" w:rsidRDefault="0093090D" w:rsidP="006D2CFE">
            <w:pPr>
              <w:spacing w:after="0"/>
              <w:jc w:val="center"/>
              <w:rPr>
                <w:rFonts w:ascii="Times New Roman" w:hAnsi="Times New Roman" w:cs="Times New Roman"/>
                <w:b/>
                <w:color w:val="000000"/>
              </w:rPr>
            </w:pPr>
            <w:r w:rsidRPr="00321BCB">
              <w:rPr>
                <w:rFonts w:ascii="Times New Roman" w:hAnsi="Times New Roman" w:cs="Times New Roman"/>
                <w:b/>
                <w:color w:val="000000"/>
              </w:rPr>
              <w:t>139,38</w:t>
            </w:r>
          </w:p>
        </w:tc>
        <w:tc>
          <w:tcPr>
            <w:tcW w:w="5526" w:type="dxa"/>
            <w:tcBorders>
              <w:top w:val="single" w:sz="2" w:space="0" w:color="000000"/>
              <w:left w:val="single" w:sz="4" w:space="0" w:color="000000"/>
              <w:bottom w:val="single" w:sz="2" w:space="0" w:color="000000"/>
              <w:right w:val="single" w:sz="2" w:space="0" w:color="000000"/>
            </w:tcBorders>
            <w:shd w:val="clear" w:color="auto" w:fill="auto"/>
            <w:vAlign w:val="center"/>
            <w:hideMark/>
          </w:tcPr>
          <w:p w:rsidR="0093090D" w:rsidRPr="00321BCB" w:rsidRDefault="0093090D" w:rsidP="0093090D">
            <w:pPr>
              <w:spacing w:after="0"/>
              <w:jc w:val="center"/>
              <w:rPr>
                <w:rFonts w:ascii="Times New Roman" w:eastAsia="Calibri" w:hAnsi="Times New Roman"/>
                <w:bCs/>
              </w:rPr>
            </w:pPr>
          </w:p>
        </w:tc>
      </w:tr>
      <w:tr w:rsidR="0093090D" w:rsidRPr="00321BCB" w:rsidTr="0093090D">
        <w:trPr>
          <w:jc w:val="center"/>
        </w:trPr>
        <w:tc>
          <w:tcPr>
            <w:tcW w:w="569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3090D" w:rsidRPr="00321BCB" w:rsidRDefault="0093090D" w:rsidP="0093090D">
            <w:pPr>
              <w:spacing w:after="0"/>
              <w:jc w:val="center"/>
              <w:rPr>
                <w:rFonts w:ascii="Times New Roman" w:eastAsia="Calibri" w:hAnsi="Times New Roman"/>
                <w:b/>
              </w:rPr>
            </w:pPr>
            <w:r w:rsidRPr="00321BCB">
              <w:rPr>
                <w:rFonts w:ascii="Times New Roman" w:eastAsia="Calibri" w:hAnsi="Times New Roman"/>
                <w:b/>
              </w:rPr>
              <w:t>Производственная зона</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tcPr>
          <w:p w:rsidR="0093090D" w:rsidRPr="00321BCB" w:rsidRDefault="0093090D" w:rsidP="0093090D">
            <w:pPr>
              <w:spacing w:after="0"/>
              <w:jc w:val="center"/>
              <w:rPr>
                <w:rFonts w:ascii="Times New Roman" w:hAnsi="Times New Roman" w:cs="Times New Roman"/>
                <w:b/>
                <w:color w:val="000000"/>
              </w:rPr>
            </w:pPr>
            <w:r w:rsidRPr="00321BCB">
              <w:rPr>
                <w:rFonts w:ascii="Times New Roman" w:hAnsi="Times New Roman" w:cs="Times New Roman"/>
                <w:b/>
                <w:color w:val="000000"/>
              </w:rPr>
              <w:t>17,73</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tcPr>
          <w:p w:rsidR="0093090D" w:rsidRPr="00321BCB" w:rsidRDefault="0093090D" w:rsidP="006D2CFE">
            <w:pPr>
              <w:spacing w:after="0"/>
              <w:jc w:val="center"/>
              <w:rPr>
                <w:rFonts w:ascii="Times New Roman" w:hAnsi="Times New Roman" w:cs="Times New Roman"/>
                <w:b/>
                <w:color w:val="000000"/>
              </w:rPr>
            </w:pPr>
            <w:r w:rsidRPr="00321BCB">
              <w:rPr>
                <w:rFonts w:ascii="Times New Roman" w:hAnsi="Times New Roman" w:cs="Times New Roman"/>
                <w:b/>
                <w:color w:val="000000"/>
              </w:rPr>
              <w:t>17,73</w:t>
            </w:r>
          </w:p>
        </w:tc>
        <w:tc>
          <w:tcPr>
            <w:tcW w:w="5526" w:type="dxa"/>
            <w:tcBorders>
              <w:top w:val="single" w:sz="2" w:space="0" w:color="000000"/>
              <w:left w:val="single" w:sz="4" w:space="0" w:color="000000"/>
              <w:bottom w:val="single" w:sz="2" w:space="0" w:color="000000"/>
              <w:right w:val="single" w:sz="2" w:space="0" w:color="000000"/>
            </w:tcBorders>
            <w:shd w:val="clear" w:color="auto" w:fill="auto"/>
            <w:vAlign w:val="center"/>
          </w:tcPr>
          <w:p w:rsidR="0093090D" w:rsidRPr="00321BCB" w:rsidRDefault="0093090D" w:rsidP="0093090D">
            <w:pPr>
              <w:spacing w:after="0"/>
              <w:jc w:val="center"/>
              <w:rPr>
                <w:rFonts w:ascii="Times New Roman" w:eastAsia="Calibri" w:hAnsi="Times New Roman"/>
                <w:bCs/>
              </w:rPr>
            </w:pPr>
          </w:p>
        </w:tc>
      </w:tr>
      <w:tr w:rsidR="0093090D" w:rsidRPr="00321BCB" w:rsidTr="0093090D">
        <w:trPr>
          <w:jc w:val="center"/>
        </w:trPr>
        <w:tc>
          <w:tcPr>
            <w:tcW w:w="569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3090D" w:rsidRPr="00321BCB" w:rsidRDefault="0093090D" w:rsidP="0093090D">
            <w:pPr>
              <w:spacing w:after="0"/>
              <w:jc w:val="center"/>
              <w:rPr>
                <w:rFonts w:ascii="Times New Roman" w:eastAsia="Calibri" w:hAnsi="Times New Roman"/>
                <w:b/>
              </w:rPr>
            </w:pPr>
            <w:r w:rsidRPr="00321BCB">
              <w:rPr>
                <w:rFonts w:ascii="Times New Roman" w:eastAsia="Calibri" w:hAnsi="Times New Roman"/>
                <w:b/>
              </w:rPr>
              <w:t>Производственная зона сельскохозяйственных предприятий</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tcPr>
          <w:p w:rsidR="0093090D" w:rsidRPr="00321BCB" w:rsidRDefault="0093090D" w:rsidP="0093090D">
            <w:pPr>
              <w:spacing w:after="0"/>
              <w:jc w:val="center"/>
              <w:rPr>
                <w:rFonts w:ascii="Times New Roman" w:hAnsi="Times New Roman" w:cs="Times New Roman"/>
                <w:b/>
                <w:color w:val="000000"/>
              </w:rPr>
            </w:pPr>
            <w:r w:rsidRPr="00321BCB">
              <w:rPr>
                <w:rFonts w:ascii="Times New Roman" w:hAnsi="Times New Roman" w:cs="Times New Roman"/>
                <w:b/>
                <w:color w:val="000000"/>
              </w:rPr>
              <w:t>21,25</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tcPr>
          <w:p w:rsidR="0093090D" w:rsidRPr="00321BCB" w:rsidRDefault="0093090D" w:rsidP="006D2CFE">
            <w:pPr>
              <w:spacing w:after="0"/>
              <w:jc w:val="center"/>
              <w:rPr>
                <w:rFonts w:ascii="Times New Roman" w:hAnsi="Times New Roman" w:cs="Times New Roman"/>
                <w:b/>
                <w:color w:val="000000"/>
              </w:rPr>
            </w:pPr>
            <w:r w:rsidRPr="00321BCB">
              <w:rPr>
                <w:rFonts w:ascii="Times New Roman" w:hAnsi="Times New Roman" w:cs="Times New Roman"/>
                <w:b/>
                <w:color w:val="000000"/>
              </w:rPr>
              <w:t>21,25</w:t>
            </w:r>
          </w:p>
        </w:tc>
        <w:tc>
          <w:tcPr>
            <w:tcW w:w="5526" w:type="dxa"/>
            <w:tcBorders>
              <w:top w:val="single" w:sz="2" w:space="0" w:color="000000"/>
              <w:left w:val="single" w:sz="4" w:space="0" w:color="000000"/>
              <w:bottom w:val="single" w:sz="2" w:space="0" w:color="000000"/>
              <w:right w:val="single" w:sz="2" w:space="0" w:color="000000"/>
            </w:tcBorders>
            <w:shd w:val="clear" w:color="auto" w:fill="auto"/>
            <w:vAlign w:val="center"/>
          </w:tcPr>
          <w:p w:rsidR="0093090D" w:rsidRPr="00321BCB" w:rsidRDefault="0093090D" w:rsidP="0093090D">
            <w:pPr>
              <w:spacing w:after="0"/>
              <w:jc w:val="center"/>
              <w:rPr>
                <w:rFonts w:ascii="Times New Roman" w:eastAsia="Calibri" w:hAnsi="Times New Roman"/>
                <w:bCs/>
              </w:rPr>
            </w:pPr>
          </w:p>
        </w:tc>
      </w:tr>
      <w:tr w:rsidR="0093090D" w:rsidRPr="00321BCB" w:rsidTr="0093090D">
        <w:trPr>
          <w:jc w:val="center"/>
        </w:trPr>
        <w:tc>
          <w:tcPr>
            <w:tcW w:w="569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3090D" w:rsidRPr="00321BCB" w:rsidRDefault="0093090D" w:rsidP="0093090D">
            <w:pPr>
              <w:spacing w:after="0"/>
              <w:jc w:val="center"/>
              <w:rPr>
                <w:rFonts w:ascii="Times New Roman" w:eastAsia="Calibri" w:hAnsi="Times New Roman"/>
                <w:b/>
              </w:rPr>
            </w:pPr>
            <w:r w:rsidRPr="00321BCB">
              <w:rPr>
                <w:rFonts w:ascii="Times New Roman" w:eastAsia="Calibri" w:hAnsi="Times New Roman"/>
                <w:b/>
              </w:rPr>
              <w:t>Зона инженерной инфраструктуры</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tcPr>
          <w:p w:rsidR="0093090D" w:rsidRPr="00321BCB" w:rsidRDefault="0093090D" w:rsidP="0093090D">
            <w:pPr>
              <w:spacing w:after="0"/>
              <w:jc w:val="center"/>
              <w:rPr>
                <w:rFonts w:ascii="Times New Roman" w:hAnsi="Times New Roman" w:cs="Times New Roman"/>
                <w:b/>
                <w:color w:val="000000"/>
              </w:rPr>
            </w:pPr>
            <w:r w:rsidRPr="00321BCB">
              <w:rPr>
                <w:rFonts w:ascii="Times New Roman" w:hAnsi="Times New Roman" w:cs="Times New Roman"/>
                <w:b/>
                <w:color w:val="000000"/>
              </w:rPr>
              <w:t>2,42</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tcPr>
          <w:p w:rsidR="0093090D" w:rsidRPr="00321BCB" w:rsidRDefault="0093090D" w:rsidP="006D2CFE">
            <w:pPr>
              <w:spacing w:after="0"/>
              <w:jc w:val="center"/>
              <w:rPr>
                <w:rFonts w:ascii="Times New Roman" w:hAnsi="Times New Roman" w:cs="Times New Roman"/>
                <w:b/>
                <w:color w:val="000000"/>
              </w:rPr>
            </w:pPr>
            <w:r w:rsidRPr="00321BCB">
              <w:rPr>
                <w:rFonts w:ascii="Times New Roman" w:hAnsi="Times New Roman" w:cs="Times New Roman"/>
                <w:b/>
                <w:color w:val="000000"/>
              </w:rPr>
              <w:t>2,42</w:t>
            </w:r>
          </w:p>
        </w:tc>
        <w:tc>
          <w:tcPr>
            <w:tcW w:w="5526" w:type="dxa"/>
            <w:tcBorders>
              <w:top w:val="single" w:sz="2" w:space="0" w:color="000000"/>
              <w:left w:val="single" w:sz="4" w:space="0" w:color="000000"/>
              <w:bottom w:val="single" w:sz="2" w:space="0" w:color="000000"/>
              <w:right w:val="single" w:sz="2" w:space="0" w:color="000000"/>
            </w:tcBorders>
            <w:shd w:val="clear" w:color="auto" w:fill="auto"/>
            <w:vAlign w:val="center"/>
          </w:tcPr>
          <w:p w:rsidR="0093090D" w:rsidRPr="00321BCB" w:rsidRDefault="0093090D" w:rsidP="0093090D">
            <w:pPr>
              <w:spacing w:after="0"/>
              <w:jc w:val="center"/>
              <w:rPr>
                <w:rFonts w:ascii="Times New Roman" w:eastAsia="Calibri" w:hAnsi="Times New Roman"/>
                <w:bCs/>
              </w:rPr>
            </w:pPr>
          </w:p>
        </w:tc>
      </w:tr>
      <w:tr w:rsidR="0093090D" w:rsidRPr="00321BCB" w:rsidTr="0093090D">
        <w:trPr>
          <w:jc w:val="center"/>
        </w:trPr>
        <w:tc>
          <w:tcPr>
            <w:tcW w:w="569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3090D" w:rsidRPr="00321BCB" w:rsidRDefault="0093090D" w:rsidP="0093090D">
            <w:pPr>
              <w:spacing w:after="0"/>
              <w:jc w:val="center"/>
              <w:rPr>
                <w:rFonts w:ascii="Times New Roman" w:eastAsia="Calibri" w:hAnsi="Times New Roman"/>
                <w:b/>
              </w:rPr>
            </w:pPr>
            <w:r w:rsidRPr="00321BCB">
              <w:rPr>
                <w:rFonts w:ascii="Times New Roman" w:eastAsia="Calibri" w:hAnsi="Times New Roman"/>
                <w:b/>
              </w:rPr>
              <w:t>Коммунально-складская зона</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tcPr>
          <w:p w:rsidR="0093090D" w:rsidRPr="00321BCB" w:rsidRDefault="0093090D" w:rsidP="0093090D">
            <w:pPr>
              <w:spacing w:after="0"/>
              <w:jc w:val="center"/>
              <w:rPr>
                <w:rFonts w:ascii="Times New Roman" w:hAnsi="Times New Roman"/>
                <w:b/>
              </w:rPr>
            </w:pPr>
            <w:r w:rsidRPr="00321BCB">
              <w:rPr>
                <w:rFonts w:ascii="Times New Roman" w:hAnsi="Times New Roman"/>
                <w:b/>
              </w:rPr>
              <w:t>4,23</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tcPr>
          <w:p w:rsidR="0093090D" w:rsidRPr="00321BCB" w:rsidRDefault="0093090D" w:rsidP="006D2CFE">
            <w:pPr>
              <w:spacing w:after="0"/>
              <w:jc w:val="center"/>
              <w:rPr>
                <w:rFonts w:ascii="Times New Roman" w:hAnsi="Times New Roman"/>
                <w:b/>
              </w:rPr>
            </w:pPr>
            <w:r w:rsidRPr="00321BCB">
              <w:rPr>
                <w:rFonts w:ascii="Times New Roman" w:hAnsi="Times New Roman"/>
                <w:b/>
              </w:rPr>
              <w:t>4,23</w:t>
            </w:r>
          </w:p>
        </w:tc>
        <w:tc>
          <w:tcPr>
            <w:tcW w:w="5526" w:type="dxa"/>
            <w:tcBorders>
              <w:top w:val="single" w:sz="2" w:space="0" w:color="000000"/>
              <w:left w:val="single" w:sz="4" w:space="0" w:color="000000"/>
              <w:bottom w:val="single" w:sz="2" w:space="0" w:color="000000"/>
              <w:right w:val="single" w:sz="2" w:space="0" w:color="000000"/>
            </w:tcBorders>
            <w:shd w:val="clear" w:color="auto" w:fill="auto"/>
            <w:vAlign w:val="center"/>
          </w:tcPr>
          <w:p w:rsidR="0093090D" w:rsidRPr="00321BCB" w:rsidRDefault="0093090D" w:rsidP="0093090D">
            <w:pPr>
              <w:spacing w:after="0"/>
              <w:jc w:val="center"/>
              <w:rPr>
                <w:rFonts w:ascii="Times New Roman" w:eastAsia="Calibri" w:hAnsi="Times New Roman"/>
                <w:bCs/>
              </w:rPr>
            </w:pPr>
          </w:p>
        </w:tc>
      </w:tr>
      <w:tr w:rsidR="0093090D" w:rsidRPr="00321BCB" w:rsidTr="0093090D">
        <w:trPr>
          <w:jc w:val="center"/>
        </w:trPr>
        <w:tc>
          <w:tcPr>
            <w:tcW w:w="569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3090D" w:rsidRPr="00321BCB" w:rsidRDefault="0093090D" w:rsidP="0093090D">
            <w:pPr>
              <w:spacing w:after="0"/>
              <w:jc w:val="center"/>
              <w:rPr>
                <w:rFonts w:ascii="Times New Roman" w:eastAsia="Calibri" w:hAnsi="Times New Roman"/>
                <w:b/>
              </w:rPr>
            </w:pPr>
            <w:r w:rsidRPr="00321BCB">
              <w:rPr>
                <w:rFonts w:ascii="Times New Roman" w:eastAsia="Calibri" w:hAnsi="Times New Roman"/>
                <w:b/>
              </w:rPr>
              <w:t>Зона кладбищ</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tcPr>
          <w:p w:rsidR="0093090D" w:rsidRPr="00321BCB" w:rsidRDefault="0093090D" w:rsidP="0093090D">
            <w:pPr>
              <w:spacing w:after="0"/>
              <w:jc w:val="center"/>
              <w:rPr>
                <w:rFonts w:ascii="Times New Roman" w:hAnsi="Times New Roman"/>
                <w:b/>
              </w:rPr>
            </w:pPr>
            <w:r w:rsidRPr="00321BCB">
              <w:rPr>
                <w:rFonts w:ascii="Times New Roman" w:hAnsi="Times New Roman"/>
                <w:b/>
                <w:bCs/>
              </w:rPr>
              <w:t>4,64</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tcPr>
          <w:p w:rsidR="0093090D" w:rsidRPr="00321BCB" w:rsidRDefault="0093090D" w:rsidP="0093090D">
            <w:pPr>
              <w:spacing w:after="0"/>
              <w:jc w:val="center"/>
              <w:rPr>
                <w:rFonts w:ascii="Times New Roman" w:eastAsia="Times New Roman" w:hAnsi="Times New Roman"/>
                <w:b/>
                <w:bCs/>
              </w:rPr>
            </w:pPr>
            <w:r w:rsidRPr="00321BCB">
              <w:rPr>
                <w:rFonts w:ascii="Times New Roman" w:hAnsi="Times New Roman"/>
                <w:b/>
                <w:bCs/>
              </w:rPr>
              <w:t>8,91</w:t>
            </w:r>
          </w:p>
        </w:tc>
        <w:tc>
          <w:tcPr>
            <w:tcW w:w="5526" w:type="dxa"/>
            <w:tcBorders>
              <w:top w:val="single" w:sz="2" w:space="0" w:color="000000"/>
              <w:left w:val="single" w:sz="4" w:space="0" w:color="000000"/>
              <w:bottom w:val="single" w:sz="2" w:space="0" w:color="000000"/>
              <w:right w:val="single" w:sz="2" w:space="0" w:color="000000"/>
            </w:tcBorders>
            <w:shd w:val="clear" w:color="auto" w:fill="auto"/>
            <w:vAlign w:val="center"/>
          </w:tcPr>
          <w:p w:rsidR="0093090D" w:rsidRPr="00321BCB" w:rsidRDefault="0093090D" w:rsidP="0093090D">
            <w:pPr>
              <w:spacing w:after="0"/>
              <w:jc w:val="center"/>
              <w:rPr>
                <w:rFonts w:ascii="Times New Roman" w:eastAsia="Calibri" w:hAnsi="Times New Roman"/>
                <w:bCs/>
              </w:rPr>
            </w:pPr>
            <w:r w:rsidRPr="00321BCB">
              <w:rPr>
                <w:rFonts w:ascii="Times New Roman" w:hAnsi="Times New Roman"/>
                <w:bCs/>
                <w:kern w:val="2"/>
              </w:rPr>
              <w:t xml:space="preserve">- Строительство кладбища в </w:t>
            </w:r>
            <w:proofErr w:type="spellStart"/>
            <w:r w:rsidRPr="00321BCB">
              <w:rPr>
                <w:rFonts w:ascii="Times New Roman" w:hAnsi="Times New Roman"/>
                <w:bCs/>
                <w:kern w:val="2"/>
              </w:rPr>
              <w:t>р.п</w:t>
            </w:r>
            <w:proofErr w:type="spellEnd"/>
            <w:r w:rsidRPr="00321BCB">
              <w:rPr>
                <w:rFonts w:ascii="Times New Roman" w:hAnsi="Times New Roman"/>
                <w:bCs/>
                <w:kern w:val="2"/>
              </w:rPr>
              <w:t xml:space="preserve">. </w:t>
            </w:r>
            <w:proofErr w:type="gramStart"/>
            <w:r w:rsidRPr="00321BCB">
              <w:rPr>
                <w:rFonts w:ascii="Times New Roman" w:hAnsi="Times New Roman"/>
                <w:bCs/>
                <w:kern w:val="2"/>
              </w:rPr>
              <w:t>Таловая</w:t>
            </w:r>
            <w:proofErr w:type="gramEnd"/>
            <w:r w:rsidRPr="00321BCB">
              <w:rPr>
                <w:rFonts w:ascii="Times New Roman" w:hAnsi="Times New Roman"/>
                <w:bCs/>
                <w:kern w:val="2"/>
              </w:rPr>
              <w:t>, на территории, расположенной в северо-западной части кадастрового квартала 36:29:9302005.</w:t>
            </w:r>
          </w:p>
        </w:tc>
      </w:tr>
      <w:tr w:rsidR="0093090D" w:rsidRPr="00321BCB" w:rsidTr="0093090D">
        <w:trPr>
          <w:jc w:val="center"/>
        </w:trPr>
        <w:tc>
          <w:tcPr>
            <w:tcW w:w="5698" w:type="dxa"/>
            <w:gridSpan w:val="2"/>
            <w:tcBorders>
              <w:top w:val="single" w:sz="2" w:space="0" w:color="000000"/>
              <w:left w:val="single" w:sz="2" w:space="0" w:color="000000"/>
              <w:bottom w:val="single" w:sz="2" w:space="0" w:color="000000"/>
              <w:right w:val="single" w:sz="2" w:space="0" w:color="000000"/>
            </w:tcBorders>
            <w:shd w:val="clear" w:color="auto" w:fill="auto"/>
            <w:vAlign w:val="center"/>
            <w:hideMark/>
          </w:tcPr>
          <w:p w:rsidR="0093090D" w:rsidRPr="00321BCB" w:rsidRDefault="0093090D" w:rsidP="0093090D">
            <w:pPr>
              <w:spacing w:after="0"/>
              <w:jc w:val="center"/>
              <w:rPr>
                <w:rFonts w:ascii="Times New Roman" w:eastAsia="Calibri" w:hAnsi="Times New Roman"/>
                <w:b/>
              </w:rPr>
            </w:pPr>
            <w:r w:rsidRPr="00321BCB">
              <w:rPr>
                <w:rFonts w:ascii="Times New Roman" w:eastAsia="Calibri" w:hAnsi="Times New Roman"/>
                <w:b/>
              </w:rPr>
              <w:t>Сельскохозяйственные угодья</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93090D" w:rsidRPr="00321BCB" w:rsidRDefault="000C0874" w:rsidP="0093090D">
            <w:pPr>
              <w:spacing w:after="0"/>
              <w:jc w:val="center"/>
              <w:rPr>
                <w:rFonts w:ascii="Times New Roman" w:hAnsi="Times New Roman"/>
                <w:b/>
              </w:rPr>
            </w:pPr>
            <w:r w:rsidRPr="00321BCB">
              <w:rPr>
                <w:rFonts w:ascii="Times New Roman" w:hAnsi="Times New Roman"/>
                <w:b/>
              </w:rPr>
              <w:t>275,97</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93090D" w:rsidRPr="00321BCB" w:rsidRDefault="000C0874" w:rsidP="0093090D">
            <w:pPr>
              <w:spacing w:after="0"/>
              <w:jc w:val="center"/>
              <w:rPr>
                <w:rFonts w:ascii="Times New Roman" w:hAnsi="Times New Roman"/>
                <w:b/>
              </w:rPr>
            </w:pPr>
            <w:r w:rsidRPr="00321BCB">
              <w:rPr>
                <w:rFonts w:ascii="Times New Roman" w:hAnsi="Times New Roman"/>
                <w:b/>
              </w:rPr>
              <w:t>271,7</w:t>
            </w:r>
          </w:p>
        </w:tc>
        <w:tc>
          <w:tcPr>
            <w:tcW w:w="5526" w:type="dxa"/>
            <w:tcBorders>
              <w:top w:val="single" w:sz="2" w:space="0" w:color="000000"/>
              <w:left w:val="single" w:sz="4" w:space="0" w:color="000000"/>
              <w:bottom w:val="single" w:sz="2" w:space="0" w:color="000000"/>
              <w:right w:val="single" w:sz="2" w:space="0" w:color="000000"/>
            </w:tcBorders>
            <w:shd w:val="clear" w:color="auto" w:fill="auto"/>
            <w:vAlign w:val="center"/>
            <w:hideMark/>
          </w:tcPr>
          <w:p w:rsidR="0093090D" w:rsidRPr="00321BCB" w:rsidRDefault="0093090D" w:rsidP="0093090D">
            <w:pPr>
              <w:spacing w:after="0"/>
              <w:jc w:val="center"/>
              <w:rPr>
                <w:rFonts w:ascii="Times New Roman" w:eastAsia="Calibri" w:hAnsi="Times New Roman"/>
                <w:bCs/>
              </w:rPr>
            </w:pPr>
          </w:p>
        </w:tc>
      </w:tr>
      <w:tr w:rsidR="0093090D" w:rsidRPr="00321BCB" w:rsidTr="0093090D">
        <w:trPr>
          <w:jc w:val="center"/>
        </w:trPr>
        <w:tc>
          <w:tcPr>
            <w:tcW w:w="5698" w:type="dxa"/>
            <w:gridSpan w:val="2"/>
            <w:tcBorders>
              <w:top w:val="single" w:sz="2" w:space="0" w:color="000000"/>
              <w:left w:val="single" w:sz="2" w:space="0" w:color="000000"/>
              <w:bottom w:val="single" w:sz="2" w:space="0" w:color="000000"/>
              <w:right w:val="single" w:sz="2" w:space="0" w:color="000000"/>
            </w:tcBorders>
            <w:shd w:val="clear" w:color="auto" w:fill="auto"/>
            <w:vAlign w:val="center"/>
            <w:hideMark/>
          </w:tcPr>
          <w:p w:rsidR="0093090D" w:rsidRPr="00321BCB" w:rsidRDefault="0093090D" w:rsidP="0093090D">
            <w:pPr>
              <w:spacing w:after="0"/>
              <w:jc w:val="center"/>
              <w:rPr>
                <w:rFonts w:ascii="Times New Roman" w:eastAsia="Calibri" w:hAnsi="Times New Roman"/>
                <w:b/>
              </w:rPr>
            </w:pPr>
            <w:r w:rsidRPr="00321BCB">
              <w:rPr>
                <w:rFonts w:ascii="Times New Roman" w:eastAsia="Calibri" w:hAnsi="Times New Roman"/>
                <w:b/>
              </w:rPr>
              <w:t>ИТОГО</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93090D" w:rsidRPr="00321BCB" w:rsidRDefault="0093090D" w:rsidP="0093090D">
            <w:pPr>
              <w:spacing w:after="0"/>
              <w:jc w:val="center"/>
              <w:rPr>
                <w:rFonts w:ascii="Times New Roman" w:hAnsi="Times New Roman"/>
                <w:b/>
              </w:rPr>
            </w:pPr>
            <w:r w:rsidRPr="00321BCB">
              <w:rPr>
                <w:rFonts w:ascii="Times New Roman" w:hAnsi="Times New Roman"/>
                <w:b/>
              </w:rPr>
              <w:t>1454,39</w:t>
            </w:r>
          </w:p>
        </w:tc>
        <w:tc>
          <w:tcPr>
            <w:tcW w:w="1701" w:type="dxa"/>
            <w:tcBorders>
              <w:top w:val="single" w:sz="2" w:space="0" w:color="000000"/>
              <w:left w:val="single" w:sz="2" w:space="0" w:color="000000"/>
              <w:bottom w:val="single" w:sz="2" w:space="0" w:color="000000"/>
              <w:right w:val="single" w:sz="4" w:space="0" w:color="000000"/>
            </w:tcBorders>
            <w:shd w:val="clear" w:color="auto" w:fill="auto"/>
            <w:vAlign w:val="center"/>
            <w:hideMark/>
          </w:tcPr>
          <w:p w:rsidR="0093090D" w:rsidRPr="00321BCB" w:rsidRDefault="0093090D" w:rsidP="0093090D">
            <w:pPr>
              <w:spacing w:after="0"/>
              <w:jc w:val="center"/>
              <w:rPr>
                <w:rFonts w:ascii="Times New Roman" w:hAnsi="Times New Roman"/>
                <w:b/>
              </w:rPr>
            </w:pPr>
            <w:r w:rsidRPr="00321BCB">
              <w:rPr>
                <w:rFonts w:ascii="Times New Roman" w:hAnsi="Times New Roman"/>
                <w:b/>
              </w:rPr>
              <w:t>1454,39</w:t>
            </w:r>
          </w:p>
        </w:tc>
        <w:tc>
          <w:tcPr>
            <w:tcW w:w="5526" w:type="dxa"/>
            <w:tcBorders>
              <w:top w:val="single" w:sz="2" w:space="0" w:color="000000"/>
              <w:left w:val="single" w:sz="4" w:space="0" w:color="000000"/>
              <w:bottom w:val="single" w:sz="2" w:space="0" w:color="000000"/>
              <w:right w:val="single" w:sz="2" w:space="0" w:color="000000"/>
            </w:tcBorders>
            <w:shd w:val="clear" w:color="auto" w:fill="auto"/>
            <w:vAlign w:val="center"/>
          </w:tcPr>
          <w:p w:rsidR="0093090D" w:rsidRPr="00321BCB" w:rsidRDefault="0093090D" w:rsidP="0093090D">
            <w:pPr>
              <w:spacing w:after="0"/>
              <w:jc w:val="center"/>
              <w:rPr>
                <w:rFonts w:ascii="Times New Roman" w:eastAsia="Calibri" w:hAnsi="Times New Roman"/>
                <w:bCs/>
              </w:rPr>
            </w:pPr>
          </w:p>
        </w:tc>
      </w:tr>
    </w:tbl>
    <w:p w:rsidR="006A013D" w:rsidRPr="00321BCB" w:rsidRDefault="006A013D" w:rsidP="006A013D">
      <w:pPr>
        <w:pStyle w:val="ad"/>
        <w:autoSpaceDE w:val="0"/>
        <w:autoSpaceDN w:val="0"/>
        <w:adjustRightInd w:val="0"/>
        <w:spacing w:line="276" w:lineRule="auto"/>
        <w:ind w:left="0"/>
        <w:outlineLvl w:val="0"/>
        <w:rPr>
          <w:rFonts w:eastAsia="Calibri"/>
          <w:b/>
          <w:snapToGrid w:val="0"/>
        </w:rPr>
        <w:sectPr w:rsidR="006A013D" w:rsidRPr="00321BCB" w:rsidSect="003045E1">
          <w:pgSz w:w="16838" w:h="11906" w:orient="landscape"/>
          <w:pgMar w:top="567" w:right="1134" w:bottom="851" w:left="1134" w:header="709" w:footer="709" w:gutter="0"/>
          <w:cols w:space="708"/>
          <w:titlePg/>
          <w:docGrid w:linePitch="360"/>
        </w:sectPr>
      </w:pPr>
    </w:p>
    <w:p w:rsidR="006A013D" w:rsidRPr="00321BCB" w:rsidRDefault="00F0630F" w:rsidP="006A013D">
      <w:pPr>
        <w:pStyle w:val="11"/>
        <w:tabs>
          <w:tab w:val="num" w:pos="0"/>
        </w:tabs>
        <w:suppressAutoHyphens/>
        <w:autoSpaceDN/>
        <w:adjustRightInd/>
        <w:spacing w:after="120" w:line="276" w:lineRule="auto"/>
        <w:jc w:val="left"/>
        <w:rPr>
          <w:rFonts w:eastAsia="Calibri"/>
          <w:i/>
          <w:iCs/>
          <w:sz w:val="24"/>
          <w:szCs w:val="24"/>
        </w:rPr>
      </w:pPr>
      <w:bookmarkStart w:id="47" w:name="_Toc64298795"/>
      <w:bookmarkStart w:id="48" w:name="_Toc64375428"/>
      <w:bookmarkStart w:id="49" w:name="_Toc172722885"/>
      <w:bookmarkEnd w:id="37"/>
      <w:bookmarkEnd w:id="38"/>
      <w:bookmarkEnd w:id="39"/>
      <w:bookmarkEnd w:id="40"/>
      <w:bookmarkEnd w:id="41"/>
      <w:bookmarkEnd w:id="42"/>
      <w:r w:rsidRPr="00321BCB">
        <w:rPr>
          <w:sz w:val="24"/>
          <w:szCs w:val="24"/>
        </w:rPr>
        <w:lastRenderedPageBreak/>
        <w:t>4</w:t>
      </w:r>
      <w:r w:rsidR="006A013D" w:rsidRPr="00321BCB">
        <w:rPr>
          <w:sz w:val="24"/>
          <w:szCs w:val="24"/>
        </w:rPr>
        <w:t xml:space="preserve">. </w:t>
      </w:r>
      <w:r w:rsidR="006A013D" w:rsidRPr="00321BCB">
        <w:rPr>
          <w:rFonts w:eastAsia="Calibri"/>
          <w:iCs/>
          <w:sz w:val="24"/>
          <w:szCs w:val="24"/>
        </w:rPr>
        <w:t>УТВЕРЖДЕНИЕ И СОГЛАСОВАНИЕ ГЕНЕРАЛЬНОГО ПЛАНА ПОСЕЛЕНИЯ</w:t>
      </w:r>
      <w:r w:rsidR="006A013D" w:rsidRPr="00321BCB">
        <w:rPr>
          <w:sz w:val="24"/>
          <w:szCs w:val="24"/>
        </w:rPr>
        <w:t>.</w:t>
      </w:r>
      <w:bookmarkEnd w:id="47"/>
      <w:bookmarkEnd w:id="48"/>
      <w:bookmarkEnd w:id="49"/>
    </w:p>
    <w:p w:rsidR="006A013D" w:rsidRPr="00321BCB" w:rsidRDefault="006A013D" w:rsidP="006A013D">
      <w:pPr>
        <w:autoSpaceDE w:val="0"/>
        <w:autoSpaceDN w:val="0"/>
        <w:adjustRightInd w:val="0"/>
        <w:spacing w:after="0" w:line="276" w:lineRule="auto"/>
        <w:ind w:firstLine="540"/>
        <w:jc w:val="both"/>
        <w:rPr>
          <w:rFonts w:ascii="Times New Roman" w:eastAsia="Calibri" w:hAnsi="Times New Roman"/>
          <w:sz w:val="24"/>
          <w:lang w:eastAsia="ru-RU"/>
        </w:rPr>
      </w:pPr>
    </w:p>
    <w:p w:rsidR="006A013D" w:rsidRPr="00321BCB" w:rsidRDefault="006A013D" w:rsidP="006A013D">
      <w:pPr>
        <w:autoSpaceDE w:val="0"/>
        <w:autoSpaceDN w:val="0"/>
        <w:adjustRightInd w:val="0"/>
        <w:spacing w:after="0" w:line="276" w:lineRule="auto"/>
        <w:ind w:firstLine="540"/>
        <w:jc w:val="both"/>
        <w:rPr>
          <w:rFonts w:ascii="Times New Roman" w:eastAsia="Calibri" w:hAnsi="Times New Roman"/>
          <w:sz w:val="24"/>
          <w:lang w:eastAsia="ru-RU"/>
        </w:rPr>
      </w:pPr>
      <w:r w:rsidRPr="00321BCB">
        <w:rPr>
          <w:rFonts w:ascii="Times New Roman" w:eastAsia="Calibri" w:hAnsi="Times New Roman"/>
          <w:sz w:val="24"/>
          <w:lang w:eastAsia="ru-RU"/>
        </w:rPr>
        <w:t>1. Генеральный план поселения, в том числе внесение изменений в такие планы, утверждаются соответственно представительным органом местного самоуправления поселения.</w:t>
      </w:r>
    </w:p>
    <w:p w:rsidR="006A013D" w:rsidRPr="00321BCB" w:rsidRDefault="006A013D" w:rsidP="006A013D">
      <w:pPr>
        <w:autoSpaceDE w:val="0"/>
        <w:autoSpaceDN w:val="0"/>
        <w:adjustRightInd w:val="0"/>
        <w:spacing w:after="0" w:line="276" w:lineRule="auto"/>
        <w:ind w:firstLine="540"/>
        <w:jc w:val="both"/>
        <w:rPr>
          <w:rFonts w:ascii="Times New Roman" w:eastAsia="Calibri" w:hAnsi="Times New Roman"/>
          <w:sz w:val="24"/>
          <w:lang w:eastAsia="ru-RU"/>
        </w:rPr>
      </w:pPr>
      <w:r w:rsidRPr="00321BCB">
        <w:rPr>
          <w:rFonts w:ascii="Times New Roman" w:eastAsia="Calibri" w:hAnsi="Times New Roman"/>
          <w:sz w:val="24"/>
          <w:lang w:eastAsia="ru-RU"/>
        </w:rP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w:t>
      </w:r>
    </w:p>
    <w:p w:rsidR="006A013D" w:rsidRPr="00321BCB" w:rsidRDefault="006A013D" w:rsidP="006A013D">
      <w:pPr>
        <w:autoSpaceDE w:val="0"/>
        <w:autoSpaceDN w:val="0"/>
        <w:adjustRightInd w:val="0"/>
        <w:spacing w:after="0" w:line="276" w:lineRule="auto"/>
        <w:ind w:firstLine="540"/>
        <w:jc w:val="both"/>
        <w:rPr>
          <w:rFonts w:ascii="Times New Roman" w:eastAsia="Calibri" w:hAnsi="Times New Roman"/>
          <w:sz w:val="24"/>
          <w:lang w:eastAsia="ru-RU"/>
        </w:rPr>
      </w:pPr>
      <w:r w:rsidRPr="00321BCB">
        <w:rPr>
          <w:rFonts w:ascii="Times New Roman" w:eastAsia="Calibri" w:hAnsi="Times New Roman"/>
          <w:sz w:val="24"/>
          <w:lang w:eastAsia="ru-RU"/>
        </w:rPr>
        <w:t xml:space="preserve">3. Подготовка проекта генерального плана осуществляется в соответствии с требованиями </w:t>
      </w:r>
      <w:hyperlink r:id="rId11" w:history="1">
        <w:r w:rsidRPr="00321BCB">
          <w:rPr>
            <w:rFonts w:ascii="Times New Roman" w:eastAsia="Calibri" w:hAnsi="Times New Roman"/>
            <w:sz w:val="24"/>
            <w:lang w:eastAsia="ru-RU"/>
          </w:rPr>
          <w:t>статьи 9</w:t>
        </w:r>
      </w:hyperlink>
      <w:r w:rsidRPr="00321BCB">
        <w:rPr>
          <w:rFonts w:ascii="Times New Roman" w:eastAsia="Calibri" w:hAnsi="Times New Roman"/>
          <w:sz w:val="24"/>
          <w:lang w:eastAsia="ru-RU"/>
        </w:rPr>
        <w:t xml:space="preserve"> Градостроительного кодекса Российской Федерации и с учетом региональных и (или) местных нормативов градостроительного проектирования, результатов публичных слушаний или общественных обсуждений по проекту генерального плана, а также с учетом предложений заинтересованных лиц.</w:t>
      </w:r>
    </w:p>
    <w:p w:rsidR="006A013D" w:rsidRPr="00321BCB" w:rsidRDefault="006A013D" w:rsidP="006A013D">
      <w:pPr>
        <w:autoSpaceDE w:val="0"/>
        <w:autoSpaceDN w:val="0"/>
        <w:adjustRightInd w:val="0"/>
        <w:spacing w:after="0" w:line="276" w:lineRule="auto"/>
        <w:ind w:firstLine="540"/>
        <w:jc w:val="both"/>
        <w:rPr>
          <w:rFonts w:ascii="Times New Roman" w:eastAsia="Calibri" w:hAnsi="Times New Roman"/>
          <w:sz w:val="24"/>
          <w:lang w:eastAsia="ru-RU"/>
        </w:rPr>
      </w:pPr>
      <w:r w:rsidRPr="00321BCB">
        <w:rPr>
          <w:rFonts w:ascii="Times New Roman" w:eastAsia="Calibri" w:hAnsi="Times New Roman"/>
          <w:sz w:val="24"/>
          <w:lang w:eastAsia="ru-RU"/>
        </w:rPr>
        <w:t>4. Заинтересованные лица вправе представить свои предложения по проекту генерального плана.</w:t>
      </w:r>
    </w:p>
    <w:p w:rsidR="006A013D" w:rsidRPr="00321BCB" w:rsidRDefault="006A013D" w:rsidP="006A013D">
      <w:pPr>
        <w:autoSpaceDE w:val="0"/>
        <w:autoSpaceDN w:val="0"/>
        <w:adjustRightInd w:val="0"/>
        <w:spacing w:after="0" w:line="276" w:lineRule="auto"/>
        <w:ind w:firstLine="540"/>
        <w:jc w:val="both"/>
        <w:rPr>
          <w:rFonts w:ascii="Times New Roman" w:eastAsia="Calibri" w:hAnsi="Times New Roman"/>
          <w:sz w:val="24"/>
          <w:lang w:eastAsia="ru-RU"/>
        </w:rPr>
      </w:pPr>
      <w:r w:rsidRPr="00321BCB">
        <w:rPr>
          <w:rFonts w:ascii="Times New Roman" w:eastAsia="Calibri" w:hAnsi="Times New Roman"/>
          <w:sz w:val="24"/>
          <w:lang w:eastAsia="ru-RU"/>
        </w:rPr>
        <w:t xml:space="preserve">5. Проект генерального плана подлежит обязательному рассмотрению на публичных слушаниях или общественных обсуждениях, проводимых в соответствии со </w:t>
      </w:r>
      <w:hyperlink r:id="rId12" w:history="1">
        <w:r w:rsidRPr="00321BCB">
          <w:rPr>
            <w:rFonts w:ascii="Times New Roman" w:eastAsia="Calibri" w:hAnsi="Times New Roman"/>
            <w:sz w:val="24"/>
            <w:lang w:eastAsia="ru-RU"/>
          </w:rPr>
          <w:t>статьей 28</w:t>
        </w:r>
      </w:hyperlink>
      <w:r w:rsidRPr="00321BCB">
        <w:rPr>
          <w:rFonts w:ascii="Times New Roman" w:eastAsia="Calibri" w:hAnsi="Times New Roman"/>
          <w:sz w:val="24"/>
          <w:lang w:eastAsia="ru-RU"/>
        </w:rPr>
        <w:t xml:space="preserve"> Градостроительного кодекса Российской Федерации.</w:t>
      </w:r>
    </w:p>
    <w:p w:rsidR="006A013D" w:rsidRPr="00321BCB" w:rsidRDefault="006A013D" w:rsidP="006A013D">
      <w:pPr>
        <w:autoSpaceDE w:val="0"/>
        <w:autoSpaceDN w:val="0"/>
        <w:adjustRightInd w:val="0"/>
        <w:spacing w:after="0" w:line="276" w:lineRule="auto"/>
        <w:ind w:firstLine="540"/>
        <w:jc w:val="both"/>
        <w:rPr>
          <w:rFonts w:ascii="Times New Roman" w:eastAsia="Calibri" w:hAnsi="Times New Roman"/>
          <w:sz w:val="24"/>
          <w:lang w:eastAsia="ru-RU"/>
        </w:rPr>
      </w:pPr>
      <w:r w:rsidRPr="00321BCB">
        <w:rPr>
          <w:rFonts w:ascii="Times New Roman" w:eastAsia="Calibri" w:hAnsi="Times New Roman"/>
          <w:sz w:val="24"/>
          <w:lang w:eastAsia="ru-RU"/>
        </w:rPr>
        <w:t>6. Протоколы публичных слушаний или общественных обсуждений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соответственно в представительный орган местного самоуправления поселения.</w:t>
      </w:r>
    </w:p>
    <w:p w:rsidR="006A013D" w:rsidRPr="00321BCB" w:rsidRDefault="006A013D" w:rsidP="006A013D">
      <w:pPr>
        <w:autoSpaceDE w:val="0"/>
        <w:autoSpaceDN w:val="0"/>
        <w:adjustRightInd w:val="0"/>
        <w:spacing w:after="0" w:line="276" w:lineRule="auto"/>
        <w:ind w:firstLine="540"/>
        <w:jc w:val="both"/>
        <w:rPr>
          <w:rFonts w:ascii="Times New Roman" w:eastAsia="Calibri" w:hAnsi="Times New Roman"/>
          <w:sz w:val="24"/>
          <w:lang w:eastAsia="ru-RU"/>
        </w:rPr>
      </w:pPr>
      <w:r w:rsidRPr="00321BCB">
        <w:rPr>
          <w:rFonts w:ascii="Times New Roman" w:eastAsia="Calibri" w:hAnsi="Times New Roman"/>
          <w:sz w:val="24"/>
          <w:lang w:eastAsia="ru-RU"/>
        </w:rPr>
        <w:t xml:space="preserve">7. </w:t>
      </w:r>
      <w:proofErr w:type="gramStart"/>
      <w:r w:rsidRPr="00321BCB">
        <w:rPr>
          <w:rFonts w:ascii="Times New Roman" w:eastAsia="Calibri" w:hAnsi="Times New Roman"/>
          <w:sz w:val="24"/>
          <w:lang w:eastAsia="ru-RU"/>
        </w:rPr>
        <w:t>Представительный орган местного самоуправления поселения с учетом протоколов публичных слушаний или общественных обсуждений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на доработку в соответствии с указанными протоколами и заключением.</w:t>
      </w:r>
      <w:proofErr w:type="gramEnd"/>
    </w:p>
    <w:p w:rsidR="006A013D" w:rsidRPr="00321BCB" w:rsidRDefault="006A013D" w:rsidP="006A013D">
      <w:pPr>
        <w:autoSpaceDE w:val="0"/>
        <w:autoSpaceDN w:val="0"/>
        <w:adjustRightInd w:val="0"/>
        <w:spacing w:after="0" w:line="276" w:lineRule="auto"/>
        <w:ind w:firstLine="540"/>
        <w:jc w:val="both"/>
        <w:rPr>
          <w:rFonts w:ascii="Times New Roman" w:eastAsia="Calibri" w:hAnsi="Times New Roman"/>
          <w:sz w:val="24"/>
          <w:lang w:eastAsia="ru-RU"/>
        </w:rPr>
      </w:pPr>
      <w:r w:rsidRPr="00321BCB">
        <w:rPr>
          <w:rFonts w:ascii="Times New Roman" w:eastAsia="Calibri" w:hAnsi="Times New Roman"/>
          <w:sz w:val="24"/>
          <w:lang w:eastAsia="ru-RU"/>
        </w:rPr>
        <w:t>8.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6A013D" w:rsidRPr="00321BCB" w:rsidRDefault="006A013D" w:rsidP="006A013D">
      <w:pPr>
        <w:autoSpaceDE w:val="0"/>
        <w:autoSpaceDN w:val="0"/>
        <w:adjustRightInd w:val="0"/>
        <w:spacing w:after="0" w:line="276" w:lineRule="auto"/>
        <w:ind w:firstLine="540"/>
        <w:jc w:val="both"/>
        <w:rPr>
          <w:rFonts w:ascii="Times New Roman" w:eastAsia="Calibri" w:hAnsi="Times New Roman"/>
          <w:sz w:val="24"/>
          <w:lang w:eastAsia="ru-RU"/>
        </w:rPr>
      </w:pPr>
      <w:r w:rsidRPr="00321BCB">
        <w:rPr>
          <w:rFonts w:ascii="Times New Roman" w:eastAsia="Calibri" w:hAnsi="Times New Roman"/>
          <w:sz w:val="24"/>
          <w:lang w:eastAsia="ru-RU"/>
        </w:rP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w:t>
      </w:r>
    </w:p>
    <w:p w:rsidR="006A013D" w:rsidRPr="00321BCB" w:rsidRDefault="006A013D" w:rsidP="006A013D">
      <w:pPr>
        <w:autoSpaceDE w:val="0"/>
        <w:autoSpaceDN w:val="0"/>
        <w:adjustRightInd w:val="0"/>
        <w:spacing w:after="0" w:line="276" w:lineRule="auto"/>
        <w:ind w:firstLine="540"/>
        <w:jc w:val="both"/>
        <w:rPr>
          <w:rFonts w:ascii="Times New Roman" w:eastAsia="Calibri" w:hAnsi="Times New Roman"/>
          <w:sz w:val="24"/>
          <w:lang w:eastAsia="ru-RU"/>
        </w:rPr>
      </w:pPr>
      <w:r w:rsidRPr="00321BCB">
        <w:rPr>
          <w:rFonts w:ascii="Times New Roman" w:eastAsia="Calibri" w:hAnsi="Times New Roman"/>
          <w:sz w:val="24"/>
          <w:lang w:eastAsia="ru-RU"/>
        </w:rPr>
        <w:t xml:space="preserve">10. Внесение изменений в генеральный план осуществляется в соответствии со </w:t>
      </w:r>
      <w:hyperlink r:id="rId13" w:history="1">
        <w:r w:rsidRPr="00321BCB">
          <w:rPr>
            <w:rFonts w:ascii="Times New Roman" w:eastAsia="Calibri" w:hAnsi="Times New Roman"/>
            <w:sz w:val="24"/>
            <w:lang w:eastAsia="ru-RU"/>
          </w:rPr>
          <w:t>статьями 9</w:t>
        </w:r>
      </w:hyperlink>
      <w:r w:rsidRPr="00321BCB">
        <w:rPr>
          <w:rFonts w:ascii="Times New Roman" w:eastAsia="Calibri" w:hAnsi="Times New Roman"/>
          <w:sz w:val="24"/>
          <w:lang w:eastAsia="ru-RU"/>
        </w:rPr>
        <w:t xml:space="preserve"> и </w:t>
      </w:r>
      <w:hyperlink r:id="rId14" w:history="1">
        <w:r w:rsidRPr="00321BCB">
          <w:rPr>
            <w:rFonts w:ascii="Times New Roman" w:eastAsia="Calibri" w:hAnsi="Times New Roman"/>
            <w:sz w:val="24"/>
            <w:lang w:eastAsia="ru-RU"/>
          </w:rPr>
          <w:t>25</w:t>
        </w:r>
      </w:hyperlink>
      <w:r w:rsidRPr="00321BCB">
        <w:rPr>
          <w:rFonts w:ascii="Times New Roman" w:eastAsia="Calibri" w:hAnsi="Times New Roman"/>
          <w:sz w:val="24"/>
          <w:lang w:eastAsia="ru-RU"/>
        </w:rPr>
        <w:t xml:space="preserve"> Градостроительного кодекса Российской Федерации.</w:t>
      </w:r>
    </w:p>
    <w:p w:rsidR="006A013D" w:rsidRPr="00321BCB" w:rsidRDefault="006A013D" w:rsidP="006A013D">
      <w:pPr>
        <w:autoSpaceDE w:val="0"/>
        <w:autoSpaceDN w:val="0"/>
        <w:adjustRightInd w:val="0"/>
        <w:spacing w:after="0" w:line="276" w:lineRule="auto"/>
        <w:ind w:firstLine="540"/>
        <w:jc w:val="both"/>
        <w:rPr>
          <w:rFonts w:ascii="Times New Roman" w:hAnsi="Times New Roman"/>
          <w:sz w:val="24"/>
        </w:rPr>
      </w:pPr>
      <w:r w:rsidRPr="00321BCB">
        <w:rPr>
          <w:rFonts w:ascii="Times New Roman" w:eastAsia="Calibri" w:hAnsi="Times New Roman"/>
          <w:sz w:val="24"/>
          <w:lang w:eastAsia="ru-RU"/>
        </w:rPr>
        <w:t xml:space="preserve">11.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w:t>
      </w:r>
      <w:r w:rsidRPr="00321BCB">
        <w:rPr>
          <w:rFonts w:ascii="Times New Roman" w:hAnsi="Times New Roman"/>
          <w:sz w:val="24"/>
        </w:rPr>
        <w:t>без проведения общественных обсуждений или публичных слушаний.</w:t>
      </w:r>
    </w:p>
    <w:p w:rsidR="006A013D" w:rsidRPr="00321BCB" w:rsidRDefault="006A013D" w:rsidP="006A013D">
      <w:pPr>
        <w:autoSpaceDE w:val="0"/>
        <w:autoSpaceDN w:val="0"/>
        <w:adjustRightInd w:val="0"/>
        <w:spacing w:after="0" w:line="276" w:lineRule="auto"/>
        <w:ind w:firstLine="540"/>
        <w:jc w:val="both"/>
        <w:rPr>
          <w:rFonts w:ascii="Times New Roman" w:eastAsia="Calibri" w:hAnsi="Times New Roman"/>
          <w:sz w:val="24"/>
          <w:lang w:eastAsia="ru-RU"/>
        </w:rPr>
      </w:pPr>
    </w:p>
    <w:p w:rsidR="006A013D" w:rsidRPr="000B0E07" w:rsidRDefault="006A013D" w:rsidP="006A013D">
      <w:pPr>
        <w:spacing w:after="0" w:line="276" w:lineRule="auto"/>
        <w:ind w:firstLine="567"/>
        <w:rPr>
          <w:rFonts w:ascii="Times New Roman" w:eastAsia="Calibri" w:hAnsi="Times New Roman"/>
          <w:b/>
          <w:sz w:val="24"/>
          <w:lang w:eastAsia="ru-RU"/>
        </w:rPr>
      </w:pPr>
      <w:r w:rsidRPr="00321BCB">
        <w:rPr>
          <w:rFonts w:ascii="Times New Roman" w:eastAsia="Calibri" w:hAnsi="Times New Roman"/>
          <w:b/>
          <w:sz w:val="24"/>
          <w:lang w:eastAsia="ru-RU"/>
        </w:rPr>
        <w:t>Особенности согласования проекта генерального плана поселения приведены в ст. 25 Градостроительного кодекса Российской Федерации.</w:t>
      </w:r>
    </w:p>
    <w:sectPr w:rsidR="006A013D" w:rsidRPr="000B0E07" w:rsidSect="00A91571">
      <w:footerReference w:type="default" r:id="rId15"/>
      <w:footerReference w:type="first" r:id="rId16"/>
      <w:pgSz w:w="11906" w:h="16838"/>
      <w:pgMar w:top="1134" w:right="849" w:bottom="1134" w:left="1701" w:header="708" w:footer="2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46A" w:rsidRDefault="0044646A" w:rsidP="001774D7">
      <w:pPr>
        <w:spacing w:after="0" w:line="240" w:lineRule="auto"/>
      </w:pPr>
      <w:r>
        <w:separator/>
      </w:r>
    </w:p>
  </w:endnote>
  <w:endnote w:type="continuationSeparator" w:id="0">
    <w:p w:rsidR="0044646A" w:rsidRDefault="0044646A" w:rsidP="00177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roman"/>
    <w:pitch w:val="default"/>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13D" w:rsidRDefault="006A013D" w:rsidP="000F49E7">
    <w:pPr>
      <w:pStyle w:val="a6"/>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6A013D" w:rsidRDefault="006A013D" w:rsidP="00D3706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13D" w:rsidRPr="00C72E52" w:rsidRDefault="006A013D">
    <w:pPr>
      <w:pStyle w:val="a6"/>
      <w:jc w:val="center"/>
      <w:rPr>
        <w:rFonts w:ascii="Times New Roman" w:hAnsi="Times New Roman"/>
        <w:sz w:val="24"/>
        <w:szCs w:val="28"/>
      </w:rPr>
    </w:pPr>
    <w:r w:rsidRPr="00C72E52">
      <w:rPr>
        <w:rFonts w:ascii="Times New Roman" w:hAnsi="Times New Roman"/>
        <w:sz w:val="24"/>
        <w:szCs w:val="28"/>
      </w:rPr>
      <w:fldChar w:fldCharType="begin"/>
    </w:r>
    <w:r w:rsidRPr="00C72E52">
      <w:rPr>
        <w:rFonts w:ascii="Times New Roman" w:hAnsi="Times New Roman"/>
        <w:sz w:val="24"/>
        <w:szCs w:val="28"/>
      </w:rPr>
      <w:instrText xml:space="preserve"> PAGE   \* MERGEFORMAT </w:instrText>
    </w:r>
    <w:r w:rsidRPr="00C72E52">
      <w:rPr>
        <w:rFonts w:ascii="Times New Roman" w:hAnsi="Times New Roman"/>
        <w:sz w:val="24"/>
        <w:szCs w:val="28"/>
      </w:rPr>
      <w:fldChar w:fldCharType="separate"/>
    </w:r>
    <w:r w:rsidR="007F4374">
      <w:rPr>
        <w:rFonts w:ascii="Times New Roman" w:hAnsi="Times New Roman"/>
        <w:noProof/>
        <w:sz w:val="24"/>
        <w:szCs w:val="28"/>
      </w:rPr>
      <w:t>8</w:t>
    </w:r>
    <w:r w:rsidRPr="00C72E52">
      <w:rPr>
        <w:rFonts w:ascii="Times New Roman" w:hAnsi="Times New Roman"/>
        <w:sz w:val="24"/>
        <w:szCs w:val="28"/>
      </w:rPr>
      <w:fldChar w:fldCharType="end"/>
    </w:r>
  </w:p>
  <w:p w:rsidR="006A013D" w:rsidRDefault="006A013D" w:rsidP="00D37068">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41545"/>
      <w:docPartObj>
        <w:docPartGallery w:val="Page Numbers (Bottom of Page)"/>
        <w:docPartUnique/>
      </w:docPartObj>
    </w:sdtPr>
    <w:sdtEndPr/>
    <w:sdtContent>
      <w:p w:rsidR="00E74E9C" w:rsidRDefault="00E74E9C" w:rsidP="001774D7">
        <w:pPr>
          <w:pStyle w:val="a6"/>
          <w:jc w:val="center"/>
        </w:pPr>
        <w:r w:rsidRPr="00707E03">
          <w:rPr>
            <w:rFonts w:ascii="Times New Roman" w:hAnsi="Times New Roman" w:cs="Times New Roman"/>
          </w:rPr>
          <w:fldChar w:fldCharType="begin"/>
        </w:r>
        <w:r w:rsidRPr="00707E03">
          <w:rPr>
            <w:rFonts w:ascii="Times New Roman" w:hAnsi="Times New Roman" w:cs="Times New Roman"/>
          </w:rPr>
          <w:instrText>PAGE   \* MERGEFORMAT</w:instrText>
        </w:r>
        <w:r w:rsidRPr="00707E03">
          <w:rPr>
            <w:rFonts w:ascii="Times New Roman" w:hAnsi="Times New Roman" w:cs="Times New Roman"/>
          </w:rPr>
          <w:fldChar w:fldCharType="separate"/>
        </w:r>
        <w:r w:rsidR="006A013D">
          <w:rPr>
            <w:rFonts w:ascii="Times New Roman" w:hAnsi="Times New Roman" w:cs="Times New Roman"/>
            <w:noProof/>
          </w:rPr>
          <w:t>15</w:t>
        </w:r>
        <w:r w:rsidRPr="00707E03">
          <w:rPr>
            <w:rFonts w:ascii="Times New Roman" w:hAnsi="Times New Roman" w:cs="Times New Roman"/>
          </w:rPr>
          <w:fldChar w:fldCharType="end"/>
        </w:r>
      </w:p>
    </w:sdtContent>
  </w:sdt>
  <w:p w:rsidR="00E74E9C" w:rsidRPr="00D74359" w:rsidRDefault="00E74E9C" w:rsidP="00D74359">
    <w:pPr>
      <w:pStyle w:val="a6"/>
      <w:tabs>
        <w:tab w:val="clear" w:pos="4677"/>
        <w:tab w:val="clear" w:pos="9355"/>
        <w:tab w:val="left" w:pos="4678"/>
      </w:tabs>
      <w:jc w:val="right"/>
      <w:rPr>
        <w:rFonts w:ascii="Times New Roman" w:hAnsi="Times New Roman" w:cs="Times New Roman"/>
        <w:i/>
        <w:sz w:val="20"/>
        <w:szCs w:val="20"/>
      </w:rPr>
    </w:pPr>
    <w:r>
      <w:tab/>
    </w:r>
    <w:r w:rsidRPr="00D74359">
      <w:rPr>
        <w:rFonts w:ascii="Times New Roman" w:hAnsi="Times New Roman" w:cs="Times New Roman"/>
        <w:i/>
        <w:sz w:val="20"/>
        <w:szCs w:val="20"/>
      </w:rPr>
      <w:t>Положение о территориальном планировании</w:t>
    </w:r>
  </w:p>
  <w:p w:rsidR="00E74E9C" w:rsidRPr="00D74359" w:rsidRDefault="00E74E9C" w:rsidP="00D74359">
    <w:pPr>
      <w:pStyle w:val="a6"/>
      <w:tabs>
        <w:tab w:val="clear" w:pos="4677"/>
        <w:tab w:val="clear" w:pos="9355"/>
        <w:tab w:val="left" w:pos="4678"/>
      </w:tabs>
      <w:jc w:val="right"/>
      <w:rPr>
        <w:rFonts w:ascii="Times New Roman" w:hAnsi="Times New Roman" w:cs="Times New Roman"/>
        <w:i/>
        <w:sz w:val="20"/>
        <w:szCs w:val="20"/>
      </w:rPr>
    </w:pPr>
    <w:proofErr w:type="spellStart"/>
    <w:r>
      <w:rPr>
        <w:rFonts w:ascii="Times New Roman" w:hAnsi="Times New Roman" w:cs="Times New Roman"/>
        <w:i/>
        <w:sz w:val="20"/>
        <w:szCs w:val="20"/>
      </w:rPr>
      <w:t>Латненского</w:t>
    </w:r>
    <w:proofErr w:type="spellEnd"/>
    <w:r>
      <w:rPr>
        <w:rFonts w:ascii="Times New Roman" w:hAnsi="Times New Roman" w:cs="Times New Roman"/>
        <w:i/>
        <w:sz w:val="20"/>
        <w:szCs w:val="20"/>
      </w:rPr>
      <w:t xml:space="preserve"> городского поселения</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092334"/>
      <w:docPartObj>
        <w:docPartGallery w:val="Page Numbers (Bottom of Page)"/>
        <w:docPartUnique/>
      </w:docPartObj>
    </w:sdtPr>
    <w:sdtEndPr>
      <w:rPr>
        <w:rFonts w:ascii="Times New Roman" w:hAnsi="Times New Roman" w:cs="Times New Roman"/>
        <w:i/>
      </w:rPr>
    </w:sdtEndPr>
    <w:sdtContent>
      <w:p w:rsidR="00E74E9C" w:rsidRDefault="00E74E9C" w:rsidP="00884407">
        <w:pPr>
          <w:pStyle w:val="a6"/>
          <w:tabs>
            <w:tab w:val="clear" w:pos="4677"/>
            <w:tab w:val="center" w:pos="0"/>
          </w:tabs>
          <w:jc w:val="right"/>
        </w:pPr>
      </w:p>
      <w:p w:rsidR="00E74E9C" w:rsidRPr="007D1C22" w:rsidRDefault="007F4374" w:rsidP="007D1C22">
        <w:pPr>
          <w:pStyle w:val="a6"/>
          <w:jc w:val="right"/>
          <w:rPr>
            <w:rFonts w:ascii="Times New Roman" w:hAnsi="Times New Roman" w:cs="Times New Roman"/>
            <w:i/>
          </w:rPr>
        </w:pPr>
      </w:p>
    </w:sdtContent>
  </w:sdt>
  <w:p w:rsidR="00E74E9C" w:rsidRDefault="00E74E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46A" w:rsidRDefault="0044646A" w:rsidP="001774D7">
      <w:pPr>
        <w:spacing w:after="0" w:line="240" w:lineRule="auto"/>
      </w:pPr>
      <w:r>
        <w:separator/>
      </w:r>
    </w:p>
  </w:footnote>
  <w:footnote w:type="continuationSeparator" w:id="0">
    <w:p w:rsidR="0044646A" w:rsidRDefault="0044646A" w:rsidP="001774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2BD4DC9A"/>
    <w:name w:val="WW8Num5"/>
    <w:lvl w:ilvl="0">
      <w:start w:val="1"/>
      <w:numFmt w:val="bullet"/>
      <w:lvlText w:val=""/>
      <w:lvlJc w:val="left"/>
      <w:pPr>
        <w:tabs>
          <w:tab w:val="num" w:pos="786"/>
        </w:tabs>
        <w:ind w:left="786" w:hanging="360"/>
      </w:pPr>
      <w:rPr>
        <w:rFonts w:ascii="Wingdings" w:hAnsi="Wingdings"/>
        <w:b w:val="0"/>
        <w:sz w:val="20"/>
        <w:szCs w:val="20"/>
      </w:rPr>
    </w:lvl>
    <w:lvl w:ilvl="1">
      <w:start w:val="1"/>
      <w:numFmt w:val="bullet"/>
      <w:lvlText w:val=""/>
      <w:lvlJc w:val="left"/>
      <w:pPr>
        <w:tabs>
          <w:tab w:val="num" w:pos="1080"/>
        </w:tabs>
        <w:ind w:left="1080" w:hanging="360"/>
      </w:pPr>
      <w:rPr>
        <w:rFonts w:ascii="Symbol" w:hAnsi="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b w:val="0"/>
        <w:sz w:val="20"/>
        <w:szCs w:val="2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b w:val="0"/>
        <w:sz w:val="20"/>
        <w:szCs w:val="2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6"/>
    <w:multiLevelType w:val="multilevel"/>
    <w:tmpl w:val="D8FA8330"/>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C78FF"/>
    <w:multiLevelType w:val="hybridMultilevel"/>
    <w:tmpl w:val="4E68719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AF6025"/>
    <w:multiLevelType w:val="multilevel"/>
    <w:tmpl w:val="8740318C"/>
    <w:lvl w:ilvl="0">
      <w:start w:val="3"/>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4."/>
      <w:lvlJc w:val="left"/>
      <w:pPr>
        <w:ind w:left="4545" w:hanging="720"/>
      </w:pPr>
      <w:rPr>
        <w:rFonts w:ascii="Times New Roman" w:eastAsia="Times New Roman" w:hAnsi="Times New Roman" w:cs="Times New Roman"/>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5">
    <w:nsid w:val="2E68015A"/>
    <w:multiLevelType w:val="hybridMultilevel"/>
    <w:tmpl w:val="4A74AE76"/>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4FD0E8C"/>
    <w:multiLevelType w:val="multilevel"/>
    <w:tmpl w:val="A93E45D8"/>
    <w:lvl w:ilvl="0">
      <w:start w:val="2"/>
      <w:numFmt w:val="decimal"/>
      <w:lvlText w:val="%1."/>
      <w:lvlJc w:val="left"/>
      <w:pPr>
        <w:ind w:left="360" w:hanging="360"/>
      </w:pPr>
      <w:rPr>
        <w:rFonts w:hint="default"/>
      </w:rPr>
    </w:lvl>
    <w:lvl w:ilvl="1">
      <w:start w:val="1"/>
      <w:numFmt w:val="decimal"/>
      <w:lvlText w:val="%1.%2."/>
      <w:lvlJc w:val="left"/>
      <w:pPr>
        <w:ind w:left="1995" w:hanging="360"/>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7">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171945"/>
    <w:multiLevelType w:val="multilevel"/>
    <w:tmpl w:val="47BA15EE"/>
    <w:lvl w:ilvl="0">
      <w:start w:val="1"/>
      <w:numFmt w:val="decimal"/>
      <w:lvlText w:val="%1."/>
      <w:lvlJc w:val="left"/>
      <w:pPr>
        <w:ind w:left="720" w:hanging="360"/>
      </w:pPr>
      <w:rPr>
        <w:rFonts w:hint="default"/>
        <w:sz w:val="24"/>
      </w:rPr>
    </w:lvl>
    <w:lvl w:ilvl="1">
      <w:start w:val="3"/>
      <w:numFmt w:val="decimal"/>
      <w:isLgl/>
      <w:lvlText w:val="%1.%2."/>
      <w:lvlJc w:val="left"/>
      <w:pPr>
        <w:ind w:left="1571" w:hanging="360"/>
      </w:pPr>
      <w:rPr>
        <w:rFonts w:hint="default"/>
      </w:rPr>
    </w:lvl>
    <w:lvl w:ilvl="2">
      <w:start w:val="1"/>
      <w:numFmt w:val="decimal"/>
      <w:isLgl/>
      <w:lvlText w:val="%1.%2.%3."/>
      <w:lvlJc w:val="left"/>
      <w:pPr>
        <w:ind w:left="2782" w:hanging="720"/>
      </w:pPr>
      <w:rPr>
        <w:rFonts w:hint="default"/>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9">
    <w:nsid w:val="64C3630D"/>
    <w:multiLevelType w:val="hybridMultilevel"/>
    <w:tmpl w:val="0D1EA952"/>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0">
    <w:nsid w:val="6BEB53D0"/>
    <w:multiLevelType w:val="hybridMultilevel"/>
    <w:tmpl w:val="2F149062"/>
    <w:lvl w:ilvl="0" w:tplc="DB668EAC">
      <w:start w:val="1"/>
      <w:numFmt w:val="decimal"/>
      <w:pStyle w:val="10"/>
      <w:lvlText w:val="2.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2BC5797"/>
    <w:multiLevelType w:val="hybridMultilevel"/>
    <w:tmpl w:val="37066810"/>
    <w:lvl w:ilvl="0" w:tplc="9880FD82">
      <w:start w:val="1"/>
      <w:numFmt w:val="decimal"/>
      <w:pStyle w:val="100"/>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FD7CF1"/>
    <w:multiLevelType w:val="hybridMultilevel"/>
    <w:tmpl w:val="3A2283D8"/>
    <w:lvl w:ilvl="0" w:tplc="82626E6C">
      <w:start w:val="1"/>
      <w:numFmt w:val="decimal"/>
      <w:lvlText w:val="%1"/>
      <w:lvlJc w:val="left"/>
      <w:pPr>
        <w:ind w:left="720" w:hanging="360"/>
      </w:pPr>
      <w:rPr>
        <w:rFonts w:eastAsia="Lucida Sans Unicode"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11"/>
  </w:num>
  <w:num w:numId="5">
    <w:abstractNumId w:val="5"/>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4"/>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2D43BE"/>
    <w:rsid w:val="0000090A"/>
    <w:rsid w:val="00001B24"/>
    <w:rsid w:val="00001DDD"/>
    <w:rsid w:val="000032EF"/>
    <w:rsid w:val="0000388A"/>
    <w:rsid w:val="00004752"/>
    <w:rsid w:val="00005410"/>
    <w:rsid w:val="00007387"/>
    <w:rsid w:val="000110BB"/>
    <w:rsid w:val="00015491"/>
    <w:rsid w:val="000205AC"/>
    <w:rsid w:val="00020AD5"/>
    <w:rsid w:val="000246F9"/>
    <w:rsid w:val="00024889"/>
    <w:rsid w:val="00025022"/>
    <w:rsid w:val="000277F7"/>
    <w:rsid w:val="00033018"/>
    <w:rsid w:val="00033350"/>
    <w:rsid w:val="000333A0"/>
    <w:rsid w:val="0003345F"/>
    <w:rsid w:val="00040977"/>
    <w:rsid w:val="00040BA1"/>
    <w:rsid w:val="00042346"/>
    <w:rsid w:val="00057D47"/>
    <w:rsid w:val="00061F97"/>
    <w:rsid w:val="00074B89"/>
    <w:rsid w:val="00076BA2"/>
    <w:rsid w:val="00077365"/>
    <w:rsid w:val="00077F6D"/>
    <w:rsid w:val="000810C0"/>
    <w:rsid w:val="0008238D"/>
    <w:rsid w:val="0008527F"/>
    <w:rsid w:val="00091BCD"/>
    <w:rsid w:val="000933E3"/>
    <w:rsid w:val="000939EB"/>
    <w:rsid w:val="0009439D"/>
    <w:rsid w:val="00094EE2"/>
    <w:rsid w:val="0009743D"/>
    <w:rsid w:val="000A270C"/>
    <w:rsid w:val="000A53EE"/>
    <w:rsid w:val="000B3433"/>
    <w:rsid w:val="000B5714"/>
    <w:rsid w:val="000C0874"/>
    <w:rsid w:val="000C31BF"/>
    <w:rsid w:val="000C584B"/>
    <w:rsid w:val="000C5FFD"/>
    <w:rsid w:val="000C6FF3"/>
    <w:rsid w:val="000D086E"/>
    <w:rsid w:val="000D3A9F"/>
    <w:rsid w:val="000D75DD"/>
    <w:rsid w:val="000D7C9E"/>
    <w:rsid w:val="000E06C3"/>
    <w:rsid w:val="000E082F"/>
    <w:rsid w:val="000E17C9"/>
    <w:rsid w:val="000E25F4"/>
    <w:rsid w:val="000E6071"/>
    <w:rsid w:val="000F0131"/>
    <w:rsid w:val="000F2C8E"/>
    <w:rsid w:val="000F4093"/>
    <w:rsid w:val="000F7288"/>
    <w:rsid w:val="00107071"/>
    <w:rsid w:val="0011158D"/>
    <w:rsid w:val="00112DAC"/>
    <w:rsid w:val="00115D08"/>
    <w:rsid w:val="00116695"/>
    <w:rsid w:val="00125A61"/>
    <w:rsid w:val="00130C23"/>
    <w:rsid w:val="001313A9"/>
    <w:rsid w:val="00135762"/>
    <w:rsid w:val="00136B72"/>
    <w:rsid w:val="00136F9D"/>
    <w:rsid w:val="00147181"/>
    <w:rsid w:val="0015287F"/>
    <w:rsid w:val="0015291D"/>
    <w:rsid w:val="00153FE0"/>
    <w:rsid w:val="00162E4B"/>
    <w:rsid w:val="00165D93"/>
    <w:rsid w:val="001674FD"/>
    <w:rsid w:val="00170B66"/>
    <w:rsid w:val="001712BD"/>
    <w:rsid w:val="00171D07"/>
    <w:rsid w:val="00171F05"/>
    <w:rsid w:val="00174844"/>
    <w:rsid w:val="00174BC3"/>
    <w:rsid w:val="0017510E"/>
    <w:rsid w:val="00176C36"/>
    <w:rsid w:val="001774D7"/>
    <w:rsid w:val="00183115"/>
    <w:rsid w:val="00184B43"/>
    <w:rsid w:val="00185035"/>
    <w:rsid w:val="001904CC"/>
    <w:rsid w:val="00191CD5"/>
    <w:rsid w:val="00194F27"/>
    <w:rsid w:val="00196111"/>
    <w:rsid w:val="00196DDA"/>
    <w:rsid w:val="001A2D0E"/>
    <w:rsid w:val="001A5CFB"/>
    <w:rsid w:val="001A5FC5"/>
    <w:rsid w:val="001A64C9"/>
    <w:rsid w:val="001A6782"/>
    <w:rsid w:val="001A6BC8"/>
    <w:rsid w:val="001B0927"/>
    <w:rsid w:val="001B0D6F"/>
    <w:rsid w:val="001B188D"/>
    <w:rsid w:val="001B19FA"/>
    <w:rsid w:val="001B40EE"/>
    <w:rsid w:val="001B49AB"/>
    <w:rsid w:val="001B5589"/>
    <w:rsid w:val="001B5BDE"/>
    <w:rsid w:val="001C424F"/>
    <w:rsid w:val="001D0E3E"/>
    <w:rsid w:val="001D7B04"/>
    <w:rsid w:val="001E0552"/>
    <w:rsid w:val="001E5BBE"/>
    <w:rsid w:val="001E5E4F"/>
    <w:rsid w:val="001E6522"/>
    <w:rsid w:val="001F0EE2"/>
    <w:rsid w:val="001F15B9"/>
    <w:rsid w:val="001F4744"/>
    <w:rsid w:val="001F561C"/>
    <w:rsid w:val="00203D6B"/>
    <w:rsid w:val="002079C7"/>
    <w:rsid w:val="0021013C"/>
    <w:rsid w:val="0021093F"/>
    <w:rsid w:val="00211F23"/>
    <w:rsid w:val="00213672"/>
    <w:rsid w:val="00221751"/>
    <w:rsid w:val="00223C10"/>
    <w:rsid w:val="002244EA"/>
    <w:rsid w:val="00224F48"/>
    <w:rsid w:val="002251C4"/>
    <w:rsid w:val="00225847"/>
    <w:rsid w:val="00226946"/>
    <w:rsid w:val="0022747C"/>
    <w:rsid w:val="00233CA2"/>
    <w:rsid w:val="00235143"/>
    <w:rsid w:val="00235DD2"/>
    <w:rsid w:val="0024614F"/>
    <w:rsid w:val="00247208"/>
    <w:rsid w:val="002544A0"/>
    <w:rsid w:val="00255F73"/>
    <w:rsid w:val="002656D7"/>
    <w:rsid w:val="00265E1A"/>
    <w:rsid w:val="00270E84"/>
    <w:rsid w:val="00271312"/>
    <w:rsid w:val="002828AD"/>
    <w:rsid w:val="00285F2A"/>
    <w:rsid w:val="002879AF"/>
    <w:rsid w:val="00287D43"/>
    <w:rsid w:val="002928E7"/>
    <w:rsid w:val="00292F4C"/>
    <w:rsid w:val="0029367F"/>
    <w:rsid w:val="002A3391"/>
    <w:rsid w:val="002A5348"/>
    <w:rsid w:val="002A7262"/>
    <w:rsid w:val="002B06C2"/>
    <w:rsid w:val="002B4A5E"/>
    <w:rsid w:val="002B4F09"/>
    <w:rsid w:val="002C0D82"/>
    <w:rsid w:val="002C1E9D"/>
    <w:rsid w:val="002C2064"/>
    <w:rsid w:val="002C36A5"/>
    <w:rsid w:val="002C41FF"/>
    <w:rsid w:val="002C6339"/>
    <w:rsid w:val="002C6D64"/>
    <w:rsid w:val="002D1DAB"/>
    <w:rsid w:val="002D1DC6"/>
    <w:rsid w:val="002D2A8D"/>
    <w:rsid w:val="002D43BE"/>
    <w:rsid w:val="002D43C1"/>
    <w:rsid w:val="002D7029"/>
    <w:rsid w:val="002E1344"/>
    <w:rsid w:val="002E475C"/>
    <w:rsid w:val="002E6033"/>
    <w:rsid w:val="002E66CB"/>
    <w:rsid w:val="002E7BF6"/>
    <w:rsid w:val="002F0744"/>
    <w:rsid w:val="002F0ED9"/>
    <w:rsid w:val="002F60E6"/>
    <w:rsid w:val="002F611A"/>
    <w:rsid w:val="003003C3"/>
    <w:rsid w:val="003010CD"/>
    <w:rsid w:val="00301C3B"/>
    <w:rsid w:val="003036B4"/>
    <w:rsid w:val="00304D9F"/>
    <w:rsid w:val="00312EE6"/>
    <w:rsid w:val="00317E10"/>
    <w:rsid w:val="00321739"/>
    <w:rsid w:val="003218D0"/>
    <w:rsid w:val="00321BCB"/>
    <w:rsid w:val="0032626E"/>
    <w:rsid w:val="00333060"/>
    <w:rsid w:val="003336BA"/>
    <w:rsid w:val="0034465D"/>
    <w:rsid w:val="00344970"/>
    <w:rsid w:val="0034679F"/>
    <w:rsid w:val="00350FCF"/>
    <w:rsid w:val="00360619"/>
    <w:rsid w:val="00362A01"/>
    <w:rsid w:val="0038223F"/>
    <w:rsid w:val="003825CB"/>
    <w:rsid w:val="00382BBE"/>
    <w:rsid w:val="0038440B"/>
    <w:rsid w:val="00387331"/>
    <w:rsid w:val="00397F89"/>
    <w:rsid w:val="003A70AA"/>
    <w:rsid w:val="003A7479"/>
    <w:rsid w:val="003B27BC"/>
    <w:rsid w:val="003B3FD8"/>
    <w:rsid w:val="003B7800"/>
    <w:rsid w:val="003C1CE1"/>
    <w:rsid w:val="003C3192"/>
    <w:rsid w:val="003D1EBC"/>
    <w:rsid w:val="003D32A0"/>
    <w:rsid w:val="003D339E"/>
    <w:rsid w:val="003D3FB3"/>
    <w:rsid w:val="003E2E29"/>
    <w:rsid w:val="003E3245"/>
    <w:rsid w:val="003E36D2"/>
    <w:rsid w:val="003F1002"/>
    <w:rsid w:val="00401D85"/>
    <w:rsid w:val="00405036"/>
    <w:rsid w:val="004105B1"/>
    <w:rsid w:val="00413A8A"/>
    <w:rsid w:val="004157E3"/>
    <w:rsid w:val="00416E6D"/>
    <w:rsid w:val="00420D51"/>
    <w:rsid w:val="0042205F"/>
    <w:rsid w:val="00426822"/>
    <w:rsid w:val="00431876"/>
    <w:rsid w:val="00431970"/>
    <w:rsid w:val="004354F1"/>
    <w:rsid w:val="004358A6"/>
    <w:rsid w:val="00441271"/>
    <w:rsid w:val="0044194C"/>
    <w:rsid w:val="00443D84"/>
    <w:rsid w:val="0044646A"/>
    <w:rsid w:val="00446F71"/>
    <w:rsid w:val="00452A1C"/>
    <w:rsid w:val="00456777"/>
    <w:rsid w:val="00457ABE"/>
    <w:rsid w:val="0046414F"/>
    <w:rsid w:val="004644E1"/>
    <w:rsid w:val="00464FBB"/>
    <w:rsid w:val="004652AC"/>
    <w:rsid w:val="00481085"/>
    <w:rsid w:val="004843FC"/>
    <w:rsid w:val="004849F8"/>
    <w:rsid w:val="00486281"/>
    <w:rsid w:val="0048639A"/>
    <w:rsid w:val="00487900"/>
    <w:rsid w:val="004A1684"/>
    <w:rsid w:val="004A728F"/>
    <w:rsid w:val="004B12F7"/>
    <w:rsid w:val="004B41E2"/>
    <w:rsid w:val="004B5F16"/>
    <w:rsid w:val="004C0A58"/>
    <w:rsid w:val="004C5689"/>
    <w:rsid w:val="004C5E71"/>
    <w:rsid w:val="004E6164"/>
    <w:rsid w:val="004E7D3C"/>
    <w:rsid w:val="004F4544"/>
    <w:rsid w:val="004F4A43"/>
    <w:rsid w:val="004F640E"/>
    <w:rsid w:val="004F669A"/>
    <w:rsid w:val="004F70EA"/>
    <w:rsid w:val="00504D38"/>
    <w:rsid w:val="00507A57"/>
    <w:rsid w:val="005109CF"/>
    <w:rsid w:val="00511A2A"/>
    <w:rsid w:val="00511D2C"/>
    <w:rsid w:val="00512E52"/>
    <w:rsid w:val="00515BD2"/>
    <w:rsid w:val="00517380"/>
    <w:rsid w:val="00521823"/>
    <w:rsid w:val="0052512A"/>
    <w:rsid w:val="00527E0D"/>
    <w:rsid w:val="005316CB"/>
    <w:rsid w:val="00532C20"/>
    <w:rsid w:val="00541186"/>
    <w:rsid w:val="00541BC0"/>
    <w:rsid w:val="00543A71"/>
    <w:rsid w:val="00545052"/>
    <w:rsid w:val="00546A03"/>
    <w:rsid w:val="00550A64"/>
    <w:rsid w:val="00551CA1"/>
    <w:rsid w:val="00562455"/>
    <w:rsid w:val="00563A03"/>
    <w:rsid w:val="0056771B"/>
    <w:rsid w:val="005721EE"/>
    <w:rsid w:val="00580AD9"/>
    <w:rsid w:val="0058101E"/>
    <w:rsid w:val="00582354"/>
    <w:rsid w:val="005906F2"/>
    <w:rsid w:val="0059283A"/>
    <w:rsid w:val="00596881"/>
    <w:rsid w:val="00597677"/>
    <w:rsid w:val="005A12DD"/>
    <w:rsid w:val="005A15D7"/>
    <w:rsid w:val="005A2453"/>
    <w:rsid w:val="005A2F10"/>
    <w:rsid w:val="005A7A2B"/>
    <w:rsid w:val="005B1789"/>
    <w:rsid w:val="005B3495"/>
    <w:rsid w:val="005B6CB4"/>
    <w:rsid w:val="005B6F69"/>
    <w:rsid w:val="005C02EB"/>
    <w:rsid w:val="005C18A2"/>
    <w:rsid w:val="005C2114"/>
    <w:rsid w:val="005C3D5D"/>
    <w:rsid w:val="005D1328"/>
    <w:rsid w:val="005D13D0"/>
    <w:rsid w:val="005D1E6B"/>
    <w:rsid w:val="005D3325"/>
    <w:rsid w:val="005D37D5"/>
    <w:rsid w:val="005D3CDA"/>
    <w:rsid w:val="005D6E5C"/>
    <w:rsid w:val="005D7EC3"/>
    <w:rsid w:val="005E4835"/>
    <w:rsid w:val="005E4912"/>
    <w:rsid w:val="005F0AB5"/>
    <w:rsid w:val="005F5A6F"/>
    <w:rsid w:val="005F669C"/>
    <w:rsid w:val="00600251"/>
    <w:rsid w:val="00602767"/>
    <w:rsid w:val="00604730"/>
    <w:rsid w:val="006065FB"/>
    <w:rsid w:val="0060797B"/>
    <w:rsid w:val="006124EF"/>
    <w:rsid w:val="0061290A"/>
    <w:rsid w:val="006232C5"/>
    <w:rsid w:val="00624910"/>
    <w:rsid w:val="00624CC8"/>
    <w:rsid w:val="00625728"/>
    <w:rsid w:val="0062637D"/>
    <w:rsid w:val="00631C18"/>
    <w:rsid w:val="00631F3F"/>
    <w:rsid w:val="006320E3"/>
    <w:rsid w:val="00634EB2"/>
    <w:rsid w:val="006376EE"/>
    <w:rsid w:val="00640B64"/>
    <w:rsid w:val="00643471"/>
    <w:rsid w:val="00644BC1"/>
    <w:rsid w:val="006463A9"/>
    <w:rsid w:val="006543D0"/>
    <w:rsid w:val="00663EB6"/>
    <w:rsid w:val="00665DA9"/>
    <w:rsid w:val="00667780"/>
    <w:rsid w:val="0067049F"/>
    <w:rsid w:val="00675444"/>
    <w:rsid w:val="00676C53"/>
    <w:rsid w:val="00685843"/>
    <w:rsid w:val="0068777D"/>
    <w:rsid w:val="00696620"/>
    <w:rsid w:val="006A013D"/>
    <w:rsid w:val="006A2C76"/>
    <w:rsid w:val="006A3BE5"/>
    <w:rsid w:val="006A614C"/>
    <w:rsid w:val="006A6FFF"/>
    <w:rsid w:val="006A7B50"/>
    <w:rsid w:val="006B0F49"/>
    <w:rsid w:val="006B1327"/>
    <w:rsid w:val="006B2F97"/>
    <w:rsid w:val="006B3426"/>
    <w:rsid w:val="006B3E26"/>
    <w:rsid w:val="006B5590"/>
    <w:rsid w:val="006C25B5"/>
    <w:rsid w:val="006C4E10"/>
    <w:rsid w:val="006C7CAD"/>
    <w:rsid w:val="006D00F8"/>
    <w:rsid w:val="006D2A37"/>
    <w:rsid w:val="006D51BA"/>
    <w:rsid w:val="006E64B5"/>
    <w:rsid w:val="006E71BA"/>
    <w:rsid w:val="006F04CE"/>
    <w:rsid w:val="006F1514"/>
    <w:rsid w:val="006F34C8"/>
    <w:rsid w:val="006F467E"/>
    <w:rsid w:val="006F4DF9"/>
    <w:rsid w:val="006F6848"/>
    <w:rsid w:val="006F79AA"/>
    <w:rsid w:val="0070539E"/>
    <w:rsid w:val="00707E03"/>
    <w:rsid w:val="007101D5"/>
    <w:rsid w:val="0071283C"/>
    <w:rsid w:val="00712B7E"/>
    <w:rsid w:val="00716BB6"/>
    <w:rsid w:val="00720B02"/>
    <w:rsid w:val="007210AD"/>
    <w:rsid w:val="007215E9"/>
    <w:rsid w:val="007247BA"/>
    <w:rsid w:val="00725280"/>
    <w:rsid w:val="00727158"/>
    <w:rsid w:val="00730B58"/>
    <w:rsid w:val="0073108C"/>
    <w:rsid w:val="00731EB3"/>
    <w:rsid w:val="00733358"/>
    <w:rsid w:val="00733F4F"/>
    <w:rsid w:val="007362AE"/>
    <w:rsid w:val="00745623"/>
    <w:rsid w:val="00747D71"/>
    <w:rsid w:val="00755C7C"/>
    <w:rsid w:val="00757251"/>
    <w:rsid w:val="007600E1"/>
    <w:rsid w:val="0076231D"/>
    <w:rsid w:val="007721F2"/>
    <w:rsid w:val="007746A7"/>
    <w:rsid w:val="00774C29"/>
    <w:rsid w:val="00774E3B"/>
    <w:rsid w:val="00776622"/>
    <w:rsid w:val="007767BC"/>
    <w:rsid w:val="007768AE"/>
    <w:rsid w:val="00780C9E"/>
    <w:rsid w:val="00780DBA"/>
    <w:rsid w:val="007831ED"/>
    <w:rsid w:val="007833BA"/>
    <w:rsid w:val="0078528E"/>
    <w:rsid w:val="00785A8D"/>
    <w:rsid w:val="007861C3"/>
    <w:rsid w:val="00786371"/>
    <w:rsid w:val="00786A20"/>
    <w:rsid w:val="00793537"/>
    <w:rsid w:val="00794D1D"/>
    <w:rsid w:val="007956F6"/>
    <w:rsid w:val="007976FA"/>
    <w:rsid w:val="007A6608"/>
    <w:rsid w:val="007A6B01"/>
    <w:rsid w:val="007C07B0"/>
    <w:rsid w:val="007C0EA1"/>
    <w:rsid w:val="007C2688"/>
    <w:rsid w:val="007C26AE"/>
    <w:rsid w:val="007C49F3"/>
    <w:rsid w:val="007D1C22"/>
    <w:rsid w:val="007D2430"/>
    <w:rsid w:val="007D4227"/>
    <w:rsid w:val="007D6DE5"/>
    <w:rsid w:val="007E5676"/>
    <w:rsid w:val="007F0DE5"/>
    <w:rsid w:val="007F2A56"/>
    <w:rsid w:val="007F4374"/>
    <w:rsid w:val="007F4C75"/>
    <w:rsid w:val="007F5A87"/>
    <w:rsid w:val="007F70F4"/>
    <w:rsid w:val="008014C6"/>
    <w:rsid w:val="00802864"/>
    <w:rsid w:val="00803A15"/>
    <w:rsid w:val="008048E7"/>
    <w:rsid w:val="00807D15"/>
    <w:rsid w:val="0081060F"/>
    <w:rsid w:val="008106BC"/>
    <w:rsid w:val="00810F4F"/>
    <w:rsid w:val="008115C7"/>
    <w:rsid w:val="00813194"/>
    <w:rsid w:val="0081461E"/>
    <w:rsid w:val="00815899"/>
    <w:rsid w:val="0082440B"/>
    <w:rsid w:val="0082633D"/>
    <w:rsid w:val="00841D31"/>
    <w:rsid w:val="008437E9"/>
    <w:rsid w:val="00850B1F"/>
    <w:rsid w:val="0086564E"/>
    <w:rsid w:val="0087299D"/>
    <w:rsid w:val="00872CFB"/>
    <w:rsid w:val="00875CA9"/>
    <w:rsid w:val="008819B6"/>
    <w:rsid w:val="00883A1D"/>
    <w:rsid w:val="00884407"/>
    <w:rsid w:val="0088667E"/>
    <w:rsid w:val="008908F0"/>
    <w:rsid w:val="00893F1A"/>
    <w:rsid w:val="008949FA"/>
    <w:rsid w:val="008A5349"/>
    <w:rsid w:val="008A547C"/>
    <w:rsid w:val="008A62FB"/>
    <w:rsid w:val="008A7AEA"/>
    <w:rsid w:val="008B0C2A"/>
    <w:rsid w:val="008C04F2"/>
    <w:rsid w:val="008C6224"/>
    <w:rsid w:val="008C6663"/>
    <w:rsid w:val="008C68BB"/>
    <w:rsid w:val="008C6A09"/>
    <w:rsid w:val="008D2710"/>
    <w:rsid w:val="008D3E34"/>
    <w:rsid w:val="008D6AC5"/>
    <w:rsid w:val="008D6E05"/>
    <w:rsid w:val="008E21F1"/>
    <w:rsid w:val="008F1538"/>
    <w:rsid w:val="008F1588"/>
    <w:rsid w:val="008F1770"/>
    <w:rsid w:val="008F5F2D"/>
    <w:rsid w:val="008F637E"/>
    <w:rsid w:val="008F718E"/>
    <w:rsid w:val="009001B3"/>
    <w:rsid w:val="009014E3"/>
    <w:rsid w:val="00904EEB"/>
    <w:rsid w:val="00907704"/>
    <w:rsid w:val="00912521"/>
    <w:rsid w:val="009133FA"/>
    <w:rsid w:val="0091780B"/>
    <w:rsid w:val="009239E9"/>
    <w:rsid w:val="0093090D"/>
    <w:rsid w:val="00932945"/>
    <w:rsid w:val="00932D2C"/>
    <w:rsid w:val="00933E17"/>
    <w:rsid w:val="009352D3"/>
    <w:rsid w:val="00941D9A"/>
    <w:rsid w:val="00941FC9"/>
    <w:rsid w:val="00943887"/>
    <w:rsid w:val="00943D9C"/>
    <w:rsid w:val="0095148A"/>
    <w:rsid w:val="00951C18"/>
    <w:rsid w:val="00951E31"/>
    <w:rsid w:val="0095564A"/>
    <w:rsid w:val="0095630E"/>
    <w:rsid w:val="009624CD"/>
    <w:rsid w:val="009626F4"/>
    <w:rsid w:val="009636D7"/>
    <w:rsid w:val="00963750"/>
    <w:rsid w:val="0096392B"/>
    <w:rsid w:val="00965BDB"/>
    <w:rsid w:val="0097215E"/>
    <w:rsid w:val="00972642"/>
    <w:rsid w:val="009727CA"/>
    <w:rsid w:val="00974583"/>
    <w:rsid w:val="0097592A"/>
    <w:rsid w:val="009759E3"/>
    <w:rsid w:val="00975B8E"/>
    <w:rsid w:val="0098649C"/>
    <w:rsid w:val="00987C3E"/>
    <w:rsid w:val="009911B4"/>
    <w:rsid w:val="009917DA"/>
    <w:rsid w:val="00996559"/>
    <w:rsid w:val="00996C79"/>
    <w:rsid w:val="009A1899"/>
    <w:rsid w:val="009A1A69"/>
    <w:rsid w:val="009A30DB"/>
    <w:rsid w:val="009A3B56"/>
    <w:rsid w:val="009A47EB"/>
    <w:rsid w:val="009B03D1"/>
    <w:rsid w:val="009B05C8"/>
    <w:rsid w:val="009B0F11"/>
    <w:rsid w:val="009B10C6"/>
    <w:rsid w:val="009B1B23"/>
    <w:rsid w:val="009B23D5"/>
    <w:rsid w:val="009B2BBC"/>
    <w:rsid w:val="009B3717"/>
    <w:rsid w:val="009B388A"/>
    <w:rsid w:val="009B494F"/>
    <w:rsid w:val="009B515F"/>
    <w:rsid w:val="009B5289"/>
    <w:rsid w:val="009C0D29"/>
    <w:rsid w:val="009C26FB"/>
    <w:rsid w:val="009E1157"/>
    <w:rsid w:val="009E397A"/>
    <w:rsid w:val="009E525D"/>
    <w:rsid w:val="009E5D10"/>
    <w:rsid w:val="009F2362"/>
    <w:rsid w:val="00A05189"/>
    <w:rsid w:val="00A05BDA"/>
    <w:rsid w:val="00A06423"/>
    <w:rsid w:val="00A17310"/>
    <w:rsid w:val="00A17611"/>
    <w:rsid w:val="00A20F41"/>
    <w:rsid w:val="00A2157E"/>
    <w:rsid w:val="00A21B6C"/>
    <w:rsid w:val="00A26B78"/>
    <w:rsid w:val="00A3033E"/>
    <w:rsid w:val="00A30404"/>
    <w:rsid w:val="00A3239C"/>
    <w:rsid w:val="00A34F2C"/>
    <w:rsid w:val="00A370FB"/>
    <w:rsid w:val="00A405FE"/>
    <w:rsid w:val="00A40696"/>
    <w:rsid w:val="00A46102"/>
    <w:rsid w:val="00A469F0"/>
    <w:rsid w:val="00A51CA5"/>
    <w:rsid w:val="00A83661"/>
    <w:rsid w:val="00A83C1A"/>
    <w:rsid w:val="00A84A7C"/>
    <w:rsid w:val="00A85BAF"/>
    <w:rsid w:val="00A877B8"/>
    <w:rsid w:val="00A90FA1"/>
    <w:rsid w:val="00A91571"/>
    <w:rsid w:val="00A91FE5"/>
    <w:rsid w:val="00A92DC3"/>
    <w:rsid w:val="00A9422C"/>
    <w:rsid w:val="00A94481"/>
    <w:rsid w:val="00A95E58"/>
    <w:rsid w:val="00AA075D"/>
    <w:rsid w:val="00AA0B93"/>
    <w:rsid w:val="00AA493A"/>
    <w:rsid w:val="00AB1D14"/>
    <w:rsid w:val="00AB4C72"/>
    <w:rsid w:val="00AB7985"/>
    <w:rsid w:val="00AC0A36"/>
    <w:rsid w:val="00AC12A4"/>
    <w:rsid w:val="00AC2145"/>
    <w:rsid w:val="00AC458A"/>
    <w:rsid w:val="00AC7C8F"/>
    <w:rsid w:val="00AD18F9"/>
    <w:rsid w:val="00AD2568"/>
    <w:rsid w:val="00AD51C6"/>
    <w:rsid w:val="00AE2C6D"/>
    <w:rsid w:val="00AE404E"/>
    <w:rsid w:val="00AE788D"/>
    <w:rsid w:val="00AF1270"/>
    <w:rsid w:val="00AF3F3F"/>
    <w:rsid w:val="00AF6E6C"/>
    <w:rsid w:val="00B02D26"/>
    <w:rsid w:val="00B06720"/>
    <w:rsid w:val="00B10A70"/>
    <w:rsid w:val="00B11331"/>
    <w:rsid w:val="00B22BD5"/>
    <w:rsid w:val="00B3060F"/>
    <w:rsid w:val="00B32FE5"/>
    <w:rsid w:val="00B363F9"/>
    <w:rsid w:val="00B3661F"/>
    <w:rsid w:val="00B36EEB"/>
    <w:rsid w:val="00B41BFA"/>
    <w:rsid w:val="00B44AAE"/>
    <w:rsid w:val="00B45200"/>
    <w:rsid w:val="00B47CE1"/>
    <w:rsid w:val="00B510CD"/>
    <w:rsid w:val="00B52267"/>
    <w:rsid w:val="00B53273"/>
    <w:rsid w:val="00B54032"/>
    <w:rsid w:val="00B54AA1"/>
    <w:rsid w:val="00B632F5"/>
    <w:rsid w:val="00B637FB"/>
    <w:rsid w:val="00B73083"/>
    <w:rsid w:val="00B739F3"/>
    <w:rsid w:val="00B74D1B"/>
    <w:rsid w:val="00B76198"/>
    <w:rsid w:val="00B85EBE"/>
    <w:rsid w:val="00B9021C"/>
    <w:rsid w:val="00B91233"/>
    <w:rsid w:val="00B92D45"/>
    <w:rsid w:val="00B9567C"/>
    <w:rsid w:val="00BA20A1"/>
    <w:rsid w:val="00BA3D05"/>
    <w:rsid w:val="00BA6AF4"/>
    <w:rsid w:val="00BA7589"/>
    <w:rsid w:val="00BB153D"/>
    <w:rsid w:val="00BB33CF"/>
    <w:rsid w:val="00BB3F79"/>
    <w:rsid w:val="00BB79F5"/>
    <w:rsid w:val="00BC407A"/>
    <w:rsid w:val="00BC47F1"/>
    <w:rsid w:val="00BC6F70"/>
    <w:rsid w:val="00BD17DB"/>
    <w:rsid w:val="00BD611E"/>
    <w:rsid w:val="00BD6CFA"/>
    <w:rsid w:val="00BD6ECB"/>
    <w:rsid w:val="00BD7E25"/>
    <w:rsid w:val="00BD7F2E"/>
    <w:rsid w:val="00BE11C3"/>
    <w:rsid w:val="00BE1401"/>
    <w:rsid w:val="00BE24A1"/>
    <w:rsid w:val="00BE5142"/>
    <w:rsid w:val="00BE6293"/>
    <w:rsid w:val="00BE74C2"/>
    <w:rsid w:val="00BF04FF"/>
    <w:rsid w:val="00C004C8"/>
    <w:rsid w:val="00C10A4D"/>
    <w:rsid w:val="00C116B8"/>
    <w:rsid w:val="00C1532E"/>
    <w:rsid w:val="00C22AC6"/>
    <w:rsid w:val="00C25BE8"/>
    <w:rsid w:val="00C26088"/>
    <w:rsid w:val="00C269DA"/>
    <w:rsid w:val="00C309BE"/>
    <w:rsid w:val="00C3148C"/>
    <w:rsid w:val="00C33E1F"/>
    <w:rsid w:val="00C34E45"/>
    <w:rsid w:val="00C371E6"/>
    <w:rsid w:val="00C40656"/>
    <w:rsid w:val="00C43FD8"/>
    <w:rsid w:val="00C447FB"/>
    <w:rsid w:val="00C460ED"/>
    <w:rsid w:val="00C47713"/>
    <w:rsid w:val="00C50B7E"/>
    <w:rsid w:val="00C52D37"/>
    <w:rsid w:val="00C560C6"/>
    <w:rsid w:val="00C61FE8"/>
    <w:rsid w:val="00C649D1"/>
    <w:rsid w:val="00C6523F"/>
    <w:rsid w:val="00C65362"/>
    <w:rsid w:val="00C65836"/>
    <w:rsid w:val="00C673E6"/>
    <w:rsid w:val="00C73A77"/>
    <w:rsid w:val="00C76B16"/>
    <w:rsid w:val="00C77A05"/>
    <w:rsid w:val="00C81C43"/>
    <w:rsid w:val="00C81D10"/>
    <w:rsid w:val="00C82133"/>
    <w:rsid w:val="00C827CE"/>
    <w:rsid w:val="00C904BF"/>
    <w:rsid w:val="00C926F6"/>
    <w:rsid w:val="00C94440"/>
    <w:rsid w:val="00CA1DD8"/>
    <w:rsid w:val="00CA25F4"/>
    <w:rsid w:val="00CA4615"/>
    <w:rsid w:val="00CA4D39"/>
    <w:rsid w:val="00CA63B5"/>
    <w:rsid w:val="00CA69B8"/>
    <w:rsid w:val="00CB03AA"/>
    <w:rsid w:val="00CB3845"/>
    <w:rsid w:val="00CB6A54"/>
    <w:rsid w:val="00CB7272"/>
    <w:rsid w:val="00CC0D18"/>
    <w:rsid w:val="00CC2730"/>
    <w:rsid w:val="00CC6640"/>
    <w:rsid w:val="00CD5285"/>
    <w:rsid w:val="00CD6F18"/>
    <w:rsid w:val="00CE1E33"/>
    <w:rsid w:val="00CE2DF7"/>
    <w:rsid w:val="00CE319B"/>
    <w:rsid w:val="00CE6E38"/>
    <w:rsid w:val="00CE6EB5"/>
    <w:rsid w:val="00CF23C7"/>
    <w:rsid w:val="00CF501B"/>
    <w:rsid w:val="00CF546D"/>
    <w:rsid w:val="00CF7390"/>
    <w:rsid w:val="00D022FF"/>
    <w:rsid w:val="00D0296B"/>
    <w:rsid w:val="00D03AED"/>
    <w:rsid w:val="00D0505A"/>
    <w:rsid w:val="00D10E1A"/>
    <w:rsid w:val="00D2131E"/>
    <w:rsid w:val="00D263B4"/>
    <w:rsid w:val="00D27C47"/>
    <w:rsid w:val="00D309E3"/>
    <w:rsid w:val="00D3143D"/>
    <w:rsid w:val="00D31600"/>
    <w:rsid w:val="00D3414B"/>
    <w:rsid w:val="00D35D8E"/>
    <w:rsid w:val="00D366D7"/>
    <w:rsid w:val="00D40216"/>
    <w:rsid w:val="00D42704"/>
    <w:rsid w:val="00D430C5"/>
    <w:rsid w:val="00D44C02"/>
    <w:rsid w:val="00D469F3"/>
    <w:rsid w:val="00D507B4"/>
    <w:rsid w:val="00D57883"/>
    <w:rsid w:val="00D60D71"/>
    <w:rsid w:val="00D628E9"/>
    <w:rsid w:val="00D70979"/>
    <w:rsid w:val="00D70EC8"/>
    <w:rsid w:val="00D71089"/>
    <w:rsid w:val="00D71FFD"/>
    <w:rsid w:val="00D72CC6"/>
    <w:rsid w:val="00D74359"/>
    <w:rsid w:val="00D74621"/>
    <w:rsid w:val="00D74C2C"/>
    <w:rsid w:val="00D76157"/>
    <w:rsid w:val="00D811EF"/>
    <w:rsid w:val="00D832AE"/>
    <w:rsid w:val="00D84FA4"/>
    <w:rsid w:val="00D85489"/>
    <w:rsid w:val="00D86006"/>
    <w:rsid w:val="00D91538"/>
    <w:rsid w:val="00D91954"/>
    <w:rsid w:val="00D932C6"/>
    <w:rsid w:val="00D93FC2"/>
    <w:rsid w:val="00D944D4"/>
    <w:rsid w:val="00D95EA9"/>
    <w:rsid w:val="00D96179"/>
    <w:rsid w:val="00DA70DF"/>
    <w:rsid w:val="00DB5C4A"/>
    <w:rsid w:val="00DC4968"/>
    <w:rsid w:val="00DC54AA"/>
    <w:rsid w:val="00DC7E10"/>
    <w:rsid w:val="00DD0C1D"/>
    <w:rsid w:val="00DD2F0C"/>
    <w:rsid w:val="00DE5179"/>
    <w:rsid w:val="00DE62EF"/>
    <w:rsid w:val="00DE75B0"/>
    <w:rsid w:val="00DF0080"/>
    <w:rsid w:val="00DF0183"/>
    <w:rsid w:val="00E03493"/>
    <w:rsid w:val="00E048FC"/>
    <w:rsid w:val="00E0492E"/>
    <w:rsid w:val="00E074EF"/>
    <w:rsid w:val="00E07817"/>
    <w:rsid w:val="00E10098"/>
    <w:rsid w:val="00E10E1E"/>
    <w:rsid w:val="00E1356C"/>
    <w:rsid w:val="00E17426"/>
    <w:rsid w:val="00E21CDB"/>
    <w:rsid w:val="00E23F70"/>
    <w:rsid w:val="00E25FA5"/>
    <w:rsid w:val="00E31404"/>
    <w:rsid w:val="00E34994"/>
    <w:rsid w:val="00E44B5C"/>
    <w:rsid w:val="00E5317F"/>
    <w:rsid w:val="00E552EA"/>
    <w:rsid w:val="00E559FE"/>
    <w:rsid w:val="00E70D52"/>
    <w:rsid w:val="00E74E9C"/>
    <w:rsid w:val="00E75F43"/>
    <w:rsid w:val="00E768E6"/>
    <w:rsid w:val="00E833D5"/>
    <w:rsid w:val="00E84701"/>
    <w:rsid w:val="00E855CB"/>
    <w:rsid w:val="00E92DF0"/>
    <w:rsid w:val="00E93486"/>
    <w:rsid w:val="00E94E00"/>
    <w:rsid w:val="00E962BE"/>
    <w:rsid w:val="00E97579"/>
    <w:rsid w:val="00E97BEB"/>
    <w:rsid w:val="00EA13FB"/>
    <w:rsid w:val="00EA2EEA"/>
    <w:rsid w:val="00EA2FA4"/>
    <w:rsid w:val="00EB16AA"/>
    <w:rsid w:val="00EB2D53"/>
    <w:rsid w:val="00EB5178"/>
    <w:rsid w:val="00EC252B"/>
    <w:rsid w:val="00EC5C60"/>
    <w:rsid w:val="00EC5F6C"/>
    <w:rsid w:val="00EC65AF"/>
    <w:rsid w:val="00EC6A32"/>
    <w:rsid w:val="00EC701E"/>
    <w:rsid w:val="00ED1F03"/>
    <w:rsid w:val="00ED3FF1"/>
    <w:rsid w:val="00ED4D35"/>
    <w:rsid w:val="00ED5978"/>
    <w:rsid w:val="00EE492B"/>
    <w:rsid w:val="00EE5A19"/>
    <w:rsid w:val="00EE6818"/>
    <w:rsid w:val="00EE748F"/>
    <w:rsid w:val="00EF2C8A"/>
    <w:rsid w:val="00EF43BE"/>
    <w:rsid w:val="00EF6421"/>
    <w:rsid w:val="00F03FC4"/>
    <w:rsid w:val="00F0630F"/>
    <w:rsid w:val="00F12A78"/>
    <w:rsid w:val="00F142EF"/>
    <w:rsid w:val="00F147E0"/>
    <w:rsid w:val="00F21986"/>
    <w:rsid w:val="00F263A4"/>
    <w:rsid w:val="00F30A70"/>
    <w:rsid w:val="00F34CDD"/>
    <w:rsid w:val="00F36010"/>
    <w:rsid w:val="00F37ABE"/>
    <w:rsid w:val="00F45EF2"/>
    <w:rsid w:val="00F46CA2"/>
    <w:rsid w:val="00F46EE3"/>
    <w:rsid w:val="00F473D0"/>
    <w:rsid w:val="00F661BA"/>
    <w:rsid w:val="00F70AD3"/>
    <w:rsid w:val="00F71FA3"/>
    <w:rsid w:val="00F74328"/>
    <w:rsid w:val="00F746A7"/>
    <w:rsid w:val="00F75EF3"/>
    <w:rsid w:val="00F804CF"/>
    <w:rsid w:val="00F8176F"/>
    <w:rsid w:val="00F8379E"/>
    <w:rsid w:val="00F85C86"/>
    <w:rsid w:val="00F87010"/>
    <w:rsid w:val="00F914C0"/>
    <w:rsid w:val="00F914CF"/>
    <w:rsid w:val="00F93893"/>
    <w:rsid w:val="00F941AC"/>
    <w:rsid w:val="00F9540B"/>
    <w:rsid w:val="00F95416"/>
    <w:rsid w:val="00F9643D"/>
    <w:rsid w:val="00F971A1"/>
    <w:rsid w:val="00FA1851"/>
    <w:rsid w:val="00FA21C8"/>
    <w:rsid w:val="00FA4485"/>
    <w:rsid w:val="00FA4C21"/>
    <w:rsid w:val="00FA5C6A"/>
    <w:rsid w:val="00FB12B5"/>
    <w:rsid w:val="00FB1309"/>
    <w:rsid w:val="00FB6AE5"/>
    <w:rsid w:val="00FC06DD"/>
    <w:rsid w:val="00FD36D5"/>
    <w:rsid w:val="00FD68D7"/>
    <w:rsid w:val="00FE19AD"/>
    <w:rsid w:val="00FE2035"/>
    <w:rsid w:val="00FE33FA"/>
    <w:rsid w:val="00FE3688"/>
    <w:rsid w:val="00FE4509"/>
    <w:rsid w:val="00FF146A"/>
    <w:rsid w:val="00FF3935"/>
    <w:rsid w:val="00FF7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5AC"/>
  </w:style>
  <w:style w:type="paragraph" w:styleId="11">
    <w:name w:val="heading 1"/>
    <w:aliases w:val="МОЙ Заголовок 1"/>
    <w:basedOn w:val="a"/>
    <w:next w:val="a0"/>
    <w:link w:val="12"/>
    <w:qFormat/>
    <w:rsid w:val="00A46102"/>
    <w:pPr>
      <w:keepNext/>
      <w:widowControl w:val="0"/>
      <w:autoSpaceDN w:val="0"/>
      <w:adjustRightInd w:val="0"/>
      <w:spacing w:after="0" w:line="240" w:lineRule="auto"/>
      <w:jc w:val="both"/>
      <w:outlineLvl w:val="0"/>
    </w:pPr>
    <w:rPr>
      <w:rFonts w:ascii="Times New Roman" w:eastAsia="Times New Roman" w:hAnsi="Times New Roman" w:cs="Times New Roman"/>
      <w:b/>
      <w:bCs/>
      <w:sz w:val="28"/>
      <w:szCs w:val="28"/>
      <w:lang w:eastAsia="ru-RU"/>
    </w:rPr>
  </w:style>
  <w:style w:type="paragraph" w:styleId="20">
    <w:name w:val="heading 2"/>
    <w:basedOn w:val="a"/>
    <w:next w:val="a"/>
    <w:link w:val="21"/>
    <w:uiPriority w:val="9"/>
    <w:semiHidden/>
    <w:unhideWhenUsed/>
    <w:qFormat/>
    <w:rsid w:val="006A013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511A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774D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1774D7"/>
  </w:style>
  <w:style w:type="paragraph" w:styleId="a6">
    <w:name w:val="footer"/>
    <w:basedOn w:val="a"/>
    <w:link w:val="a7"/>
    <w:uiPriority w:val="99"/>
    <w:unhideWhenUsed/>
    <w:rsid w:val="001774D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1774D7"/>
  </w:style>
  <w:style w:type="paragraph" w:styleId="a0">
    <w:name w:val="Body Text"/>
    <w:basedOn w:val="a"/>
    <w:link w:val="a8"/>
    <w:uiPriority w:val="99"/>
    <w:rsid w:val="00707E03"/>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1"/>
    <w:link w:val="a0"/>
    <w:uiPriority w:val="99"/>
    <w:rsid w:val="00707E03"/>
    <w:rPr>
      <w:rFonts w:ascii="Times New Roman" w:eastAsia="Lucida Sans Unicode" w:hAnsi="Times New Roman" w:cs="Times New Roman"/>
      <w:kern w:val="1"/>
      <w:sz w:val="24"/>
      <w:szCs w:val="24"/>
    </w:rPr>
  </w:style>
  <w:style w:type="paragraph" w:customStyle="1" w:styleId="a9">
    <w:name w:val="Содержимое таблицы"/>
    <w:basedOn w:val="a"/>
    <w:qFormat/>
    <w:rsid w:val="00707E03"/>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12">
    <w:name w:val="Заголовок 1 Знак"/>
    <w:aliases w:val="МОЙ Заголовок 1 Знак"/>
    <w:basedOn w:val="a1"/>
    <w:link w:val="11"/>
    <w:rsid w:val="00A46102"/>
    <w:rPr>
      <w:rFonts w:ascii="Times New Roman" w:eastAsia="Times New Roman" w:hAnsi="Times New Roman" w:cs="Times New Roman"/>
      <w:b/>
      <w:bCs/>
      <w:sz w:val="28"/>
      <w:szCs w:val="28"/>
      <w:lang w:eastAsia="ru-RU"/>
    </w:rPr>
  </w:style>
  <w:style w:type="paragraph" w:styleId="aa">
    <w:name w:val="Normal (Web)"/>
    <w:aliases w:val="Обычный (Web),Обычный (Web)1"/>
    <w:basedOn w:val="a"/>
    <w:link w:val="ab"/>
    <w:uiPriority w:val="99"/>
    <w:qFormat/>
    <w:rsid w:val="00A46102"/>
    <w:pPr>
      <w:widowControl w:val="0"/>
      <w:autoSpaceDN w:val="0"/>
      <w:adjustRightInd w:val="0"/>
      <w:spacing w:after="0" w:line="100" w:lineRule="atLeast"/>
    </w:pPr>
    <w:rPr>
      <w:rFonts w:ascii="Times New Roman" w:eastAsia="Times New Roman" w:hAnsi="Times New Roman" w:cs="Times New Roman"/>
      <w:sz w:val="24"/>
      <w:szCs w:val="24"/>
      <w:lang w:eastAsia="ru-RU"/>
    </w:rPr>
  </w:style>
  <w:style w:type="paragraph" w:customStyle="1" w:styleId="3f3f3f3f3f2">
    <w:name w:val="Т3fе3fк3fс3fт3f2"/>
    <w:basedOn w:val="a"/>
    <w:uiPriority w:val="99"/>
    <w:rsid w:val="00A46102"/>
    <w:pPr>
      <w:widowControl w:val="0"/>
      <w:autoSpaceDN w:val="0"/>
      <w:adjustRightInd w:val="0"/>
      <w:spacing w:after="0" w:line="100" w:lineRule="atLeast"/>
    </w:pPr>
    <w:rPr>
      <w:rFonts w:ascii="Courier New" w:eastAsia="Times New Roman" w:hAnsi="Courier New" w:cs="Courier New"/>
      <w:sz w:val="20"/>
      <w:szCs w:val="20"/>
      <w:lang w:eastAsia="ru-RU"/>
    </w:rPr>
  </w:style>
  <w:style w:type="paragraph" w:customStyle="1" w:styleId="3f3f3f3f3f1">
    <w:name w:val="Т3fе3fк3fс3fт3f1"/>
    <w:basedOn w:val="a"/>
    <w:uiPriority w:val="99"/>
    <w:rsid w:val="00A46102"/>
    <w:pPr>
      <w:widowControl w:val="0"/>
      <w:autoSpaceDN w:val="0"/>
      <w:adjustRightInd w:val="0"/>
      <w:spacing w:after="0" w:line="100" w:lineRule="atLeast"/>
    </w:pPr>
    <w:rPr>
      <w:rFonts w:ascii="Courier New" w:eastAsia="Times New Roman" w:hAnsi="Courier New" w:cs="Courier New"/>
      <w:sz w:val="20"/>
      <w:szCs w:val="20"/>
      <w:lang w:eastAsia="ru-RU"/>
    </w:rPr>
  </w:style>
  <w:style w:type="character" w:styleId="ac">
    <w:name w:val="Hyperlink"/>
    <w:uiPriority w:val="99"/>
    <w:unhideWhenUsed/>
    <w:rsid w:val="00A46102"/>
    <w:rPr>
      <w:rFonts w:cs="Times New Roman"/>
      <w:color w:val="000080"/>
      <w:u w:val="single"/>
    </w:rPr>
  </w:style>
  <w:style w:type="paragraph" w:styleId="ad">
    <w:name w:val="List Paragraph"/>
    <w:basedOn w:val="a"/>
    <w:link w:val="ae"/>
    <w:uiPriority w:val="34"/>
    <w:qFormat/>
    <w:rsid w:val="00A46102"/>
    <w:pPr>
      <w:widowControl w:val="0"/>
      <w:suppressAutoHyphens/>
      <w:spacing w:after="0" w:line="240" w:lineRule="auto"/>
      <w:ind w:left="720"/>
      <w:contextualSpacing/>
    </w:pPr>
    <w:rPr>
      <w:rFonts w:ascii="Times New Roman" w:eastAsia="Lucida Sans Unicode" w:hAnsi="Times New Roman" w:cs="Times New Roman"/>
      <w:kern w:val="1"/>
      <w:sz w:val="24"/>
      <w:szCs w:val="24"/>
    </w:rPr>
  </w:style>
  <w:style w:type="character" w:customStyle="1" w:styleId="ae">
    <w:name w:val="Абзац списка Знак"/>
    <w:basedOn w:val="a1"/>
    <w:link w:val="ad"/>
    <w:uiPriority w:val="34"/>
    <w:rsid w:val="00A46102"/>
    <w:rPr>
      <w:rFonts w:ascii="Times New Roman" w:eastAsia="Lucida Sans Unicode" w:hAnsi="Times New Roman" w:cs="Times New Roman"/>
      <w:kern w:val="1"/>
      <w:sz w:val="24"/>
      <w:szCs w:val="24"/>
    </w:rPr>
  </w:style>
  <w:style w:type="paragraph" w:customStyle="1" w:styleId="ConsPlusNormal">
    <w:name w:val="ConsPlusNormal"/>
    <w:link w:val="ConsPlusNormal0"/>
    <w:rsid w:val="00B92D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Заголовок 1 уровень"/>
    <w:basedOn w:val="a"/>
    <w:qFormat/>
    <w:rsid w:val="00B92D45"/>
    <w:pPr>
      <w:pageBreakBefore/>
      <w:widowControl w:val="0"/>
      <w:numPr>
        <w:numId w:val="1"/>
      </w:numPr>
      <w:autoSpaceDN w:val="0"/>
      <w:adjustRightInd w:val="0"/>
      <w:spacing w:after="0" w:line="240" w:lineRule="auto"/>
      <w:jc w:val="both"/>
    </w:pPr>
    <w:rPr>
      <w:rFonts w:ascii="Times New Roman" w:eastAsia="Arial Unicode MS" w:hAnsi="Times New Roman" w:cs="Tahoma"/>
      <w:b/>
      <w:bCs/>
      <w:sz w:val="28"/>
      <w:szCs w:val="24"/>
      <w:lang w:eastAsia="ru-RU"/>
    </w:rPr>
  </w:style>
  <w:style w:type="paragraph" w:styleId="af">
    <w:name w:val="caption"/>
    <w:aliases w:val=" Знак,111,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0"/>
    <w:qFormat/>
    <w:rsid w:val="0044194C"/>
    <w:pPr>
      <w:widowControl w:val="0"/>
      <w:autoSpaceDN w:val="0"/>
      <w:adjustRightInd w:val="0"/>
      <w:spacing w:before="120" w:after="120" w:line="240" w:lineRule="auto"/>
    </w:pPr>
    <w:rPr>
      <w:rFonts w:ascii="Times New Roman" w:eastAsia="Arial Unicode MS" w:hAnsi="Times New Roman" w:cs="Tahoma"/>
      <w:i/>
      <w:iCs/>
      <w:sz w:val="24"/>
      <w:szCs w:val="24"/>
      <w:lang w:eastAsia="ru-RU"/>
    </w:rPr>
  </w:style>
  <w:style w:type="paragraph" w:customStyle="1" w:styleId="2">
    <w:name w:val="Заголовок 2 уровень"/>
    <w:basedOn w:val="a"/>
    <w:qFormat/>
    <w:rsid w:val="0044194C"/>
    <w:pPr>
      <w:widowControl w:val="0"/>
      <w:numPr>
        <w:numId w:val="2"/>
      </w:numPr>
      <w:tabs>
        <w:tab w:val="left" w:pos="1134"/>
      </w:tabs>
      <w:autoSpaceDN w:val="0"/>
      <w:adjustRightInd w:val="0"/>
      <w:spacing w:after="0" w:line="240" w:lineRule="auto"/>
      <w:ind w:left="0" w:firstLine="567"/>
      <w:jc w:val="both"/>
    </w:pPr>
    <w:rPr>
      <w:rFonts w:ascii="Times New Roman" w:eastAsia="Arial Unicode MS" w:hAnsi="Times New Roman" w:cs="Tahoma"/>
      <w:b/>
      <w:sz w:val="24"/>
      <w:szCs w:val="24"/>
      <w:lang w:eastAsia="ru-RU"/>
    </w:rPr>
  </w:style>
  <w:style w:type="character" w:customStyle="1" w:styleId="af0">
    <w:name w:val="Название объекта Знак"/>
    <w:aliases w:val=" Знак Знак,111 Знак,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1"/>
    <w:link w:val="af"/>
    <w:rsid w:val="0044194C"/>
    <w:rPr>
      <w:rFonts w:ascii="Times New Roman" w:eastAsia="Arial Unicode MS" w:hAnsi="Times New Roman" w:cs="Tahoma"/>
      <w:i/>
      <w:iCs/>
      <w:sz w:val="24"/>
      <w:szCs w:val="24"/>
      <w:lang w:eastAsia="ru-RU"/>
    </w:rPr>
  </w:style>
  <w:style w:type="paragraph" w:customStyle="1" w:styleId="10">
    <w:name w:val="Стиль1"/>
    <w:basedOn w:val="aa"/>
    <w:link w:val="13"/>
    <w:qFormat/>
    <w:rsid w:val="0008238D"/>
    <w:pPr>
      <w:widowControl/>
      <w:numPr>
        <w:numId w:val="3"/>
      </w:numPr>
      <w:tabs>
        <w:tab w:val="left" w:pos="1559"/>
      </w:tabs>
      <w:autoSpaceDN/>
      <w:adjustRightInd/>
      <w:spacing w:before="100" w:beforeAutospacing="1" w:line="240" w:lineRule="auto"/>
      <w:ind w:left="0" w:firstLine="851"/>
      <w:jc w:val="both"/>
    </w:pPr>
    <w:rPr>
      <w:b/>
      <w:bCs/>
      <w:i/>
      <w:iCs/>
    </w:rPr>
  </w:style>
  <w:style w:type="character" w:styleId="af1">
    <w:name w:val="Strong"/>
    <w:qFormat/>
    <w:rsid w:val="0008238D"/>
    <w:rPr>
      <w:rFonts w:cs="Times New Roman"/>
      <w:b/>
      <w:bCs/>
    </w:rPr>
  </w:style>
  <w:style w:type="paragraph" w:customStyle="1" w:styleId="TableContents">
    <w:name w:val="Table Contents"/>
    <w:basedOn w:val="a"/>
    <w:rsid w:val="00C269DA"/>
    <w:pPr>
      <w:widowControl w:val="0"/>
      <w:autoSpaceDN w:val="0"/>
      <w:adjustRightInd w:val="0"/>
      <w:spacing w:after="0" w:line="240" w:lineRule="auto"/>
    </w:pPr>
    <w:rPr>
      <w:rFonts w:ascii="Times New Roman" w:eastAsia="Arial Unicode MS" w:hAnsi="Times New Roman" w:cs="Tahoma"/>
      <w:sz w:val="24"/>
      <w:szCs w:val="24"/>
      <w:lang w:eastAsia="ru-RU"/>
    </w:rPr>
  </w:style>
  <w:style w:type="table" w:styleId="af2">
    <w:name w:val="Table Grid"/>
    <w:basedOn w:val="a2"/>
    <w:uiPriority w:val="59"/>
    <w:rsid w:val="00011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uiPriority w:val="99"/>
    <w:rsid w:val="00255F73"/>
    <w:pPr>
      <w:widowControl w:val="0"/>
      <w:autoSpaceDN w:val="0"/>
      <w:adjustRightInd w:val="0"/>
      <w:spacing w:after="120" w:line="240" w:lineRule="auto"/>
      <w:ind w:left="283"/>
    </w:pPr>
    <w:rPr>
      <w:rFonts w:ascii="Times New Roman" w:eastAsia="Arial Unicode MS" w:hAnsi="Times New Roman" w:cs="Tahoma"/>
      <w:sz w:val="24"/>
      <w:szCs w:val="24"/>
      <w:lang w:eastAsia="ru-RU"/>
    </w:rPr>
  </w:style>
  <w:style w:type="character" w:customStyle="1" w:styleId="af4">
    <w:name w:val="Основной текст с отступом Знак"/>
    <w:basedOn w:val="a1"/>
    <w:link w:val="af3"/>
    <w:uiPriority w:val="99"/>
    <w:rsid w:val="00255F73"/>
    <w:rPr>
      <w:rFonts w:ascii="Times New Roman" w:eastAsia="Arial Unicode MS" w:hAnsi="Times New Roman" w:cs="Tahoma"/>
      <w:sz w:val="24"/>
      <w:szCs w:val="24"/>
      <w:lang w:eastAsia="ru-RU"/>
    </w:rPr>
  </w:style>
  <w:style w:type="character" w:customStyle="1" w:styleId="Internetlink">
    <w:name w:val="Internet link"/>
    <w:uiPriority w:val="99"/>
    <w:rsid w:val="00CF23C7"/>
    <w:rPr>
      <w:rFonts w:eastAsia="Arial Unicode MS" w:cs="Tahoma"/>
      <w:color w:val="000080"/>
      <w:u w:val="single"/>
    </w:rPr>
  </w:style>
  <w:style w:type="paragraph" w:styleId="af5">
    <w:name w:val="Balloon Text"/>
    <w:basedOn w:val="a"/>
    <w:link w:val="af6"/>
    <w:uiPriority w:val="99"/>
    <w:semiHidden/>
    <w:unhideWhenUsed/>
    <w:rsid w:val="004B12F7"/>
    <w:pPr>
      <w:spacing w:after="0" w:line="240" w:lineRule="auto"/>
    </w:pPr>
    <w:rPr>
      <w:rFonts w:ascii="Segoe UI" w:hAnsi="Segoe UI" w:cs="Segoe UI"/>
      <w:sz w:val="18"/>
      <w:szCs w:val="18"/>
    </w:rPr>
  </w:style>
  <w:style w:type="character" w:customStyle="1" w:styleId="af6">
    <w:name w:val="Текст выноски Знак"/>
    <w:basedOn w:val="a1"/>
    <w:link w:val="af5"/>
    <w:uiPriority w:val="99"/>
    <w:semiHidden/>
    <w:rsid w:val="004B12F7"/>
    <w:rPr>
      <w:rFonts w:ascii="Segoe UI" w:hAnsi="Segoe UI" w:cs="Segoe UI"/>
      <w:sz w:val="18"/>
      <w:szCs w:val="18"/>
    </w:rPr>
  </w:style>
  <w:style w:type="paragraph" w:styleId="af7">
    <w:name w:val="TOC Heading"/>
    <w:basedOn w:val="11"/>
    <w:next w:val="a"/>
    <w:uiPriority w:val="39"/>
    <w:unhideWhenUsed/>
    <w:qFormat/>
    <w:rsid w:val="004B12F7"/>
    <w:pPr>
      <w:keepLines/>
      <w:widowControl/>
      <w:autoSpaceDN/>
      <w:adjustRightInd/>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14">
    <w:name w:val="toc 1"/>
    <w:basedOn w:val="a"/>
    <w:next w:val="a"/>
    <w:autoRedefine/>
    <w:uiPriority w:val="39"/>
    <w:unhideWhenUsed/>
    <w:rsid w:val="00F0630F"/>
    <w:pPr>
      <w:tabs>
        <w:tab w:val="right" w:leader="dot" w:pos="9346"/>
      </w:tabs>
      <w:spacing w:after="0"/>
      <w:ind w:firstLine="142"/>
    </w:pPr>
    <w:rPr>
      <w:rFonts w:ascii="Times New Roman" w:hAnsi="Times New Roman"/>
      <w:i/>
      <w:noProof/>
      <w:sz w:val="24"/>
      <w:szCs w:val="24"/>
    </w:rPr>
  </w:style>
  <w:style w:type="paragraph" w:styleId="22">
    <w:name w:val="toc 2"/>
    <w:basedOn w:val="a"/>
    <w:next w:val="a"/>
    <w:autoRedefine/>
    <w:uiPriority w:val="39"/>
    <w:unhideWhenUsed/>
    <w:rsid w:val="009A3B56"/>
    <w:pPr>
      <w:tabs>
        <w:tab w:val="left" w:pos="709"/>
        <w:tab w:val="right" w:leader="dot" w:pos="9345"/>
      </w:tabs>
      <w:spacing w:after="0" w:line="240" w:lineRule="auto"/>
      <w:ind w:left="220"/>
    </w:pPr>
    <w:rPr>
      <w:rFonts w:ascii="Times New Roman" w:eastAsia="Calibri" w:hAnsi="Times New Roman"/>
      <w:iCs/>
      <w:noProof/>
      <w:sz w:val="24"/>
      <w:szCs w:val="24"/>
    </w:rPr>
  </w:style>
  <w:style w:type="paragraph" w:styleId="31">
    <w:name w:val="toc 3"/>
    <w:basedOn w:val="a"/>
    <w:next w:val="a"/>
    <w:autoRedefine/>
    <w:uiPriority w:val="39"/>
    <w:unhideWhenUsed/>
    <w:rsid w:val="00F0630F"/>
    <w:pPr>
      <w:tabs>
        <w:tab w:val="left" w:pos="1320"/>
        <w:tab w:val="right" w:leader="dot" w:pos="9346"/>
      </w:tabs>
      <w:spacing w:after="100" w:line="240" w:lineRule="auto"/>
      <w:ind w:left="440"/>
    </w:pPr>
    <w:rPr>
      <w:rFonts w:ascii="Times New Roman" w:eastAsia="Times New Roman" w:hAnsi="Times New Roman"/>
      <w:bCs/>
      <w:noProof/>
      <w:sz w:val="24"/>
      <w:szCs w:val="24"/>
      <w:lang w:val="x-none"/>
    </w:rPr>
  </w:style>
  <w:style w:type="character" w:customStyle="1" w:styleId="ConsPlusNormal0">
    <w:name w:val="ConsPlusNormal Знак"/>
    <w:link w:val="ConsPlusNormal"/>
    <w:rsid w:val="00BE11C3"/>
    <w:rPr>
      <w:rFonts w:ascii="Arial" w:eastAsia="Times New Roman" w:hAnsi="Arial" w:cs="Arial"/>
      <w:sz w:val="20"/>
      <w:szCs w:val="20"/>
      <w:lang w:eastAsia="ru-RU"/>
    </w:rPr>
  </w:style>
  <w:style w:type="character" w:customStyle="1" w:styleId="blk">
    <w:name w:val="blk"/>
    <w:basedOn w:val="a1"/>
    <w:rsid w:val="00EC5F6C"/>
  </w:style>
  <w:style w:type="paragraph" w:customStyle="1" w:styleId="Default">
    <w:name w:val="Default"/>
    <w:rsid w:val="005D7EC3"/>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ConsPlusTitle">
    <w:name w:val="ConsPlusTitle"/>
    <w:basedOn w:val="a"/>
    <w:next w:val="ConsPlusNormal"/>
    <w:uiPriority w:val="99"/>
    <w:rsid w:val="00BD7F2E"/>
    <w:pPr>
      <w:widowControl w:val="0"/>
      <w:suppressAutoHyphens/>
      <w:autoSpaceDE w:val="0"/>
      <w:spacing w:after="0" w:line="240" w:lineRule="auto"/>
    </w:pPr>
    <w:rPr>
      <w:rFonts w:ascii="Arial" w:eastAsia="Arial" w:hAnsi="Arial" w:cs="Arial"/>
      <w:b/>
      <w:bCs/>
      <w:kern w:val="1"/>
      <w:sz w:val="20"/>
      <w:szCs w:val="20"/>
    </w:r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
    <w:link w:val="10950"/>
    <w:rsid w:val="00BD7F2E"/>
    <w:pPr>
      <w:suppressAutoHyphens/>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10950">
    <w:name w:val="1 Основной текст 0;95 ПК;А. Основной текст 0 Знак Знак Знак Знак Знак Знак"/>
    <w:link w:val="101"/>
    <w:rsid w:val="00BD7F2E"/>
    <w:rPr>
      <w:rFonts w:ascii="Times New Roman" w:eastAsia="Calibri" w:hAnsi="Times New Roman" w:cs="Times New Roman"/>
      <w:color w:val="000000"/>
      <w:kern w:val="24"/>
      <w:sz w:val="24"/>
      <w:szCs w:val="24"/>
    </w:rPr>
  </w:style>
  <w:style w:type="paragraph" w:customStyle="1" w:styleId="23">
    <w:name w:val="Текст2"/>
    <w:basedOn w:val="a"/>
    <w:rsid w:val="00431970"/>
    <w:pPr>
      <w:widowControl w:val="0"/>
      <w:suppressAutoHyphens/>
      <w:spacing w:after="0" w:line="240" w:lineRule="auto"/>
    </w:pPr>
    <w:rPr>
      <w:rFonts w:ascii="Courier New" w:eastAsia="Lucida Sans Unicode" w:hAnsi="Courier New" w:cs="Courier New"/>
      <w:kern w:val="1"/>
      <w:sz w:val="20"/>
      <w:szCs w:val="20"/>
    </w:rPr>
  </w:style>
  <w:style w:type="character" w:customStyle="1" w:styleId="13">
    <w:name w:val="Стиль1 Знак"/>
    <w:link w:val="10"/>
    <w:rsid w:val="00725280"/>
    <w:rPr>
      <w:rFonts w:ascii="Times New Roman" w:eastAsia="Times New Roman" w:hAnsi="Times New Roman" w:cs="Times New Roman"/>
      <w:b/>
      <w:bCs/>
      <w:i/>
      <w:iCs/>
      <w:sz w:val="24"/>
      <w:szCs w:val="24"/>
      <w:lang w:eastAsia="ru-RU"/>
    </w:rPr>
  </w:style>
  <w:style w:type="paragraph" w:customStyle="1" w:styleId="Standard">
    <w:name w:val="Standard"/>
    <w:rsid w:val="007831ED"/>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100">
    <w:name w:val="Стиль10"/>
    <w:basedOn w:val="a"/>
    <w:qFormat/>
    <w:rsid w:val="001B5BDE"/>
    <w:pPr>
      <w:numPr>
        <w:numId w:val="4"/>
      </w:numPr>
      <w:tabs>
        <w:tab w:val="left" w:pos="1134"/>
        <w:tab w:val="left" w:pos="1559"/>
      </w:tabs>
      <w:spacing w:before="100" w:beforeAutospacing="1" w:after="119" w:line="240" w:lineRule="auto"/>
      <w:jc w:val="both"/>
    </w:pPr>
    <w:rPr>
      <w:rFonts w:ascii="Times New Roman" w:eastAsia="Times New Roman" w:hAnsi="Times New Roman" w:cs="Times New Roman"/>
      <w:b/>
      <w:bCs/>
      <w:i/>
      <w:iCs/>
      <w:sz w:val="24"/>
      <w:szCs w:val="24"/>
      <w:lang w:eastAsia="ru-RU"/>
    </w:rPr>
  </w:style>
  <w:style w:type="paragraph" w:customStyle="1" w:styleId="1111">
    <w:name w:val="1111"/>
    <w:basedOn w:val="11"/>
    <w:link w:val="11110"/>
    <w:qFormat/>
    <w:rsid w:val="001B5BDE"/>
    <w:pPr>
      <w:widowControl/>
      <w:tabs>
        <w:tab w:val="num" w:pos="432"/>
      </w:tabs>
      <w:autoSpaceDN/>
      <w:adjustRightInd/>
      <w:jc w:val="center"/>
    </w:pPr>
    <w:rPr>
      <w:rFonts w:cs="Tahoma"/>
      <w:kern w:val="1"/>
      <w:sz w:val="24"/>
      <w:szCs w:val="24"/>
      <w:lang w:eastAsia="en-US"/>
    </w:rPr>
  </w:style>
  <w:style w:type="character" w:customStyle="1" w:styleId="11110">
    <w:name w:val="1111 Знак"/>
    <w:link w:val="1111"/>
    <w:rsid w:val="001B5BDE"/>
    <w:rPr>
      <w:rFonts w:ascii="Times New Roman" w:eastAsia="Times New Roman" w:hAnsi="Times New Roman" w:cs="Tahoma"/>
      <w:b/>
      <w:bCs/>
      <w:kern w:val="1"/>
      <w:sz w:val="24"/>
      <w:szCs w:val="24"/>
    </w:rPr>
  </w:style>
  <w:style w:type="paragraph" w:customStyle="1" w:styleId="af8">
    <w:name w:val="МОЙ"/>
    <w:basedOn w:val="11"/>
    <w:link w:val="af9"/>
    <w:qFormat/>
    <w:rsid w:val="00FB1309"/>
    <w:pPr>
      <w:keepLines/>
      <w:widowControl/>
      <w:autoSpaceDN/>
      <w:adjustRightInd/>
      <w:spacing w:line="360" w:lineRule="auto"/>
    </w:pPr>
    <w:rPr>
      <w:rFonts w:eastAsiaTheme="majorEastAsia" w:cstheme="majorBidi"/>
      <w:b w:val="0"/>
      <w:bCs w:val="0"/>
      <w:szCs w:val="32"/>
    </w:rPr>
  </w:style>
  <w:style w:type="character" w:customStyle="1" w:styleId="af9">
    <w:name w:val="МОЙ Знак"/>
    <w:basedOn w:val="12"/>
    <w:link w:val="af8"/>
    <w:rsid w:val="00FB1309"/>
    <w:rPr>
      <w:rFonts w:ascii="Times New Roman" w:eastAsiaTheme="majorEastAsia" w:hAnsi="Times New Roman" w:cstheme="majorBidi"/>
      <w:b w:val="0"/>
      <w:bCs w:val="0"/>
      <w:sz w:val="28"/>
      <w:szCs w:val="32"/>
      <w:lang w:eastAsia="ru-RU"/>
    </w:rPr>
  </w:style>
  <w:style w:type="character" w:customStyle="1" w:styleId="afa">
    <w:name w:val="Гипертекстовая ссылка"/>
    <w:basedOn w:val="a1"/>
    <w:uiPriority w:val="99"/>
    <w:rsid w:val="00511A2A"/>
    <w:rPr>
      <w:color w:val="106BBE"/>
    </w:rPr>
  </w:style>
  <w:style w:type="character" w:customStyle="1" w:styleId="30">
    <w:name w:val="Заголовок 3 Знак"/>
    <w:basedOn w:val="a1"/>
    <w:link w:val="3"/>
    <w:uiPriority w:val="9"/>
    <w:rsid w:val="00511A2A"/>
    <w:rPr>
      <w:rFonts w:asciiTheme="majorHAnsi" w:eastAsiaTheme="majorEastAsia" w:hAnsiTheme="majorHAnsi" w:cstheme="majorBidi"/>
      <w:color w:val="1F4D78" w:themeColor="accent1" w:themeShade="7F"/>
      <w:sz w:val="24"/>
      <w:szCs w:val="24"/>
    </w:rPr>
  </w:style>
  <w:style w:type="paragraph" w:customStyle="1" w:styleId="ConsPlusCell">
    <w:name w:val="ConsPlusCell"/>
    <w:basedOn w:val="a"/>
    <w:uiPriority w:val="99"/>
    <w:rsid w:val="009C0D29"/>
    <w:pPr>
      <w:widowControl w:val="0"/>
      <w:suppressAutoHyphens/>
      <w:autoSpaceDE w:val="0"/>
      <w:spacing w:after="0" w:line="240" w:lineRule="auto"/>
    </w:pPr>
    <w:rPr>
      <w:rFonts w:ascii="Arial" w:eastAsia="Arial" w:hAnsi="Arial" w:cs="Arial"/>
      <w:kern w:val="1"/>
      <w:sz w:val="20"/>
      <w:szCs w:val="20"/>
    </w:rPr>
  </w:style>
  <w:style w:type="paragraph" w:styleId="afb">
    <w:name w:val="Document Map"/>
    <w:basedOn w:val="a"/>
    <w:link w:val="afc"/>
    <w:uiPriority w:val="99"/>
    <w:semiHidden/>
    <w:unhideWhenUsed/>
    <w:rsid w:val="00B06720"/>
    <w:pPr>
      <w:spacing w:after="0" w:line="240" w:lineRule="auto"/>
    </w:pPr>
    <w:rPr>
      <w:rFonts w:ascii="Tahoma" w:hAnsi="Tahoma" w:cs="Tahoma"/>
      <w:sz w:val="16"/>
      <w:szCs w:val="16"/>
    </w:rPr>
  </w:style>
  <w:style w:type="character" w:customStyle="1" w:styleId="afc">
    <w:name w:val="Схема документа Знак"/>
    <w:basedOn w:val="a1"/>
    <w:link w:val="afb"/>
    <w:uiPriority w:val="99"/>
    <w:semiHidden/>
    <w:rsid w:val="00B06720"/>
    <w:rPr>
      <w:rFonts w:ascii="Tahoma" w:hAnsi="Tahoma" w:cs="Tahoma"/>
      <w:sz w:val="16"/>
      <w:szCs w:val="16"/>
    </w:rPr>
  </w:style>
  <w:style w:type="character" w:customStyle="1" w:styleId="button-search">
    <w:name w:val="button-search"/>
    <w:basedOn w:val="a1"/>
    <w:rsid w:val="00E25FA5"/>
  </w:style>
  <w:style w:type="character" w:customStyle="1" w:styleId="ab">
    <w:name w:val="Обычный (веб) Знак"/>
    <w:aliases w:val="Обычный (Web) Знак,Обычный (Web)1 Знак"/>
    <w:link w:val="aa"/>
    <w:uiPriority w:val="99"/>
    <w:locked/>
    <w:rsid w:val="007768AE"/>
    <w:rPr>
      <w:rFonts w:ascii="Times New Roman" w:eastAsia="Times New Roman" w:hAnsi="Times New Roman" w:cs="Times New Roman"/>
      <w:sz w:val="24"/>
      <w:szCs w:val="24"/>
      <w:lang w:eastAsia="ru-RU"/>
    </w:rPr>
  </w:style>
  <w:style w:type="character" w:customStyle="1" w:styleId="21">
    <w:name w:val="Заголовок 2 Знак"/>
    <w:basedOn w:val="a1"/>
    <w:link w:val="20"/>
    <w:uiPriority w:val="9"/>
    <w:semiHidden/>
    <w:rsid w:val="006A013D"/>
    <w:rPr>
      <w:rFonts w:asciiTheme="majorHAnsi" w:eastAsiaTheme="majorEastAsia" w:hAnsiTheme="majorHAnsi" w:cstheme="majorBidi"/>
      <w:b/>
      <w:bCs/>
      <w:color w:val="5B9BD5" w:themeColor="accent1"/>
      <w:sz w:val="26"/>
      <w:szCs w:val="26"/>
    </w:rPr>
  </w:style>
  <w:style w:type="character" w:styleId="afd">
    <w:name w:val="page number"/>
    <w:basedOn w:val="a1"/>
    <w:rsid w:val="006A01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aliases w:val="МОЙ Заголовок 1"/>
    <w:basedOn w:val="a"/>
    <w:next w:val="a0"/>
    <w:link w:val="12"/>
    <w:qFormat/>
    <w:rsid w:val="00A46102"/>
    <w:pPr>
      <w:keepNext/>
      <w:widowControl w:val="0"/>
      <w:autoSpaceDN w:val="0"/>
      <w:adjustRightInd w:val="0"/>
      <w:spacing w:after="0" w:line="240" w:lineRule="auto"/>
      <w:jc w:val="both"/>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
    <w:unhideWhenUsed/>
    <w:qFormat/>
    <w:rsid w:val="00511A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774D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1774D7"/>
  </w:style>
  <w:style w:type="paragraph" w:styleId="a6">
    <w:name w:val="footer"/>
    <w:basedOn w:val="a"/>
    <w:link w:val="a7"/>
    <w:uiPriority w:val="99"/>
    <w:unhideWhenUsed/>
    <w:rsid w:val="001774D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1774D7"/>
  </w:style>
  <w:style w:type="paragraph" w:styleId="a0">
    <w:name w:val="Body Text"/>
    <w:basedOn w:val="a"/>
    <w:link w:val="a8"/>
    <w:uiPriority w:val="99"/>
    <w:rsid w:val="00707E03"/>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1"/>
    <w:link w:val="a0"/>
    <w:uiPriority w:val="99"/>
    <w:rsid w:val="00707E03"/>
    <w:rPr>
      <w:rFonts w:ascii="Times New Roman" w:eastAsia="Lucida Sans Unicode" w:hAnsi="Times New Roman" w:cs="Times New Roman"/>
      <w:kern w:val="1"/>
      <w:sz w:val="24"/>
      <w:szCs w:val="24"/>
    </w:rPr>
  </w:style>
  <w:style w:type="paragraph" w:customStyle="1" w:styleId="a9">
    <w:name w:val="Содержимое таблицы"/>
    <w:basedOn w:val="a"/>
    <w:qFormat/>
    <w:rsid w:val="00707E03"/>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12">
    <w:name w:val="Заголовок 1 Знак"/>
    <w:aliases w:val="МОЙ Заголовок 1 Знак"/>
    <w:basedOn w:val="a1"/>
    <w:link w:val="11"/>
    <w:rsid w:val="00A46102"/>
    <w:rPr>
      <w:rFonts w:ascii="Times New Roman" w:eastAsia="Times New Roman" w:hAnsi="Times New Roman" w:cs="Times New Roman"/>
      <w:b/>
      <w:bCs/>
      <w:sz w:val="28"/>
      <w:szCs w:val="28"/>
      <w:lang w:eastAsia="ru-RU"/>
    </w:rPr>
  </w:style>
  <w:style w:type="paragraph" w:styleId="aa">
    <w:name w:val="Normal (Web)"/>
    <w:aliases w:val="Обычный (Web)"/>
    <w:basedOn w:val="a"/>
    <w:uiPriority w:val="99"/>
    <w:qFormat/>
    <w:rsid w:val="00A46102"/>
    <w:pPr>
      <w:widowControl w:val="0"/>
      <w:autoSpaceDN w:val="0"/>
      <w:adjustRightInd w:val="0"/>
      <w:spacing w:after="0" w:line="100" w:lineRule="atLeast"/>
    </w:pPr>
    <w:rPr>
      <w:rFonts w:ascii="Times New Roman" w:eastAsia="Times New Roman" w:hAnsi="Times New Roman" w:cs="Times New Roman"/>
      <w:sz w:val="24"/>
      <w:szCs w:val="24"/>
      <w:lang w:eastAsia="ru-RU"/>
    </w:rPr>
  </w:style>
  <w:style w:type="paragraph" w:customStyle="1" w:styleId="3f3f3f3f3f2">
    <w:name w:val="Т3fе3fк3fс3fт3f2"/>
    <w:basedOn w:val="a"/>
    <w:uiPriority w:val="99"/>
    <w:rsid w:val="00A46102"/>
    <w:pPr>
      <w:widowControl w:val="0"/>
      <w:autoSpaceDN w:val="0"/>
      <w:adjustRightInd w:val="0"/>
      <w:spacing w:after="0" w:line="100" w:lineRule="atLeast"/>
    </w:pPr>
    <w:rPr>
      <w:rFonts w:ascii="Courier New" w:eastAsia="Times New Roman" w:hAnsi="Courier New" w:cs="Courier New"/>
      <w:sz w:val="20"/>
      <w:szCs w:val="20"/>
      <w:lang w:eastAsia="ru-RU"/>
    </w:rPr>
  </w:style>
  <w:style w:type="paragraph" w:customStyle="1" w:styleId="3f3f3f3f3f1">
    <w:name w:val="Т3fе3fк3fс3fт3f1"/>
    <w:basedOn w:val="a"/>
    <w:uiPriority w:val="99"/>
    <w:rsid w:val="00A46102"/>
    <w:pPr>
      <w:widowControl w:val="0"/>
      <w:autoSpaceDN w:val="0"/>
      <w:adjustRightInd w:val="0"/>
      <w:spacing w:after="0" w:line="100" w:lineRule="atLeast"/>
    </w:pPr>
    <w:rPr>
      <w:rFonts w:ascii="Courier New" w:eastAsia="Times New Roman" w:hAnsi="Courier New" w:cs="Courier New"/>
      <w:sz w:val="20"/>
      <w:szCs w:val="20"/>
      <w:lang w:eastAsia="ru-RU"/>
    </w:rPr>
  </w:style>
  <w:style w:type="character" w:styleId="ac">
    <w:name w:val="Hyperlink"/>
    <w:uiPriority w:val="99"/>
    <w:unhideWhenUsed/>
    <w:rsid w:val="00A46102"/>
    <w:rPr>
      <w:rFonts w:cs="Times New Roman"/>
      <w:color w:val="000080"/>
      <w:u w:val="single"/>
    </w:rPr>
  </w:style>
  <w:style w:type="paragraph" w:styleId="ad">
    <w:name w:val="List Paragraph"/>
    <w:basedOn w:val="a"/>
    <w:link w:val="ae"/>
    <w:uiPriority w:val="34"/>
    <w:qFormat/>
    <w:rsid w:val="00A46102"/>
    <w:pPr>
      <w:widowControl w:val="0"/>
      <w:suppressAutoHyphens/>
      <w:spacing w:after="0" w:line="240" w:lineRule="auto"/>
      <w:ind w:left="720"/>
      <w:contextualSpacing/>
    </w:pPr>
    <w:rPr>
      <w:rFonts w:ascii="Times New Roman" w:eastAsia="Lucida Sans Unicode" w:hAnsi="Times New Roman" w:cs="Times New Roman"/>
      <w:kern w:val="1"/>
      <w:sz w:val="24"/>
      <w:szCs w:val="24"/>
    </w:rPr>
  </w:style>
  <w:style w:type="character" w:customStyle="1" w:styleId="ae">
    <w:name w:val="Абзац списка Знак"/>
    <w:basedOn w:val="a1"/>
    <w:link w:val="ad"/>
    <w:uiPriority w:val="34"/>
    <w:rsid w:val="00A46102"/>
    <w:rPr>
      <w:rFonts w:ascii="Times New Roman" w:eastAsia="Lucida Sans Unicode" w:hAnsi="Times New Roman" w:cs="Times New Roman"/>
      <w:kern w:val="1"/>
      <w:sz w:val="24"/>
      <w:szCs w:val="24"/>
    </w:rPr>
  </w:style>
  <w:style w:type="paragraph" w:customStyle="1" w:styleId="ConsPlusNormal">
    <w:name w:val="ConsPlusNormal"/>
    <w:link w:val="ConsPlusNormal0"/>
    <w:rsid w:val="00B92D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Заголовок 1 уровень"/>
    <w:basedOn w:val="a"/>
    <w:qFormat/>
    <w:rsid w:val="00B92D45"/>
    <w:pPr>
      <w:pageBreakBefore/>
      <w:widowControl w:val="0"/>
      <w:numPr>
        <w:numId w:val="3"/>
      </w:numPr>
      <w:autoSpaceDN w:val="0"/>
      <w:adjustRightInd w:val="0"/>
      <w:spacing w:after="0" w:line="240" w:lineRule="auto"/>
      <w:jc w:val="both"/>
    </w:pPr>
    <w:rPr>
      <w:rFonts w:ascii="Times New Roman" w:eastAsia="Arial Unicode MS" w:hAnsi="Times New Roman" w:cs="Tahoma"/>
      <w:b/>
      <w:bCs/>
      <w:sz w:val="28"/>
      <w:szCs w:val="24"/>
      <w:lang w:eastAsia="ru-RU"/>
    </w:rPr>
  </w:style>
  <w:style w:type="paragraph" w:styleId="af">
    <w:name w:val="caption"/>
    <w:aliases w:val=" Знак,111,Знак"/>
    <w:basedOn w:val="a"/>
    <w:link w:val="af0"/>
    <w:qFormat/>
    <w:rsid w:val="0044194C"/>
    <w:pPr>
      <w:widowControl w:val="0"/>
      <w:autoSpaceDN w:val="0"/>
      <w:adjustRightInd w:val="0"/>
      <w:spacing w:before="120" w:after="120" w:line="240" w:lineRule="auto"/>
    </w:pPr>
    <w:rPr>
      <w:rFonts w:ascii="Times New Roman" w:eastAsia="Arial Unicode MS" w:hAnsi="Times New Roman" w:cs="Tahoma"/>
      <w:i/>
      <w:iCs/>
      <w:sz w:val="24"/>
      <w:szCs w:val="24"/>
      <w:lang w:eastAsia="ru-RU"/>
    </w:rPr>
  </w:style>
  <w:style w:type="paragraph" w:customStyle="1" w:styleId="2">
    <w:name w:val="Заголовок 2 уровень"/>
    <w:basedOn w:val="a"/>
    <w:qFormat/>
    <w:rsid w:val="0044194C"/>
    <w:pPr>
      <w:widowControl w:val="0"/>
      <w:numPr>
        <w:numId w:val="5"/>
      </w:numPr>
      <w:tabs>
        <w:tab w:val="left" w:pos="1134"/>
      </w:tabs>
      <w:autoSpaceDN w:val="0"/>
      <w:adjustRightInd w:val="0"/>
      <w:spacing w:after="0" w:line="240" w:lineRule="auto"/>
      <w:ind w:left="0" w:firstLine="567"/>
      <w:jc w:val="both"/>
    </w:pPr>
    <w:rPr>
      <w:rFonts w:ascii="Times New Roman" w:eastAsia="Arial Unicode MS" w:hAnsi="Times New Roman" w:cs="Tahoma"/>
      <w:b/>
      <w:sz w:val="24"/>
      <w:szCs w:val="24"/>
      <w:lang w:eastAsia="ru-RU"/>
    </w:rPr>
  </w:style>
  <w:style w:type="character" w:customStyle="1" w:styleId="af0">
    <w:name w:val="Название объекта Знак"/>
    <w:aliases w:val=" Знак Знак,111 Знак,Знак Знак"/>
    <w:basedOn w:val="a1"/>
    <w:link w:val="af"/>
    <w:rsid w:val="0044194C"/>
    <w:rPr>
      <w:rFonts w:ascii="Times New Roman" w:eastAsia="Arial Unicode MS" w:hAnsi="Times New Roman" w:cs="Tahoma"/>
      <w:i/>
      <w:iCs/>
      <w:sz w:val="24"/>
      <w:szCs w:val="24"/>
      <w:lang w:eastAsia="ru-RU"/>
    </w:rPr>
  </w:style>
  <w:style w:type="paragraph" w:customStyle="1" w:styleId="10">
    <w:name w:val="Стиль1"/>
    <w:basedOn w:val="aa"/>
    <w:link w:val="13"/>
    <w:qFormat/>
    <w:rsid w:val="0008238D"/>
    <w:pPr>
      <w:widowControl/>
      <w:numPr>
        <w:numId w:val="6"/>
      </w:numPr>
      <w:tabs>
        <w:tab w:val="left" w:pos="1559"/>
      </w:tabs>
      <w:autoSpaceDN/>
      <w:adjustRightInd/>
      <w:spacing w:before="100" w:beforeAutospacing="1" w:line="240" w:lineRule="auto"/>
      <w:ind w:left="0" w:firstLine="851"/>
      <w:jc w:val="both"/>
    </w:pPr>
    <w:rPr>
      <w:b/>
      <w:bCs/>
      <w:i/>
      <w:iCs/>
    </w:rPr>
  </w:style>
  <w:style w:type="character" w:styleId="af1">
    <w:name w:val="Strong"/>
    <w:qFormat/>
    <w:rsid w:val="0008238D"/>
    <w:rPr>
      <w:rFonts w:cs="Times New Roman"/>
      <w:b/>
      <w:bCs/>
    </w:rPr>
  </w:style>
  <w:style w:type="paragraph" w:customStyle="1" w:styleId="TableContents">
    <w:name w:val="Table Contents"/>
    <w:basedOn w:val="a"/>
    <w:rsid w:val="00C269DA"/>
    <w:pPr>
      <w:widowControl w:val="0"/>
      <w:autoSpaceDN w:val="0"/>
      <w:adjustRightInd w:val="0"/>
      <w:spacing w:after="0" w:line="240" w:lineRule="auto"/>
    </w:pPr>
    <w:rPr>
      <w:rFonts w:ascii="Times New Roman" w:eastAsia="Arial Unicode MS" w:hAnsi="Times New Roman" w:cs="Tahoma"/>
      <w:sz w:val="24"/>
      <w:szCs w:val="24"/>
      <w:lang w:eastAsia="ru-RU"/>
    </w:rPr>
  </w:style>
  <w:style w:type="table" w:styleId="af2">
    <w:name w:val="Table Grid"/>
    <w:basedOn w:val="a2"/>
    <w:uiPriority w:val="39"/>
    <w:rsid w:val="00011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uiPriority w:val="99"/>
    <w:rsid w:val="00255F73"/>
    <w:pPr>
      <w:widowControl w:val="0"/>
      <w:autoSpaceDN w:val="0"/>
      <w:adjustRightInd w:val="0"/>
      <w:spacing w:after="120" w:line="240" w:lineRule="auto"/>
      <w:ind w:left="283"/>
    </w:pPr>
    <w:rPr>
      <w:rFonts w:ascii="Times New Roman" w:eastAsia="Arial Unicode MS" w:hAnsi="Times New Roman" w:cs="Tahoma"/>
      <w:sz w:val="24"/>
      <w:szCs w:val="24"/>
      <w:lang w:eastAsia="ru-RU"/>
    </w:rPr>
  </w:style>
  <w:style w:type="character" w:customStyle="1" w:styleId="af4">
    <w:name w:val="Основной текст с отступом Знак"/>
    <w:basedOn w:val="a1"/>
    <w:link w:val="af3"/>
    <w:uiPriority w:val="99"/>
    <w:rsid w:val="00255F73"/>
    <w:rPr>
      <w:rFonts w:ascii="Times New Roman" w:eastAsia="Arial Unicode MS" w:hAnsi="Times New Roman" w:cs="Tahoma"/>
      <w:sz w:val="24"/>
      <w:szCs w:val="24"/>
      <w:lang w:eastAsia="ru-RU"/>
    </w:rPr>
  </w:style>
  <w:style w:type="character" w:customStyle="1" w:styleId="Internetlink">
    <w:name w:val="Internet link"/>
    <w:uiPriority w:val="99"/>
    <w:rsid w:val="00CF23C7"/>
    <w:rPr>
      <w:rFonts w:eastAsia="Arial Unicode MS" w:cs="Tahoma"/>
      <w:color w:val="000080"/>
      <w:u w:val="single"/>
    </w:rPr>
  </w:style>
  <w:style w:type="paragraph" w:styleId="af5">
    <w:name w:val="Balloon Text"/>
    <w:basedOn w:val="a"/>
    <w:link w:val="af6"/>
    <w:uiPriority w:val="99"/>
    <w:semiHidden/>
    <w:unhideWhenUsed/>
    <w:rsid w:val="004B12F7"/>
    <w:pPr>
      <w:spacing w:after="0" w:line="240" w:lineRule="auto"/>
    </w:pPr>
    <w:rPr>
      <w:rFonts w:ascii="Segoe UI" w:hAnsi="Segoe UI" w:cs="Segoe UI"/>
      <w:sz w:val="18"/>
      <w:szCs w:val="18"/>
    </w:rPr>
  </w:style>
  <w:style w:type="character" w:customStyle="1" w:styleId="af6">
    <w:name w:val="Текст выноски Знак"/>
    <w:basedOn w:val="a1"/>
    <w:link w:val="af5"/>
    <w:uiPriority w:val="99"/>
    <w:semiHidden/>
    <w:rsid w:val="004B12F7"/>
    <w:rPr>
      <w:rFonts w:ascii="Segoe UI" w:hAnsi="Segoe UI" w:cs="Segoe UI"/>
      <w:sz w:val="18"/>
      <w:szCs w:val="18"/>
    </w:rPr>
  </w:style>
  <w:style w:type="paragraph" w:styleId="af7">
    <w:name w:val="TOC Heading"/>
    <w:basedOn w:val="11"/>
    <w:next w:val="a"/>
    <w:uiPriority w:val="39"/>
    <w:unhideWhenUsed/>
    <w:qFormat/>
    <w:rsid w:val="004B12F7"/>
    <w:pPr>
      <w:keepLines/>
      <w:widowControl/>
      <w:autoSpaceDN/>
      <w:adjustRightInd/>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14">
    <w:name w:val="toc 1"/>
    <w:basedOn w:val="a"/>
    <w:next w:val="a"/>
    <w:autoRedefine/>
    <w:uiPriority w:val="39"/>
    <w:unhideWhenUsed/>
    <w:rsid w:val="00387331"/>
    <w:pPr>
      <w:tabs>
        <w:tab w:val="right" w:leader="dot" w:pos="9346"/>
      </w:tabs>
      <w:spacing w:after="100"/>
    </w:pPr>
    <w:rPr>
      <w:rFonts w:ascii="Times New Roman" w:hAnsi="Times New Roman"/>
      <w:b/>
      <w:noProof/>
      <w:sz w:val="24"/>
      <w:szCs w:val="24"/>
    </w:rPr>
  </w:style>
  <w:style w:type="paragraph" w:styleId="22">
    <w:name w:val="toc 2"/>
    <w:basedOn w:val="a"/>
    <w:next w:val="a"/>
    <w:autoRedefine/>
    <w:uiPriority w:val="39"/>
    <w:unhideWhenUsed/>
    <w:rsid w:val="00C1532E"/>
    <w:pPr>
      <w:tabs>
        <w:tab w:val="left" w:pos="567"/>
        <w:tab w:val="right" w:leader="dot" w:pos="9345"/>
      </w:tabs>
      <w:spacing w:after="100" w:line="240" w:lineRule="auto"/>
      <w:ind w:left="220"/>
    </w:pPr>
    <w:rPr>
      <w:rFonts w:ascii="Times New Roman" w:eastAsia="Calibri" w:hAnsi="Times New Roman"/>
      <w:b/>
      <w:noProof/>
      <w:sz w:val="24"/>
      <w:szCs w:val="24"/>
    </w:rPr>
  </w:style>
  <w:style w:type="paragraph" w:styleId="31">
    <w:name w:val="toc 3"/>
    <w:basedOn w:val="a"/>
    <w:next w:val="a"/>
    <w:autoRedefine/>
    <w:uiPriority w:val="39"/>
    <w:unhideWhenUsed/>
    <w:rsid w:val="00C1532E"/>
    <w:pPr>
      <w:tabs>
        <w:tab w:val="left" w:pos="1320"/>
        <w:tab w:val="right" w:leader="dot" w:pos="9346"/>
      </w:tabs>
      <w:spacing w:after="100" w:line="240" w:lineRule="auto"/>
      <w:ind w:left="440"/>
    </w:pPr>
    <w:rPr>
      <w:rFonts w:ascii="Times New Roman" w:hAnsi="Times New Roman"/>
      <w:i/>
      <w:noProof/>
      <w:sz w:val="24"/>
      <w:szCs w:val="24"/>
    </w:rPr>
  </w:style>
  <w:style w:type="character" w:customStyle="1" w:styleId="ConsPlusNormal0">
    <w:name w:val="ConsPlusNormal Знак"/>
    <w:link w:val="ConsPlusNormal"/>
    <w:rsid w:val="00BE11C3"/>
    <w:rPr>
      <w:rFonts w:ascii="Arial" w:eastAsia="Times New Roman" w:hAnsi="Arial" w:cs="Arial"/>
      <w:sz w:val="20"/>
      <w:szCs w:val="20"/>
      <w:lang w:eastAsia="ru-RU"/>
    </w:rPr>
  </w:style>
  <w:style w:type="character" w:customStyle="1" w:styleId="blk">
    <w:name w:val="blk"/>
    <w:basedOn w:val="a1"/>
    <w:rsid w:val="00EC5F6C"/>
  </w:style>
  <w:style w:type="paragraph" w:customStyle="1" w:styleId="Default">
    <w:name w:val="Default"/>
    <w:rsid w:val="005D7EC3"/>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ConsPlusTitle">
    <w:name w:val="ConsPlusTitle"/>
    <w:basedOn w:val="a"/>
    <w:next w:val="ConsPlusNormal"/>
    <w:rsid w:val="00BD7F2E"/>
    <w:pPr>
      <w:widowControl w:val="0"/>
      <w:suppressAutoHyphens/>
      <w:autoSpaceDE w:val="0"/>
      <w:spacing w:after="0" w:line="240" w:lineRule="auto"/>
    </w:pPr>
    <w:rPr>
      <w:rFonts w:ascii="Arial" w:eastAsia="Arial" w:hAnsi="Arial" w:cs="Arial"/>
      <w:b/>
      <w:bCs/>
      <w:kern w:val="1"/>
      <w:sz w:val="20"/>
      <w:szCs w:val="20"/>
    </w:r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
    <w:link w:val="10950"/>
    <w:rsid w:val="00BD7F2E"/>
    <w:pPr>
      <w:suppressAutoHyphens/>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10950">
    <w:name w:val="1 Основной текст 0;95 ПК;А. Основной текст 0 Знак Знак Знак Знак Знак Знак"/>
    <w:link w:val="101"/>
    <w:rsid w:val="00BD7F2E"/>
    <w:rPr>
      <w:rFonts w:ascii="Times New Roman" w:eastAsia="Calibri" w:hAnsi="Times New Roman" w:cs="Times New Roman"/>
      <w:color w:val="000000"/>
      <w:kern w:val="24"/>
      <w:sz w:val="24"/>
      <w:szCs w:val="24"/>
    </w:rPr>
  </w:style>
  <w:style w:type="paragraph" w:customStyle="1" w:styleId="23">
    <w:name w:val="Текст2"/>
    <w:basedOn w:val="a"/>
    <w:rsid w:val="00431970"/>
    <w:pPr>
      <w:widowControl w:val="0"/>
      <w:suppressAutoHyphens/>
      <w:spacing w:after="0" w:line="240" w:lineRule="auto"/>
    </w:pPr>
    <w:rPr>
      <w:rFonts w:ascii="Courier New" w:eastAsia="Lucida Sans Unicode" w:hAnsi="Courier New" w:cs="Courier New"/>
      <w:kern w:val="1"/>
      <w:sz w:val="20"/>
      <w:szCs w:val="20"/>
    </w:rPr>
  </w:style>
  <w:style w:type="character" w:customStyle="1" w:styleId="13">
    <w:name w:val="Стиль1 Знак"/>
    <w:link w:val="10"/>
    <w:rsid w:val="00725280"/>
    <w:rPr>
      <w:rFonts w:ascii="Times New Roman" w:eastAsia="Times New Roman" w:hAnsi="Times New Roman" w:cs="Times New Roman"/>
      <w:b/>
      <w:bCs/>
      <w:i/>
      <w:iCs/>
      <w:sz w:val="24"/>
      <w:szCs w:val="24"/>
      <w:lang w:eastAsia="ru-RU"/>
    </w:rPr>
  </w:style>
  <w:style w:type="paragraph" w:customStyle="1" w:styleId="Standard">
    <w:name w:val="Standard"/>
    <w:rsid w:val="007831ED"/>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100">
    <w:name w:val="Стиль10"/>
    <w:basedOn w:val="a"/>
    <w:qFormat/>
    <w:rsid w:val="001B5BDE"/>
    <w:pPr>
      <w:numPr>
        <w:numId w:val="8"/>
      </w:numPr>
      <w:tabs>
        <w:tab w:val="left" w:pos="1134"/>
        <w:tab w:val="left" w:pos="1559"/>
      </w:tabs>
      <w:spacing w:before="100" w:beforeAutospacing="1" w:after="119" w:line="240" w:lineRule="auto"/>
      <w:jc w:val="both"/>
    </w:pPr>
    <w:rPr>
      <w:rFonts w:ascii="Times New Roman" w:eastAsia="Times New Roman" w:hAnsi="Times New Roman" w:cs="Times New Roman"/>
      <w:b/>
      <w:bCs/>
      <w:i/>
      <w:iCs/>
      <w:sz w:val="24"/>
      <w:szCs w:val="24"/>
      <w:lang w:eastAsia="ru-RU"/>
    </w:rPr>
  </w:style>
  <w:style w:type="paragraph" w:customStyle="1" w:styleId="1111">
    <w:name w:val="1111"/>
    <w:basedOn w:val="11"/>
    <w:link w:val="11110"/>
    <w:qFormat/>
    <w:rsid w:val="001B5BDE"/>
    <w:pPr>
      <w:widowControl/>
      <w:tabs>
        <w:tab w:val="num" w:pos="432"/>
      </w:tabs>
      <w:autoSpaceDN/>
      <w:adjustRightInd/>
      <w:jc w:val="center"/>
    </w:pPr>
    <w:rPr>
      <w:rFonts w:cs="Tahoma"/>
      <w:kern w:val="1"/>
      <w:sz w:val="24"/>
      <w:szCs w:val="24"/>
      <w:lang w:eastAsia="en-US"/>
    </w:rPr>
  </w:style>
  <w:style w:type="character" w:customStyle="1" w:styleId="11110">
    <w:name w:val="1111 Знак"/>
    <w:link w:val="1111"/>
    <w:rsid w:val="001B5BDE"/>
    <w:rPr>
      <w:rFonts w:ascii="Times New Roman" w:eastAsia="Times New Roman" w:hAnsi="Times New Roman" w:cs="Tahoma"/>
      <w:b/>
      <w:bCs/>
      <w:kern w:val="1"/>
      <w:sz w:val="24"/>
      <w:szCs w:val="24"/>
    </w:rPr>
  </w:style>
  <w:style w:type="paragraph" w:customStyle="1" w:styleId="af8">
    <w:name w:val="МОЙ"/>
    <w:basedOn w:val="11"/>
    <w:link w:val="af9"/>
    <w:qFormat/>
    <w:rsid w:val="00FB1309"/>
    <w:pPr>
      <w:keepLines/>
      <w:widowControl/>
      <w:autoSpaceDN/>
      <w:adjustRightInd/>
      <w:spacing w:line="360" w:lineRule="auto"/>
    </w:pPr>
    <w:rPr>
      <w:rFonts w:eastAsiaTheme="majorEastAsia" w:cstheme="majorBidi"/>
      <w:b w:val="0"/>
      <w:bCs w:val="0"/>
      <w:szCs w:val="32"/>
    </w:rPr>
  </w:style>
  <w:style w:type="character" w:customStyle="1" w:styleId="af9">
    <w:name w:val="МОЙ Знак"/>
    <w:basedOn w:val="12"/>
    <w:link w:val="af8"/>
    <w:rsid w:val="00FB1309"/>
    <w:rPr>
      <w:rFonts w:ascii="Times New Roman" w:eastAsiaTheme="majorEastAsia" w:hAnsi="Times New Roman" w:cstheme="majorBidi"/>
      <w:b w:val="0"/>
      <w:bCs w:val="0"/>
      <w:sz w:val="28"/>
      <w:szCs w:val="32"/>
      <w:lang w:eastAsia="ru-RU"/>
    </w:rPr>
  </w:style>
  <w:style w:type="character" w:customStyle="1" w:styleId="afa">
    <w:name w:val="Гипертекстовая ссылка"/>
    <w:basedOn w:val="a1"/>
    <w:uiPriority w:val="99"/>
    <w:rsid w:val="00511A2A"/>
    <w:rPr>
      <w:color w:val="106BBE"/>
    </w:rPr>
  </w:style>
  <w:style w:type="character" w:customStyle="1" w:styleId="30">
    <w:name w:val="Заголовок 3 Знак"/>
    <w:basedOn w:val="a1"/>
    <w:link w:val="3"/>
    <w:uiPriority w:val="9"/>
    <w:rsid w:val="00511A2A"/>
    <w:rPr>
      <w:rFonts w:asciiTheme="majorHAnsi" w:eastAsiaTheme="majorEastAsia" w:hAnsiTheme="majorHAnsi" w:cstheme="majorBidi"/>
      <w:color w:val="1F4D78" w:themeColor="accent1" w:themeShade="7F"/>
      <w:sz w:val="24"/>
      <w:szCs w:val="24"/>
    </w:rPr>
  </w:style>
  <w:style w:type="paragraph" w:customStyle="1" w:styleId="ConsPlusCell">
    <w:name w:val="ConsPlusCell"/>
    <w:basedOn w:val="a"/>
    <w:uiPriority w:val="99"/>
    <w:rsid w:val="009C0D29"/>
    <w:pPr>
      <w:widowControl w:val="0"/>
      <w:suppressAutoHyphens/>
      <w:autoSpaceDE w:val="0"/>
      <w:spacing w:after="0" w:line="240" w:lineRule="auto"/>
    </w:pPr>
    <w:rPr>
      <w:rFonts w:ascii="Arial" w:eastAsia="Arial"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96141">
      <w:bodyDiv w:val="1"/>
      <w:marLeft w:val="0"/>
      <w:marRight w:val="0"/>
      <w:marTop w:val="0"/>
      <w:marBottom w:val="0"/>
      <w:divBdr>
        <w:top w:val="none" w:sz="0" w:space="0" w:color="auto"/>
        <w:left w:val="none" w:sz="0" w:space="0" w:color="auto"/>
        <w:bottom w:val="none" w:sz="0" w:space="0" w:color="auto"/>
        <w:right w:val="none" w:sz="0" w:space="0" w:color="auto"/>
      </w:divBdr>
    </w:div>
    <w:div w:id="460197282">
      <w:bodyDiv w:val="1"/>
      <w:marLeft w:val="0"/>
      <w:marRight w:val="0"/>
      <w:marTop w:val="0"/>
      <w:marBottom w:val="0"/>
      <w:divBdr>
        <w:top w:val="none" w:sz="0" w:space="0" w:color="auto"/>
        <w:left w:val="none" w:sz="0" w:space="0" w:color="auto"/>
        <w:bottom w:val="none" w:sz="0" w:space="0" w:color="auto"/>
        <w:right w:val="none" w:sz="0" w:space="0" w:color="auto"/>
      </w:divBdr>
    </w:div>
    <w:div w:id="568812157">
      <w:bodyDiv w:val="1"/>
      <w:marLeft w:val="0"/>
      <w:marRight w:val="0"/>
      <w:marTop w:val="0"/>
      <w:marBottom w:val="0"/>
      <w:divBdr>
        <w:top w:val="none" w:sz="0" w:space="0" w:color="auto"/>
        <w:left w:val="none" w:sz="0" w:space="0" w:color="auto"/>
        <w:bottom w:val="none" w:sz="0" w:space="0" w:color="auto"/>
        <w:right w:val="none" w:sz="0" w:space="0" w:color="auto"/>
      </w:divBdr>
    </w:div>
    <w:div w:id="844321817">
      <w:bodyDiv w:val="1"/>
      <w:marLeft w:val="0"/>
      <w:marRight w:val="0"/>
      <w:marTop w:val="0"/>
      <w:marBottom w:val="0"/>
      <w:divBdr>
        <w:top w:val="none" w:sz="0" w:space="0" w:color="auto"/>
        <w:left w:val="none" w:sz="0" w:space="0" w:color="auto"/>
        <w:bottom w:val="none" w:sz="0" w:space="0" w:color="auto"/>
        <w:right w:val="none" w:sz="0" w:space="0" w:color="auto"/>
      </w:divBdr>
    </w:div>
    <w:div w:id="90498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648AFEF01C57104C23326174558F4CEBDBE1BDD2E134077670A39B21D978F69797853F90E4349846Bg4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648AFEF01C57104C23326174558F4CEBDBE1BDD2E134077670A39B21D978F69797853F90E4248816Bg0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648AFEF01C57104C23326174558F4CEBDBE1BDD2E134077670A39B21D978F69797853F90E4349846Bg4H"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1648AFEF01C57104C23326174558F4CEBDBE1BDD2E134077670A39B21D978F69797853F90E424F8C6Bg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4E723-0970-4E96-B522-63F88419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10</Pages>
  <Words>2539</Words>
  <Characters>14477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Бредихина Елена Анатольевна</dc:creator>
  <cp:lastModifiedBy>Киселева Мария Владимировна</cp:lastModifiedBy>
  <cp:revision>97</cp:revision>
  <cp:lastPrinted>2021-04-27T06:59:00Z</cp:lastPrinted>
  <dcterms:created xsi:type="dcterms:W3CDTF">2023-07-17T06:25:00Z</dcterms:created>
  <dcterms:modified xsi:type="dcterms:W3CDTF">2024-10-08T08:45:00Z</dcterms:modified>
</cp:coreProperties>
</file>