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b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22860</wp:posOffset>
            </wp:positionV>
            <wp:extent cx="672465" cy="790575"/>
            <wp:effectExtent l="19050" t="19050" r="13335" b="28575"/>
            <wp:wrapTight wrapText="bothSides">
              <wp:wrapPolygon edited="0">
                <wp:start x="-612" y="-520"/>
                <wp:lineTo x="-612" y="21860"/>
                <wp:lineTo x="21416" y="21860"/>
                <wp:lineTo x="21416" y="-520"/>
                <wp:lineTo x="-612" y="-5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ТАЛОВСКОГО ГОРОДСКОГО ПОСЕЛЕНИЯ</w:t>
      </w:r>
    </w:p>
    <w:p w:rsidR="00AA36A8" w:rsidRPr="001D4A7D" w:rsidRDefault="00AA36A8" w:rsidP="001D4A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 МУНИЦИПАЛЬНОГО РАЙОНА</w:t>
      </w:r>
    </w:p>
    <w:p w:rsidR="00AA36A8" w:rsidRPr="001D4A7D" w:rsidRDefault="00AA36A8" w:rsidP="001D4A7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AA36A8" w:rsidRPr="001D4A7D" w:rsidRDefault="00AA36A8" w:rsidP="001D4A7D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AA36A8" w:rsidRPr="001D4A7D" w:rsidRDefault="00AA36A8" w:rsidP="001D4A7D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1D4A7D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ПОСТАНОВЛЕНИЕ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8AD" w:rsidRPr="001D4A7D" w:rsidRDefault="00AA36A8" w:rsidP="001D4A7D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D4A7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от   </w:t>
      </w:r>
      <w:r w:rsidR="00E568AD" w:rsidRPr="001D4A7D">
        <w:rPr>
          <w:rFonts w:ascii="Arial" w:eastAsia="Times New Roman" w:hAnsi="Arial" w:cs="Arial"/>
          <w:sz w:val="24"/>
          <w:szCs w:val="24"/>
          <w:lang w:eastAsia="x-none"/>
        </w:rPr>
        <w:t>30</w:t>
      </w:r>
      <w:r w:rsidR="00C21C64" w:rsidRPr="001D4A7D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E568AD" w:rsidRPr="001D4A7D">
        <w:rPr>
          <w:rFonts w:ascii="Arial" w:eastAsia="Times New Roman" w:hAnsi="Arial" w:cs="Arial"/>
          <w:sz w:val="24"/>
          <w:szCs w:val="24"/>
          <w:lang w:eastAsia="x-none"/>
        </w:rPr>
        <w:t>октября</w:t>
      </w:r>
      <w:r w:rsidRPr="001D4A7D">
        <w:rPr>
          <w:rFonts w:ascii="Arial" w:eastAsia="Times New Roman" w:hAnsi="Arial" w:cs="Arial"/>
          <w:sz w:val="24"/>
          <w:szCs w:val="24"/>
          <w:lang w:eastAsia="x-none"/>
        </w:rPr>
        <w:t xml:space="preserve">  </w:t>
      </w:r>
      <w:r w:rsidRPr="001D4A7D">
        <w:rPr>
          <w:rFonts w:ascii="Arial" w:eastAsia="Times New Roman" w:hAnsi="Arial" w:cs="Arial"/>
          <w:sz w:val="24"/>
          <w:szCs w:val="24"/>
          <w:lang w:val="x-none" w:eastAsia="x-none"/>
        </w:rPr>
        <w:t>20</w:t>
      </w:r>
      <w:r w:rsidRPr="001D4A7D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="00740C7D" w:rsidRPr="001D4A7D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1D4A7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г. № </w:t>
      </w:r>
      <w:r w:rsidR="00E568AD" w:rsidRPr="001D4A7D">
        <w:rPr>
          <w:rFonts w:ascii="Arial" w:eastAsia="Times New Roman" w:hAnsi="Arial" w:cs="Arial"/>
          <w:sz w:val="24"/>
          <w:szCs w:val="24"/>
          <w:lang w:eastAsia="x-none"/>
        </w:rPr>
        <w:t>251</w:t>
      </w:r>
    </w:p>
    <w:p w:rsidR="00AA36A8" w:rsidRPr="001D4A7D" w:rsidRDefault="00AA36A8" w:rsidP="001D4A7D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proofErr w:type="spellStart"/>
      <w:r w:rsidRPr="001D4A7D">
        <w:rPr>
          <w:rFonts w:ascii="Arial" w:eastAsia="Times New Roman" w:hAnsi="Arial" w:cs="Arial"/>
          <w:sz w:val="24"/>
          <w:szCs w:val="24"/>
          <w:lang w:val="x-none" w:eastAsia="x-none"/>
        </w:rPr>
        <w:t>р.п</w:t>
      </w:r>
      <w:proofErr w:type="spellEnd"/>
      <w:r w:rsidRPr="001D4A7D">
        <w:rPr>
          <w:rFonts w:ascii="Arial" w:eastAsia="Times New Roman" w:hAnsi="Arial" w:cs="Arial"/>
          <w:sz w:val="24"/>
          <w:szCs w:val="24"/>
          <w:lang w:val="x-none" w:eastAsia="x-none"/>
        </w:rPr>
        <w:t>. Таловая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tabs>
          <w:tab w:val="left" w:pos="4536"/>
        </w:tabs>
        <w:spacing w:after="0" w:line="240" w:lineRule="auto"/>
        <w:ind w:right="411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Таловского городского поселения за </w:t>
      </w:r>
      <w:r w:rsidR="00327557" w:rsidRPr="001D4A7D">
        <w:rPr>
          <w:rFonts w:ascii="Arial" w:eastAsia="Times New Roman" w:hAnsi="Arial" w:cs="Arial"/>
          <w:sz w:val="24"/>
          <w:szCs w:val="24"/>
          <w:lang w:eastAsia="ru-RU"/>
        </w:rPr>
        <w:t>девять месяцев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40C7D" w:rsidRPr="001D4A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AA36A8" w:rsidRPr="001D4A7D" w:rsidRDefault="00AA36A8" w:rsidP="001D4A7D">
      <w:pPr>
        <w:spacing w:after="0" w:line="240" w:lineRule="auto"/>
        <w:ind w:right="411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264.2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Таловского городского поселения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Таловского городского поселения за </w:t>
      </w:r>
      <w:r w:rsidR="00327557" w:rsidRPr="001D4A7D">
        <w:rPr>
          <w:rFonts w:ascii="Arial" w:eastAsia="Times New Roman" w:hAnsi="Arial" w:cs="Arial"/>
          <w:sz w:val="24"/>
          <w:szCs w:val="24"/>
          <w:lang w:eastAsia="ru-RU"/>
        </w:rPr>
        <w:t>девять месяцев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40C7D" w:rsidRPr="001D4A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 года: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доходов </w:t>
      </w:r>
      <w:r w:rsidR="00BA685D"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117 612 360,51 </w:t>
      </w:r>
      <w:r w:rsidRPr="001D4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</w:t>
      </w:r>
      <w:r w:rsidR="00740C7D" w:rsidRPr="001D4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расходов </w:t>
      </w:r>
      <w:r w:rsidR="00BA685D"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122 962 722,64 </w:t>
      </w:r>
      <w:r w:rsidRPr="001D4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21C64" w:rsidRPr="001D4A7D">
        <w:rPr>
          <w:rFonts w:ascii="Arial" w:eastAsia="Times New Roman" w:hAnsi="Arial" w:cs="Arial"/>
          <w:sz w:val="24"/>
          <w:szCs w:val="24"/>
          <w:lang w:eastAsia="ru-RU"/>
        </w:rPr>
        <w:t>дефицитом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</w:t>
      </w:r>
      <w:r w:rsidR="00BA685D"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5 350 362,13 </w:t>
      </w: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рублей согласно приложению, к настоящему постановлению. 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>2. Направить отчет об исполнении бюджета Таловского городского поселения в ревизионную комиссию Таловского муниципального района Воронежской области, в Совет народных депутатов Таловского городского поселения.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AA36A8" w:rsidRPr="001D4A7D" w:rsidRDefault="00AA36A8" w:rsidP="001D4A7D">
      <w:pPr>
        <w:tabs>
          <w:tab w:val="left" w:pos="75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                                                                             В.В. Токарева </w:t>
      </w:r>
    </w:p>
    <w:p w:rsidR="00AA36A8" w:rsidRPr="001D4A7D" w:rsidRDefault="00AA36A8" w:rsidP="001D4A7D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1D4A7D" w:rsidRDefault="00AA36A8" w:rsidP="001D4A7D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49"/>
        <w:gridCol w:w="646"/>
        <w:gridCol w:w="369"/>
        <w:gridCol w:w="302"/>
        <w:gridCol w:w="952"/>
        <w:gridCol w:w="4437"/>
      </w:tblGrid>
      <w:tr w:rsidR="0046608B" w:rsidRPr="001D4A7D" w:rsidTr="0046608B">
        <w:trPr>
          <w:trHeight w:val="315"/>
        </w:trPr>
        <w:tc>
          <w:tcPr>
            <w:tcW w:w="4374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21C64" w:rsidRPr="001D4A7D" w:rsidRDefault="00C21C64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Приложение к постановлению</w:t>
            </w:r>
          </w:p>
          <w:p w:rsidR="0046608B" w:rsidRPr="001D4A7D" w:rsidRDefault="0046608B" w:rsidP="001D4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«Об утверждении отчета об исполнении</w:t>
            </w:r>
          </w:p>
          <w:p w:rsidR="0046608B" w:rsidRPr="001D4A7D" w:rsidRDefault="0046608B" w:rsidP="001D4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бюджета за </w:t>
            </w:r>
            <w:r w:rsidR="00E568AD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B054F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года»   </w:t>
            </w:r>
            <w:proofErr w:type="gramEnd"/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№</w:t>
            </w:r>
            <w:r w:rsidR="00E568AD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251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E568AD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E568AD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6B054F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1D4A7D" w:rsidRDefault="0046608B" w:rsidP="001D4A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  <w:p w:rsidR="0046608B" w:rsidRPr="001D4A7D" w:rsidRDefault="0046608B" w:rsidP="001D4A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ТАЛОВСКОГО ГОРОДСКОГО ПОСЕЛЕНИЯ ЗА </w:t>
            </w:r>
            <w:r w:rsidR="004C4CAF"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B054F"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D4A7D" w:rsidRPr="001D4A7D" w:rsidTr="0046608B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A7D" w:rsidRPr="001D4A7D" w:rsidTr="0046608B">
        <w:trPr>
          <w:trHeight w:val="300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4C4CAF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октября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B054F"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1D4A7D" w:rsidRDefault="0046608B" w:rsidP="001D4A7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36A8" w:rsidRPr="001D4A7D" w:rsidRDefault="00AA36A8" w:rsidP="001D4A7D">
      <w:pPr>
        <w:tabs>
          <w:tab w:val="left" w:pos="75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A36A8" w:rsidRPr="001D4A7D" w:rsidRDefault="0046608B" w:rsidP="001D4A7D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1D4A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Переодичность:квартальная</w:t>
      </w:r>
      <w:proofErr w:type="spellEnd"/>
      <w:proofErr w:type="gramEnd"/>
    </w:p>
    <w:p w:rsidR="00FF706C" w:rsidRPr="001D4A7D" w:rsidRDefault="0046608B" w:rsidP="001D4A7D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Единица </w:t>
      </w:r>
      <w:proofErr w:type="spellStart"/>
      <w:proofErr w:type="gramStart"/>
      <w:r w:rsidRPr="001D4A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измерения:рубль</w:t>
      </w:r>
      <w:proofErr w:type="spellEnd"/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014"/>
        <w:gridCol w:w="731"/>
        <w:gridCol w:w="2365"/>
        <w:gridCol w:w="1384"/>
        <w:gridCol w:w="1384"/>
        <w:gridCol w:w="1477"/>
      </w:tblGrid>
      <w:tr w:rsidR="004C4CAF" w:rsidRPr="001D4A7D" w:rsidTr="004C4CAF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CAF" w:rsidRPr="001D4A7D" w:rsidTr="004C4CA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175 965 181,70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117 612 360,51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57 604 902,32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54 648 800,00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37 633 971,28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16 914 327,82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19 928 773,70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7 697 321,41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19 928 773,70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7 697 321,41</w:t>
            </w:r>
          </w:p>
        </w:tc>
      </w:tr>
      <w:tr w:rsidR="004C4CAF" w:rsidRPr="001D4A7D" w:rsidTr="004C4CA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19 668 036,71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7 629 168,51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налога осуществляются в соответствии со статьями 227, 2271 и 228 Налогового кодекса Российской </w:t>
            </w:r>
            <w:proofErr w:type="spellStart"/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19 667 931,49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7 629 168,51</w:t>
            </w:r>
          </w:p>
        </w:tc>
      </w:tr>
      <w:tr w:rsidR="004C4CAF" w:rsidRPr="001D4A7D" w:rsidTr="004C4CA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64 791,74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45 408,26</w:t>
            </w:r>
          </w:p>
        </w:tc>
      </w:tr>
      <w:tr w:rsidR="004C4CAF" w:rsidRPr="001D4A7D" w:rsidTr="004C4CA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64 791,74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45 408,26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114 571,97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22 744,64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114 955,36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22 744,64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9 798,48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24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182 1 01 02080 01 1000 110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9 798,48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отношении доходов от долевого участия в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71 574,80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182 1 01 02130 01 1000 110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71 574,80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НАЛОГИ НА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2 711 289,16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898 912,95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2 711 289,16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898 912,95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1 406 894,81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3 605,19</w:t>
            </w:r>
          </w:p>
        </w:tc>
      </w:tr>
      <w:tr w:rsidR="004C4CAF" w:rsidRPr="001D4A7D" w:rsidTr="004C4CA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1 406 894,81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3 605,19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22 259,98</w:t>
            </w:r>
          </w:p>
        </w:tc>
      </w:tr>
      <w:tr w:rsidR="004C4CAF" w:rsidRPr="001D4A7D" w:rsidTr="004C4CA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22 259,98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1 477 952,22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873 047,78</w:t>
            </w:r>
          </w:p>
        </w:tc>
      </w:tr>
      <w:tr w:rsidR="004C4CAF" w:rsidRPr="001D4A7D" w:rsidTr="004C4CA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1 477 952,22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873 047,78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-181 597,89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-181 597,89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3 767 799,50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932 200,50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3 767 799,50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932 200,50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3 767 799,50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932 200,50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3 767 799,50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932 200,50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11 226 108,92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7 385 892,96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2 150 746,42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2 229 253,58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2 150 746,42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2 229 253,58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2 150 746,42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2 229 253,58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14 232 000,00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9 075 362,50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5 156 639,38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7 809 294,94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1 322 705,06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7 809 294,94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1 322 705,06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7 809 294,94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1 322 705,06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1 266 067,56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3 833 934,32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1 266 067,56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3 833 934,32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1 266 065,68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3 833 934,32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19 709 000,00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20 460 038,73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697 461,64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2 149 713,81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545 286,19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2 149 713,81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545 286,19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1 970 538,84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516 461,16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1 970 538,84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516 461,16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179 174,97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28 825,03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179 174,97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28 825,03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ОКАЗАНИЯ ПЛАТНЫХ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57 845,30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57 845,30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57 845,30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62 154,70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57 845,30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18 093 167,11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реализации имущества, находящегося в государственной и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12 309 400,00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914 1 14 02050 13 0000 410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12 309 400,00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914 1 14 02053 13 0000 410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12 309 400,00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продажи земельных участков, находящихся в государственной и муниципальной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5 783 767,11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5 783 767,11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5 783 767,11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9 333,26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9 333,26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914 1 16 07010 00 0000 140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914 1 16 07010 13 0000 140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914 1 16 07090 00 0000 140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914 1 16 07090 13 0000 140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145 669,85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94 330,15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145 669,85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94 330,15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145 669,85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94 330,15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101 607 381,70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59 518 350,50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39 993 112,86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96 547 381,70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59 834 268,84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36 713 112,86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1 253 342,00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250 658,00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1 253 342,00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250 658,00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Дотации бюджетам городских поселений на выравнивание бюджетной обеспеченности из бюджета субъекта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1 253 342,00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250 658,00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50 435 900,00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35 202 740,64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15 233 159,36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45 886 600,00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30 653 440,64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15 233 159,36</w:t>
            </w:r>
          </w:p>
        </w:tc>
      </w:tr>
      <w:tr w:rsidR="004C4CAF" w:rsidRPr="001D4A7D" w:rsidTr="004C4CA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Субсидии бюджетам городских поселений на осуществление дорожной деятельнос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914 2 02 20216 13 0000 150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45 886 600,00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30 653 440,64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15 233 159,36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44 607 481,70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23 378 186,20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21 229 295,50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44 607 481,70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23 378 186,20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21 229 295,50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44 607 481,70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23 378 186,20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21 229 295,50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3 280 000,00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914 2 07 05000 13 0000 150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3 280 000,00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914 2 07 05030 13 0000 150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3 280 000,00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Возврат остатков субсидий, субвенций и иных межбюджетных трансфертов, имеющих целевое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914 2 19 60010 13 0000 150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C4CAF" w:rsidRPr="001D4A7D" w:rsidRDefault="004C4CAF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CAF" w:rsidRPr="001D4A7D" w:rsidRDefault="004C4CAF" w:rsidP="001D4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776"/>
        <w:gridCol w:w="1533"/>
        <w:gridCol w:w="1487"/>
        <w:gridCol w:w="1487"/>
        <w:gridCol w:w="1842"/>
      </w:tblGrid>
      <w:tr w:rsidR="004C4CAF" w:rsidRPr="001D4A7D" w:rsidTr="004C4CAF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0503117 с.2</w:t>
            </w:r>
          </w:p>
        </w:tc>
      </w:tr>
      <w:tr w:rsidR="004C4CAF" w:rsidRPr="001D4A7D" w:rsidTr="004C4CA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CAF" w:rsidRPr="001D4A7D" w:rsidTr="004C4CA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178 583 181,70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122 962 722,64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55 620 459,06</w:t>
            </w:r>
          </w:p>
        </w:tc>
      </w:tr>
      <w:tr w:rsidR="004C4CAF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450 601,27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133 498,73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444 872,33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117 227,67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444 872,33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117 227,67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343 289,81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101 582,52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16 271,06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16 271,06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5 728,94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функционирование органов местного самоуправления (глава)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1 085 995,92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353 604,08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1 085 995,92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353 604,08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1 085 995,92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353 604,08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837 554,42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248 441,50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8 956 216,69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6 993 340,48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1 962 876,21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6 711 119,60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5 551 639,93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1 159 479,67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6 711 119,60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5 551 639,93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1 159 479,67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4 258 195,83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1 264 724,50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2 217 297,09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1 429 715,49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787 581,60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2 217 297,09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1 429 715,49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787 581,60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1 192 106,98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237 608,51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11 985,06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15 814,94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11 985,06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15 814,94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прочих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914 0104 01 1 02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92010 852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Избирательной комиссии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914 0107 01 1 04 92070 000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914 0107 01 1 04 92070 800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914 0107 01 1 04 92070 880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оценке недвижимости, признания прав и регулирования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914 0113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01 1 04 90090 240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246 765,52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87 150,48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243 765,52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87 150,48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243 765,52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87 150,48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243 765,52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налогов, сборов и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914 0113 01 1 04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10 884 988,07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3 725 911,93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10 090 040,44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3 255 459,56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10 090 040,44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3 255 459,56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7 777 119,00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2 312 921,44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791 188,63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470 011,37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791 188,63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470 011,37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791 188,63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441,00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145 924,11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132 574,36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13 349,75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914 0309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145 924,11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132 574,36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13 349,75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145 924,11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132 574,36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13 349,75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132 574,36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81 431,67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71 907,56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9 524,11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81 431,67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71 907,56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9 524,11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81 431,67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71 907,56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9 524,11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71 907,56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развитию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8 493 214,83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6 243 689,60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2 249 525,23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8 493 214,83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6 243 689,60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2 249 525,23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8 493 214,83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6 243 689,60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2 249 525,23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6 243 689,60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капитальному ремонту и ремонту автомобильных дорог общего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45 944 709,25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30 697 412,74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15 247 296,51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45 944 709,25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30 697 412,74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15 247 296,51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45 944 709,25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30 697 412,74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15 247 296,51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23 081 205,79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7 616 206,95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764 196,00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13 734,68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9 734,68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13 734,68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9 734,68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13 734,68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9 734,68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15 167,14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15 167,14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15 167,14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Капитальные вложения в объекты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18 609 516,19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4 871 619,36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13 737 896,83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18 609 516,19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4 871 619,36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13 737 896,83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914 0412 01 3 06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S9760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18 609 516,19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4 871 619,36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13 737 896,83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4 871 619,36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374 119,74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229 612,08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144 507,66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374 119,74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229 612,08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144 507,66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374 119,74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229 612,08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144 507,66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91 273,10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138 338,98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4 183,47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4 183,47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4 183,47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10 275,19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Субсидии организациям и индивидуальным предпринимателям, предоставляющим коммунальные услуги на компенсацию части потерь в доходах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вследствие регулирования тарифов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25 009 087,05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обеспечению устойчивого развития коммунального хозяйства,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1 622 548,00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804 348,00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818 200,00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1 619 182,00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818 200,00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1 619 182,00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818 200,00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Софинансирование расходов по реализации мероприятий по ремонту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11 491 881,90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636 998,10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11 491 881,90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636 998,10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11 491 881,90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636 998,10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11 491 881,90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содержанию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914 0503 01 3 01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4 903 032,00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2 718 613,80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2 184 418,20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4 903 032,00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2 718 613,80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2 184 418,20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4 903 032,00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2 718 613,80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2 184 418,20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1 222 798,35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1 495 815,45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Софинансирование расходных обязательств в сфере обеспечения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663 543,23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12 103,10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663 543,23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12 103,10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663 543,23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12 103,10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663 543,23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4 057 323,61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1 850 743,71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2 206 579,90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4 057 323,61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1 850 743,71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2 206 579,90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4 057 323,61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1 850 743,71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2 206 579,90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1 850 743,71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914 0503 01 3 03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74 209,54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38 146,46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74 209,54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38 146,46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74 209,54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38 146,46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74 209,54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3 367 164,07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1 513 835,93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3 367 164,07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1 513 835,93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3 367 164,07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1 513 835,93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3 367 164,07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Прочие мероприятия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46 052,46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56 025,04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46 052,46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56 025,04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46 052,46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56 025,04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46 052,46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96 544,07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64 611,02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31 933,05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96 544,07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64 611,02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31 933,05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914 0503 01 3 07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96 544,07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64 611,02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31 933,05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1 334 359,00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946 436,13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387 922,87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1 334 359,00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946 436,13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387 922,87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1 334 359,00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946 436,13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387 922,87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946 436,13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60 692,75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12 676,25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60 692,75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12 676,25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60 692,75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12 676,25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1 839 915,72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260 259,28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1 839 915,72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260 259,28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1 839 915,72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260 259,28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1 839 915,72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48 795,27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914 0503 01 4 07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57 436,00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48 795,27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48 795,27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8 640,73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Капитальные вложения в объекты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0505 01 3 06 S9780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7 146 876,46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7 146 876,46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0505 01 3 06 S9780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7 146 876,46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7 146 876,46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0505 01 3 06 S9780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7 146 876,46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7 146 876,46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914 0605 01 3 03 80400 000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914 0605 01 3 03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914 0605 01 3 03 80400 240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1 014 309,11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931 889,43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82 419,68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1 014 309,11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931 889,43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82 419,68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1 014 309,11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931 889,43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82 419,68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931 889,43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по передаче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полномочий по организации библиотечного обслуживания населения Таловского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3 466 920,09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1 922 279,91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3 466 920,09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1 922 279,91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3 466 920,09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1 922 279,91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326 054,11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57 945,89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326 054,11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57 945,89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326 054,11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57 945,89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Пособия, компенсации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914 1001 01 1 05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90470 321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326 054,11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Резервный фонд администрации 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914 1003 01 1 05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90490 200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Резервный фонд администрации Таловского городского </w:t>
            </w:r>
            <w:proofErr w:type="gramStart"/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поселения(</w:t>
            </w:r>
            <w:proofErr w:type="gramEnd"/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105 484,00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72 784,00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72 784,00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32 700,00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32 700,00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Процентные платежи по муниципальному долгу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914 1301 01 1 04 97880 000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2 832,86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914 1301 01 1 04 97880 700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2 832,86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914 1301 01 1 04 97880 730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2 832,86</w:t>
            </w:r>
          </w:p>
        </w:tc>
      </w:tr>
      <w:tr w:rsidR="004C4CAF" w:rsidRPr="001D4A7D" w:rsidTr="004C4CAF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-2 618 000,00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-5 350 362,13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C4CAF" w:rsidRPr="001D4A7D" w:rsidRDefault="004C4CAF" w:rsidP="001D4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F706C" w:rsidRPr="001D4A7D" w:rsidRDefault="004C4CAF" w:rsidP="001D4A7D">
      <w:pPr>
        <w:tabs>
          <w:tab w:val="left" w:pos="10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A7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C4CAF" w:rsidRPr="001D4A7D" w:rsidRDefault="004C4CAF" w:rsidP="001D4A7D">
      <w:pPr>
        <w:tabs>
          <w:tab w:val="left" w:pos="1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5"/>
        <w:gridCol w:w="751"/>
        <w:gridCol w:w="2497"/>
        <w:gridCol w:w="1488"/>
        <w:gridCol w:w="1488"/>
        <w:gridCol w:w="1526"/>
      </w:tblGrid>
      <w:tr w:rsidR="004C4CAF" w:rsidRPr="001D4A7D" w:rsidTr="004C4CAF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4C4CAF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A7D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D4A7D" w:rsidRPr="001D4A7D" w:rsidRDefault="001D4A7D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D4A7D" w:rsidRPr="001D4A7D" w:rsidRDefault="001D4A7D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D4A7D" w:rsidRPr="001D4A7D" w:rsidRDefault="001D4A7D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D4A7D" w:rsidRPr="001D4A7D" w:rsidRDefault="001D4A7D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D4A7D" w:rsidRPr="001D4A7D" w:rsidRDefault="001D4A7D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D4A7D" w:rsidRPr="001D4A7D" w:rsidRDefault="001D4A7D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CAF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4CAF" w:rsidRPr="001D4A7D" w:rsidTr="004C4CA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5 350 362,13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AF" w:rsidRPr="001D4A7D" w:rsidTr="004C4CA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4C4CAF" w:rsidRPr="001D4A7D" w:rsidTr="004C4CA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Бюджетные кредиты из других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000 01 03 01 00 13 0000 710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4C4CAF" w:rsidRPr="001D4A7D" w:rsidTr="004C4CA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-5 500 000,00</w:t>
            </w:r>
          </w:p>
        </w:tc>
      </w:tr>
      <w:tr w:rsidR="004C4CAF" w:rsidRPr="001D4A7D" w:rsidTr="004C4CAF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C4CAF" w:rsidRPr="001D4A7D" w:rsidTr="004C4CAF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4CAF" w:rsidRPr="001D4A7D" w:rsidTr="004C4CAF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-149 637,87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2 767 637,87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-149 637,87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2 767 637,87</w:t>
            </w:r>
          </w:p>
        </w:tc>
      </w:tr>
      <w:tr w:rsidR="004C4CAF" w:rsidRPr="001D4A7D" w:rsidTr="004C4CAF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-181 465 181,70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-181 465 181,70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-125 994 218,77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-181 465 181,70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-125 994 218,77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-181 465 181,70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-125 994 218,77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-181 465 181,70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-125 994 218,77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</w:t>
            </w: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184 083 181,70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184 083 181,70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125 844 580,90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184 083 181,70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125 844 580,90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184 083 181,70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125 844 580,90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C4CAF" w:rsidRPr="001D4A7D" w:rsidTr="004C4CA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184 083 181,70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125 844 580,90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4CAF" w:rsidRPr="001D4A7D" w:rsidRDefault="004C4CAF" w:rsidP="001D4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C4CAF" w:rsidRPr="001D4A7D" w:rsidRDefault="004C4CAF" w:rsidP="001D4A7D">
      <w:pPr>
        <w:tabs>
          <w:tab w:val="left" w:pos="10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CAF" w:rsidRPr="001D4A7D" w:rsidRDefault="004C4CAF" w:rsidP="001D4A7D">
      <w:pPr>
        <w:tabs>
          <w:tab w:val="left" w:pos="10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C4CAF" w:rsidRPr="001D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A8"/>
    <w:rsid w:val="00156F82"/>
    <w:rsid w:val="001D4A7D"/>
    <w:rsid w:val="00327557"/>
    <w:rsid w:val="0046608B"/>
    <w:rsid w:val="004C4CAF"/>
    <w:rsid w:val="0062494C"/>
    <w:rsid w:val="006B054F"/>
    <w:rsid w:val="007339AB"/>
    <w:rsid w:val="00740C7D"/>
    <w:rsid w:val="00877229"/>
    <w:rsid w:val="009268D2"/>
    <w:rsid w:val="00976153"/>
    <w:rsid w:val="00991403"/>
    <w:rsid w:val="009A29C8"/>
    <w:rsid w:val="00A17365"/>
    <w:rsid w:val="00AA36A8"/>
    <w:rsid w:val="00B77A36"/>
    <w:rsid w:val="00BA685D"/>
    <w:rsid w:val="00C21C64"/>
    <w:rsid w:val="00C3100B"/>
    <w:rsid w:val="00CB15DF"/>
    <w:rsid w:val="00E568AD"/>
    <w:rsid w:val="00EA5E4A"/>
    <w:rsid w:val="00F67B6D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9E49"/>
  <w15:chartTrackingRefBased/>
  <w15:docId w15:val="{F29D418F-DABB-4C56-B719-81EC3BD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8"/>
  </w:style>
  <w:style w:type="character" w:styleId="a3">
    <w:name w:val="Hyperlink"/>
    <w:basedOn w:val="a0"/>
    <w:uiPriority w:val="99"/>
    <w:semiHidden/>
    <w:unhideWhenUsed/>
    <w:rsid w:val="00AA3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8"/>
    <w:rPr>
      <w:color w:val="800080"/>
      <w:u w:val="single"/>
    </w:rPr>
  </w:style>
  <w:style w:type="paragraph" w:customStyle="1" w:styleId="msonormal0">
    <w:name w:val="msonormal"/>
    <w:basedOn w:val="a"/>
    <w:rsid w:val="00A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A3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A36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A36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A36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A8"/>
  </w:style>
  <w:style w:type="paragraph" w:styleId="a7">
    <w:name w:val="footer"/>
    <w:basedOn w:val="a"/>
    <w:link w:val="a8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A8"/>
  </w:style>
  <w:style w:type="paragraph" w:customStyle="1" w:styleId="xl221">
    <w:name w:val="xl221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A29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A29C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B054F"/>
  </w:style>
  <w:style w:type="numbering" w:customStyle="1" w:styleId="3">
    <w:name w:val="Нет списка3"/>
    <w:next w:val="a2"/>
    <w:uiPriority w:val="99"/>
    <w:semiHidden/>
    <w:unhideWhenUsed/>
    <w:rsid w:val="00FF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2</cp:revision>
  <dcterms:created xsi:type="dcterms:W3CDTF">2024-10-30T08:37:00Z</dcterms:created>
  <dcterms:modified xsi:type="dcterms:W3CDTF">2024-10-30T08:37:00Z</dcterms:modified>
</cp:coreProperties>
</file>