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25ED" w:rsidRPr="005E34D4" w:rsidRDefault="00E73240" w:rsidP="005E34D4">
      <w:pPr>
        <w:tabs>
          <w:tab w:val="left" w:pos="708"/>
          <w:tab w:val="center" w:pos="4677"/>
          <w:tab w:val="left" w:pos="4710"/>
          <w:tab w:val="right" w:pos="9355"/>
        </w:tabs>
        <w:ind w:firstLine="709"/>
        <w:rPr>
          <w:rFonts w:eastAsia="Calibri" w:cs="Arial"/>
          <w:lang w:eastAsia="en-US"/>
        </w:rPr>
      </w:pPr>
      <w:bookmarkStart w:id="0" w:name="_Hlk169169275"/>
      <w:bookmarkEnd w:id="0"/>
      <w:r w:rsidRPr="005E34D4">
        <w:rPr>
          <w:rFonts w:eastAsia="Calibri" w:cs="Arial"/>
          <w:lang w:eastAsia="en-US"/>
        </w:rPr>
        <w:tab/>
      </w:r>
      <w:r w:rsidRPr="005E34D4">
        <w:rPr>
          <w:rFonts w:eastAsia="Calibri" w:cs="Arial"/>
          <w:lang w:eastAsia="en-US"/>
        </w:rPr>
        <w:tab/>
      </w:r>
      <w:r w:rsidR="00FF68FE" w:rsidRPr="005E34D4">
        <w:rPr>
          <w:rFonts w:eastAsia="Calibri" w:cs="Arial"/>
          <w:noProof/>
        </w:rPr>
        <w:drawing>
          <wp:inline distT="0" distB="0" distL="0" distR="0" wp14:anchorId="38241C35" wp14:editId="5C5AF824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E34D4">
        <w:rPr>
          <w:rFonts w:eastAsia="Calibri" w:cs="Arial"/>
          <w:lang w:eastAsia="en-US"/>
        </w:rPr>
        <w:tab/>
      </w:r>
    </w:p>
    <w:p w:rsidR="00995A38" w:rsidRPr="00EE7BC0" w:rsidRDefault="00995A38" w:rsidP="005E34D4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b/>
          <w:bCs/>
          <w:lang w:eastAsia="en-US"/>
        </w:rPr>
      </w:pPr>
      <w:r w:rsidRPr="00EE7BC0">
        <w:rPr>
          <w:rFonts w:eastAsia="Calibri" w:cs="Arial"/>
          <w:b/>
          <w:bCs/>
          <w:lang w:eastAsia="en-US"/>
        </w:rPr>
        <w:t>АДМИНИСТРАЦИЯ</w:t>
      </w:r>
    </w:p>
    <w:p w:rsidR="00995A38" w:rsidRPr="00EE7BC0" w:rsidRDefault="00031394" w:rsidP="005E34D4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b/>
          <w:bCs/>
          <w:lang w:eastAsia="en-US"/>
        </w:rPr>
      </w:pPr>
      <w:r w:rsidRPr="00EE7BC0">
        <w:rPr>
          <w:rFonts w:eastAsia="Calibri" w:cs="Arial"/>
          <w:b/>
          <w:bCs/>
          <w:lang w:eastAsia="en-US"/>
        </w:rPr>
        <w:t>ТАЛОВСКОГО ГОРОДСКОГО</w:t>
      </w:r>
      <w:r w:rsidR="00995A38" w:rsidRPr="00EE7BC0">
        <w:rPr>
          <w:rFonts w:eastAsia="Calibri" w:cs="Arial"/>
          <w:b/>
          <w:bCs/>
          <w:lang w:eastAsia="en-US"/>
        </w:rPr>
        <w:t xml:space="preserve"> ПОСЕЛЕНИЯ</w:t>
      </w:r>
    </w:p>
    <w:p w:rsidR="00995A38" w:rsidRPr="00EE7BC0" w:rsidRDefault="00995A38" w:rsidP="005E34D4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b/>
          <w:bCs/>
          <w:lang w:eastAsia="en-US"/>
        </w:rPr>
      </w:pPr>
      <w:r w:rsidRPr="00EE7BC0">
        <w:rPr>
          <w:rFonts w:eastAsia="Calibri" w:cs="Arial"/>
          <w:b/>
          <w:bCs/>
          <w:lang w:eastAsia="en-US"/>
        </w:rPr>
        <w:t>ТАЛОВСКОГО МУНИЦИПАЛЬНОГО РАЙОНА</w:t>
      </w:r>
    </w:p>
    <w:p w:rsidR="00995A38" w:rsidRPr="00EE7BC0" w:rsidRDefault="00995A38" w:rsidP="005E34D4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b/>
          <w:bCs/>
          <w:lang w:eastAsia="en-US"/>
        </w:rPr>
      </w:pPr>
      <w:r w:rsidRPr="00EE7BC0">
        <w:rPr>
          <w:rFonts w:eastAsia="Calibri" w:cs="Arial"/>
          <w:b/>
          <w:bCs/>
          <w:lang w:eastAsia="en-US"/>
        </w:rPr>
        <w:t>ВОРОНЕЖСКОЙ ОБЛАСТИ</w:t>
      </w:r>
    </w:p>
    <w:p w:rsidR="00995A38" w:rsidRPr="00EE7BC0" w:rsidRDefault="00995A38" w:rsidP="005E34D4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b/>
          <w:bCs/>
          <w:lang w:eastAsia="en-US"/>
        </w:rPr>
      </w:pPr>
    </w:p>
    <w:p w:rsidR="00995A38" w:rsidRPr="00EE7BC0" w:rsidRDefault="00995A38" w:rsidP="005E34D4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b/>
          <w:bCs/>
          <w:lang w:eastAsia="en-US"/>
        </w:rPr>
      </w:pPr>
      <w:r w:rsidRPr="00EE7BC0">
        <w:rPr>
          <w:rFonts w:eastAsia="Calibri" w:cs="Arial"/>
          <w:b/>
          <w:bCs/>
          <w:lang w:eastAsia="en-US"/>
        </w:rPr>
        <w:t>ПОСТАНОВЛЕНИЕ</w:t>
      </w:r>
    </w:p>
    <w:p w:rsidR="00995A38" w:rsidRPr="00EE7BC0" w:rsidRDefault="00995A38" w:rsidP="005E34D4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b/>
          <w:bCs/>
          <w:lang w:eastAsia="en-US"/>
        </w:rPr>
      </w:pPr>
    </w:p>
    <w:p w:rsidR="00995A38" w:rsidRPr="00EE7BC0" w:rsidRDefault="00031394" w:rsidP="005E34D4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u w:val="single"/>
          <w:lang w:eastAsia="en-US"/>
        </w:rPr>
      </w:pPr>
      <w:r w:rsidRPr="005E34D4">
        <w:rPr>
          <w:rFonts w:eastAsia="Calibri" w:cs="Arial"/>
          <w:lang w:eastAsia="en-US"/>
        </w:rPr>
        <w:t>от «</w:t>
      </w:r>
      <w:r w:rsidR="005E34D4" w:rsidRPr="005E34D4">
        <w:rPr>
          <w:rFonts w:eastAsia="Calibri" w:cs="Arial"/>
          <w:lang w:eastAsia="en-US"/>
        </w:rPr>
        <w:t>20</w:t>
      </w:r>
      <w:r w:rsidRPr="005E34D4">
        <w:rPr>
          <w:rFonts w:eastAsia="Calibri" w:cs="Arial"/>
          <w:lang w:eastAsia="en-US"/>
        </w:rPr>
        <w:t>» июня 2024г. №</w:t>
      </w:r>
      <w:r w:rsidR="005E34D4" w:rsidRPr="00EE7BC0">
        <w:rPr>
          <w:rFonts w:eastAsia="Calibri" w:cs="Arial"/>
          <w:lang w:eastAsia="en-US"/>
        </w:rPr>
        <w:t>171</w:t>
      </w:r>
    </w:p>
    <w:p w:rsidR="00995A38" w:rsidRPr="005E34D4" w:rsidRDefault="00031394" w:rsidP="005E34D4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  <w:proofErr w:type="spellStart"/>
      <w:r w:rsidRPr="005E34D4">
        <w:rPr>
          <w:rFonts w:eastAsia="Calibri" w:cs="Arial"/>
          <w:lang w:eastAsia="en-US"/>
        </w:rPr>
        <w:t>рп</w:t>
      </w:r>
      <w:proofErr w:type="spellEnd"/>
      <w:r w:rsidRPr="005E34D4">
        <w:rPr>
          <w:rFonts w:eastAsia="Calibri" w:cs="Arial"/>
          <w:lang w:eastAsia="en-US"/>
        </w:rPr>
        <w:t>. Таловая</w:t>
      </w:r>
    </w:p>
    <w:p w:rsidR="00995A38" w:rsidRPr="005E34D4" w:rsidRDefault="00995A38" w:rsidP="005E34D4">
      <w:pPr>
        <w:tabs>
          <w:tab w:val="left" w:pos="1425"/>
        </w:tabs>
        <w:ind w:firstLine="709"/>
        <w:rPr>
          <w:rFonts w:cs="Arial"/>
          <w:lang w:eastAsia="x-none"/>
        </w:rPr>
      </w:pPr>
    </w:p>
    <w:p w:rsidR="000C789E" w:rsidRPr="005E34D4" w:rsidRDefault="005706A6" w:rsidP="005E34D4">
      <w:pPr>
        <w:pStyle w:val="a7"/>
        <w:tabs>
          <w:tab w:val="left" w:pos="708"/>
          <w:tab w:val="center" w:pos="5529"/>
        </w:tabs>
        <w:ind w:right="4534" w:firstLine="709"/>
        <w:rPr>
          <w:rFonts w:cs="Arial"/>
          <w:b/>
          <w:color w:val="000000"/>
          <w:sz w:val="24"/>
          <w:szCs w:val="24"/>
          <w:lang w:val="ru-RU"/>
        </w:rPr>
      </w:pPr>
      <w:r w:rsidRPr="005E34D4">
        <w:rPr>
          <w:rFonts w:cs="Arial"/>
          <w:b/>
          <w:color w:val="000000"/>
          <w:sz w:val="24"/>
          <w:szCs w:val="24"/>
        </w:rPr>
        <w:t>Об утверждении Положения о порядке формирования и использования жилых помещений маневренного фонда</w:t>
      </w:r>
      <w:r w:rsidR="005E34D4">
        <w:rPr>
          <w:rFonts w:cs="Arial"/>
          <w:b/>
          <w:color w:val="000000"/>
          <w:sz w:val="24"/>
          <w:szCs w:val="24"/>
        </w:rPr>
        <w:t xml:space="preserve"> </w:t>
      </w:r>
      <w:r w:rsidRPr="005E34D4">
        <w:rPr>
          <w:rFonts w:cs="Arial"/>
          <w:b/>
          <w:color w:val="000000"/>
          <w:sz w:val="24"/>
          <w:szCs w:val="24"/>
          <w:lang w:val="ru-RU"/>
        </w:rPr>
        <w:t xml:space="preserve">Таловского городского </w:t>
      </w:r>
      <w:r w:rsidRPr="005E34D4">
        <w:rPr>
          <w:rFonts w:cs="Arial"/>
          <w:b/>
          <w:color w:val="000000"/>
          <w:sz w:val="24"/>
          <w:szCs w:val="24"/>
        </w:rPr>
        <w:t xml:space="preserve">поселения </w:t>
      </w:r>
      <w:r w:rsidRPr="005E34D4">
        <w:rPr>
          <w:rFonts w:cs="Arial"/>
          <w:b/>
          <w:color w:val="000000"/>
          <w:sz w:val="24"/>
          <w:szCs w:val="24"/>
          <w:lang w:val="ru-RU"/>
        </w:rPr>
        <w:t>Таловского муниципального</w:t>
      </w:r>
      <w:r w:rsidRPr="005E34D4">
        <w:rPr>
          <w:rFonts w:cs="Arial"/>
          <w:b/>
          <w:color w:val="000000"/>
          <w:sz w:val="24"/>
          <w:szCs w:val="24"/>
        </w:rPr>
        <w:t xml:space="preserve"> района Воронежской области</w:t>
      </w:r>
    </w:p>
    <w:p w:rsidR="005706A6" w:rsidRPr="005E34D4" w:rsidRDefault="005706A6" w:rsidP="005E34D4">
      <w:pPr>
        <w:pStyle w:val="a7"/>
        <w:tabs>
          <w:tab w:val="left" w:pos="708"/>
          <w:tab w:val="center" w:pos="5529"/>
        </w:tabs>
        <w:ind w:firstLine="709"/>
        <w:rPr>
          <w:rFonts w:cs="Arial"/>
          <w:b/>
          <w:sz w:val="24"/>
          <w:szCs w:val="24"/>
          <w:lang w:val="ru-RU"/>
        </w:rPr>
      </w:pPr>
    </w:p>
    <w:p w:rsidR="005706A6" w:rsidRPr="005E34D4" w:rsidRDefault="005706A6" w:rsidP="005E34D4">
      <w:pPr>
        <w:pStyle w:val="af1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5E34D4">
        <w:rPr>
          <w:rFonts w:ascii="Arial" w:hAnsi="Arial" w:cs="Arial"/>
          <w:color w:val="00000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 3 статьи 2 Закона Воронежской области от 10.11.2014 </w:t>
      </w:r>
      <w:r w:rsidRPr="005E34D4">
        <w:rPr>
          <w:rFonts w:ascii="Arial" w:hAnsi="Arial" w:cs="Arial"/>
          <w:color w:val="000000"/>
        </w:rPr>
        <w:br/>
        <w:t xml:space="preserve">№148-ОЗ «О закреплении отдельных вопросов местного значения за сельскими поселениями Воронежской области»,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</w:t>
      </w:r>
      <w:r w:rsidRPr="005E34D4">
        <w:rPr>
          <w:rFonts w:ascii="Arial" w:hAnsi="Arial" w:cs="Arial"/>
        </w:rPr>
        <w:t>Приказ Минстроя России от 14.05.2021 № 292/</w:t>
      </w:r>
      <w:r w:rsidR="00727766" w:rsidRPr="005E34D4">
        <w:rPr>
          <w:rFonts w:ascii="Arial" w:hAnsi="Arial" w:cs="Arial"/>
        </w:rPr>
        <w:t>пр.</w:t>
      </w:r>
      <w:r w:rsidRPr="005E34D4">
        <w:rPr>
          <w:rFonts w:ascii="Arial" w:hAnsi="Arial" w:cs="Arial"/>
        </w:rPr>
        <w:t xml:space="preserve"> «Об утверждении правил пользования жилыми помещениями»</w:t>
      </w:r>
      <w:r w:rsidRPr="005E34D4">
        <w:rPr>
          <w:rFonts w:ascii="Arial" w:hAnsi="Arial" w:cs="Arial"/>
          <w:color w:val="000000"/>
        </w:rPr>
        <w:t xml:space="preserve">, </w:t>
      </w:r>
      <w:r w:rsidRPr="005E34D4">
        <w:rPr>
          <w:rFonts w:ascii="Arial" w:hAnsi="Arial" w:cs="Arial"/>
        </w:rPr>
        <w:t>Уставом Таловского городского поселения Таловского муниципального района Воронежской области администрация Таловского городского поселения Таловского муниципального района Воронежской области</w:t>
      </w:r>
      <w:r w:rsidRPr="005E34D4">
        <w:rPr>
          <w:rFonts w:ascii="Arial" w:hAnsi="Arial" w:cs="Arial"/>
          <w:bCs/>
        </w:rPr>
        <w:t xml:space="preserve"> </w:t>
      </w:r>
    </w:p>
    <w:p w:rsidR="0073200C" w:rsidRPr="005E34D4" w:rsidRDefault="0073200C" w:rsidP="005E34D4">
      <w:pPr>
        <w:pStyle w:val="af1"/>
        <w:spacing w:before="0" w:beforeAutospacing="0" w:after="0" w:afterAutospacing="0"/>
        <w:ind w:firstLine="709"/>
        <w:jc w:val="center"/>
        <w:rPr>
          <w:rFonts w:ascii="Arial" w:hAnsi="Arial" w:cs="Arial"/>
          <w:bCs/>
        </w:rPr>
      </w:pPr>
      <w:r w:rsidRPr="005E34D4">
        <w:rPr>
          <w:rFonts w:ascii="Arial" w:hAnsi="Arial" w:cs="Arial"/>
          <w:bCs/>
        </w:rPr>
        <w:t>ПОСТАНОВЛЯЕТ:</w:t>
      </w:r>
    </w:p>
    <w:p w:rsidR="0073200C" w:rsidRPr="005E34D4" w:rsidRDefault="0073200C" w:rsidP="005E34D4">
      <w:pPr>
        <w:ind w:firstLine="709"/>
        <w:rPr>
          <w:rFonts w:cs="Arial"/>
          <w:bCs/>
        </w:rPr>
      </w:pPr>
    </w:p>
    <w:p w:rsidR="005706A6" w:rsidRPr="005E34D4" w:rsidRDefault="005706A6" w:rsidP="005E34D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5E34D4">
        <w:rPr>
          <w:rFonts w:ascii="Arial" w:hAnsi="Arial"/>
          <w:color w:val="000000"/>
        </w:rPr>
        <w:t>1. Утвердить Положение о порядке формирования и использования жилых помещений маневренного фонда Таловского городского поселения Таловского муниципального района Воронежской области согласно приложению.</w:t>
      </w:r>
    </w:p>
    <w:p w:rsidR="0018298B" w:rsidRPr="005E34D4" w:rsidRDefault="00305E92" w:rsidP="005E34D4">
      <w:pPr>
        <w:ind w:firstLine="709"/>
        <w:rPr>
          <w:rFonts w:cs="Arial"/>
          <w:bCs/>
        </w:rPr>
      </w:pPr>
      <w:r w:rsidRPr="005E34D4">
        <w:rPr>
          <w:rFonts w:cs="Arial"/>
          <w:shd w:val="clear" w:color="auto" w:fill="FFFFFF"/>
        </w:rPr>
        <w:t>2</w:t>
      </w:r>
      <w:r w:rsidR="0018298B" w:rsidRPr="005E34D4">
        <w:rPr>
          <w:rFonts w:cs="Arial"/>
          <w:shd w:val="clear" w:color="auto" w:fill="FFFFFF"/>
        </w:rPr>
        <w:t>. Настоящее постановление вступает в силу с момента его официального обнародования.</w:t>
      </w:r>
    </w:p>
    <w:p w:rsidR="00D05D86" w:rsidRPr="005E34D4" w:rsidRDefault="00305E92" w:rsidP="005E34D4">
      <w:pPr>
        <w:suppressAutoHyphens/>
        <w:ind w:firstLine="709"/>
        <w:rPr>
          <w:rFonts w:cs="Arial"/>
        </w:rPr>
      </w:pPr>
      <w:r w:rsidRPr="005E34D4">
        <w:rPr>
          <w:rFonts w:cs="Arial"/>
        </w:rPr>
        <w:t>3</w:t>
      </w:r>
      <w:r w:rsidR="00D05D86" w:rsidRPr="005E34D4">
        <w:rPr>
          <w:rFonts w:cs="Arial"/>
        </w:rPr>
        <w:t>. Контроль за исполнением настоящего постановления оставляю за собой.</w:t>
      </w:r>
    </w:p>
    <w:p w:rsidR="00574C4B" w:rsidRPr="005E34D4" w:rsidRDefault="00574C4B" w:rsidP="005E34D4">
      <w:pPr>
        <w:suppressAutoHyphens/>
        <w:ind w:firstLine="709"/>
        <w:rPr>
          <w:rFonts w:cs="Arial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574C4B" w:rsidRPr="005E34D4" w:rsidTr="00574C4B">
        <w:tc>
          <w:tcPr>
            <w:tcW w:w="4955" w:type="dxa"/>
          </w:tcPr>
          <w:p w:rsidR="00574C4B" w:rsidRPr="005E34D4" w:rsidRDefault="00574C4B" w:rsidP="005E34D4">
            <w:pPr>
              <w:suppressAutoHyphens/>
              <w:ind w:firstLine="0"/>
              <w:rPr>
                <w:rFonts w:cs="Arial"/>
              </w:rPr>
            </w:pPr>
            <w:r w:rsidRPr="005E34D4">
              <w:rPr>
                <w:rFonts w:cs="Arial"/>
              </w:rPr>
              <w:t xml:space="preserve">Глава администрации Таловского </w:t>
            </w:r>
          </w:p>
          <w:p w:rsidR="00574C4B" w:rsidRPr="005E34D4" w:rsidRDefault="00FF68FE" w:rsidP="005E34D4">
            <w:pPr>
              <w:suppressAutoHyphens/>
              <w:ind w:firstLine="0"/>
              <w:rPr>
                <w:rFonts w:cs="Arial"/>
              </w:rPr>
            </w:pPr>
            <w:r w:rsidRPr="005E34D4">
              <w:rPr>
                <w:rFonts w:cs="Arial"/>
              </w:rPr>
              <w:t>г</w:t>
            </w:r>
            <w:r w:rsidR="00574C4B" w:rsidRPr="005E34D4">
              <w:rPr>
                <w:rFonts w:cs="Arial"/>
              </w:rPr>
              <w:t>ородского поселения</w:t>
            </w:r>
          </w:p>
        </w:tc>
        <w:tc>
          <w:tcPr>
            <w:tcW w:w="4956" w:type="dxa"/>
          </w:tcPr>
          <w:p w:rsidR="00574C4B" w:rsidRPr="005E34D4" w:rsidRDefault="00574C4B" w:rsidP="005E34D4">
            <w:pPr>
              <w:suppressAutoHyphens/>
              <w:ind w:firstLine="709"/>
              <w:rPr>
                <w:rFonts w:cs="Arial"/>
              </w:rPr>
            </w:pPr>
          </w:p>
          <w:p w:rsidR="00574C4B" w:rsidRPr="005E34D4" w:rsidRDefault="00574C4B" w:rsidP="005E34D4">
            <w:pPr>
              <w:suppressAutoHyphens/>
              <w:ind w:firstLine="709"/>
              <w:jc w:val="right"/>
              <w:rPr>
                <w:rFonts w:cs="Arial"/>
              </w:rPr>
            </w:pPr>
            <w:r w:rsidRPr="005E34D4">
              <w:rPr>
                <w:rFonts w:cs="Arial"/>
              </w:rPr>
              <w:t>В.В. Токарева</w:t>
            </w:r>
          </w:p>
        </w:tc>
      </w:tr>
    </w:tbl>
    <w:p w:rsidR="00574C4B" w:rsidRPr="005E34D4" w:rsidRDefault="00574C4B" w:rsidP="005E34D4">
      <w:pPr>
        <w:suppressAutoHyphens/>
        <w:ind w:firstLine="709"/>
        <w:rPr>
          <w:rFonts w:cs="Arial"/>
        </w:rPr>
      </w:pPr>
    </w:p>
    <w:p w:rsidR="00591AD5" w:rsidRPr="005E34D4" w:rsidRDefault="00591AD5" w:rsidP="005E34D4">
      <w:pPr>
        <w:autoSpaceDE w:val="0"/>
        <w:autoSpaceDN w:val="0"/>
        <w:adjustRightInd w:val="0"/>
        <w:ind w:firstLine="709"/>
        <w:rPr>
          <w:rFonts w:cs="Arial"/>
        </w:rPr>
      </w:pPr>
    </w:p>
    <w:p w:rsidR="00305E92" w:rsidRPr="005E34D4" w:rsidRDefault="00305E92" w:rsidP="005E34D4">
      <w:pPr>
        <w:ind w:firstLine="709"/>
        <w:rPr>
          <w:rFonts w:cs="Arial"/>
        </w:rPr>
      </w:pPr>
      <w:r w:rsidRPr="005E34D4">
        <w:rPr>
          <w:rFonts w:cs="Arial"/>
        </w:rPr>
        <w:br w:type="page"/>
      </w:r>
    </w:p>
    <w:p w:rsidR="00305E92" w:rsidRPr="005E34D4" w:rsidRDefault="00305E92" w:rsidP="005E34D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305E92" w:rsidRPr="005E34D4" w:rsidRDefault="00305E92" w:rsidP="005E34D4">
      <w:pPr>
        <w:pStyle w:val="Textbody"/>
        <w:spacing w:after="0" w:line="240" w:lineRule="auto"/>
        <w:ind w:left="5812" w:hanging="142"/>
        <w:jc w:val="right"/>
        <w:rPr>
          <w:rFonts w:ascii="Arial" w:hAnsi="Arial"/>
          <w:color w:val="000000"/>
        </w:rPr>
      </w:pPr>
      <w:r w:rsidRPr="005E34D4">
        <w:rPr>
          <w:rFonts w:ascii="Arial" w:hAnsi="Arial"/>
          <w:color w:val="000000"/>
        </w:rPr>
        <w:t>Приложение</w:t>
      </w:r>
    </w:p>
    <w:p w:rsidR="00305E92" w:rsidRPr="005E34D4" w:rsidRDefault="005E34D4" w:rsidP="005E34D4">
      <w:pPr>
        <w:pStyle w:val="Textbody"/>
        <w:spacing w:after="0" w:line="240" w:lineRule="auto"/>
        <w:ind w:left="5812" w:hanging="142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  <w:r w:rsidR="00305E92" w:rsidRPr="005E34D4">
        <w:rPr>
          <w:rFonts w:ascii="Arial" w:hAnsi="Arial"/>
          <w:color w:val="000000"/>
        </w:rPr>
        <w:t>к постановлению администрации</w:t>
      </w:r>
    </w:p>
    <w:p w:rsidR="00305E92" w:rsidRPr="005E34D4" w:rsidRDefault="005E34D4" w:rsidP="005E34D4">
      <w:pPr>
        <w:pStyle w:val="Textbody"/>
        <w:spacing w:after="0" w:line="240" w:lineRule="auto"/>
        <w:ind w:left="5812" w:hanging="142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  <w:r w:rsidR="00305E92" w:rsidRPr="005E34D4">
        <w:rPr>
          <w:rFonts w:ascii="Arial" w:hAnsi="Arial"/>
          <w:color w:val="000000"/>
        </w:rPr>
        <w:t>Таловского городского поселения Таловского муниципального района Воронежской области</w:t>
      </w:r>
    </w:p>
    <w:p w:rsidR="00305E92" w:rsidRPr="005E34D4" w:rsidRDefault="005E34D4" w:rsidP="005E34D4">
      <w:pPr>
        <w:pStyle w:val="Textbody"/>
        <w:spacing w:after="0" w:line="240" w:lineRule="auto"/>
        <w:ind w:left="5812" w:hanging="142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  <w:r w:rsidR="00305E92" w:rsidRPr="005E34D4">
        <w:rPr>
          <w:rFonts w:ascii="Arial" w:hAnsi="Arial"/>
          <w:color w:val="000000"/>
        </w:rPr>
        <w:t xml:space="preserve">от </w:t>
      </w:r>
      <w:r w:rsidRPr="00EE7BC0">
        <w:rPr>
          <w:rFonts w:ascii="Arial" w:hAnsi="Arial"/>
          <w:color w:val="000000"/>
        </w:rPr>
        <w:t xml:space="preserve">20 </w:t>
      </w:r>
      <w:r w:rsidRPr="005E34D4">
        <w:rPr>
          <w:rFonts w:ascii="Arial" w:hAnsi="Arial"/>
          <w:color w:val="000000"/>
        </w:rPr>
        <w:t>июня 2024 г.</w:t>
      </w:r>
      <w:r>
        <w:rPr>
          <w:rFonts w:ascii="Arial" w:hAnsi="Arial"/>
          <w:color w:val="000000"/>
        </w:rPr>
        <w:t xml:space="preserve"> </w:t>
      </w:r>
      <w:r w:rsidR="00305E92" w:rsidRPr="005E34D4">
        <w:rPr>
          <w:rFonts w:ascii="Arial" w:hAnsi="Arial"/>
          <w:color w:val="000000"/>
        </w:rPr>
        <w:t xml:space="preserve">№ </w:t>
      </w:r>
      <w:r w:rsidRPr="005E34D4">
        <w:rPr>
          <w:rFonts w:ascii="Arial" w:hAnsi="Arial"/>
          <w:color w:val="000000"/>
        </w:rPr>
        <w:t>171</w:t>
      </w:r>
    </w:p>
    <w:p w:rsidR="00305E92" w:rsidRPr="005E34D4" w:rsidRDefault="00305E92" w:rsidP="005E34D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5E34D4">
        <w:rPr>
          <w:rFonts w:ascii="Arial" w:hAnsi="Arial"/>
          <w:color w:val="000000"/>
        </w:rPr>
        <w:t xml:space="preserve"> </w:t>
      </w:r>
    </w:p>
    <w:p w:rsidR="00305E92" w:rsidRPr="005E34D4" w:rsidRDefault="00305E92" w:rsidP="005E34D4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 w:rsidRPr="005E34D4">
        <w:rPr>
          <w:rFonts w:ascii="Arial" w:hAnsi="Arial"/>
          <w:color w:val="000000"/>
        </w:rPr>
        <w:t>ПОЛОЖЕНИЕ</w:t>
      </w:r>
    </w:p>
    <w:p w:rsidR="00305E92" w:rsidRPr="005E34D4" w:rsidRDefault="00305E92" w:rsidP="005E34D4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 w:rsidRPr="005E34D4">
        <w:rPr>
          <w:rFonts w:ascii="Arial" w:hAnsi="Arial"/>
          <w:color w:val="000000"/>
        </w:rPr>
        <w:t>О ПОРЯДКЕ ФОРМИРОВАНИЯ И ИСПОЛЬЗОВАНИЯ ЖИЛЫХ ПОМЕЩЕНИЙ МАНЕВРЕННОГО ФОНДА ТАЛОВСКОГО ГОРОДСКОГО ПОСЕЛЕНИЯ ТАЛОВСКОГО МУНИЦИПАЛЬНОГО РАЙОНА ВОРОНЕЖСКОЙ ОБЛАСТИ</w:t>
      </w:r>
    </w:p>
    <w:p w:rsidR="00305E92" w:rsidRPr="005E34D4" w:rsidRDefault="00305E92" w:rsidP="005E34D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5E34D4">
        <w:rPr>
          <w:rFonts w:ascii="Arial" w:hAnsi="Arial"/>
          <w:color w:val="000000"/>
        </w:rPr>
        <w:t xml:space="preserve"> </w:t>
      </w:r>
    </w:p>
    <w:p w:rsidR="00305E92" w:rsidRPr="005E34D4" w:rsidRDefault="00305E92" w:rsidP="005E34D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5E34D4">
        <w:rPr>
          <w:rFonts w:ascii="Arial" w:hAnsi="Arial"/>
          <w:color w:val="000000"/>
        </w:rPr>
        <w:t>1. Общие положения</w:t>
      </w:r>
    </w:p>
    <w:p w:rsidR="00305E92" w:rsidRPr="005E34D4" w:rsidRDefault="00305E92" w:rsidP="005E34D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5E34D4">
        <w:rPr>
          <w:rFonts w:ascii="Arial" w:hAnsi="Arial"/>
          <w:color w:val="000000"/>
        </w:rPr>
        <w:t>1.1. Настоящее Положение о порядке формирования и использования жилых помещений маневренного фонда Таловского городского поселения Таловского муниципального района Воронежской области (далее - Положение) определяет порядок формирования, предоставления и использования жилых помещений маневренного фонда Таловского городского поселения Таловского муниципального района Воронежской области.</w:t>
      </w:r>
    </w:p>
    <w:p w:rsidR="00305E92" w:rsidRPr="005E34D4" w:rsidRDefault="00305E92" w:rsidP="005E34D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5E34D4">
        <w:rPr>
          <w:rFonts w:ascii="Arial" w:hAnsi="Arial"/>
          <w:color w:val="000000"/>
        </w:rPr>
        <w:t>1.2. Маневренный фонд — это разновидность специализированного жилищного фонда, жилые помещения которого предназначены для временного проживания:</w:t>
      </w:r>
    </w:p>
    <w:p w:rsidR="00305E92" w:rsidRPr="005E34D4" w:rsidRDefault="00305E92" w:rsidP="005E34D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5E34D4">
        <w:rPr>
          <w:rFonts w:ascii="Arial" w:hAnsi="Arial"/>
          <w:color w:val="000000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1" w:name="P44"/>
      <w:bookmarkEnd w:id="1"/>
    </w:p>
    <w:p w:rsidR="00305E92" w:rsidRPr="005E34D4" w:rsidRDefault="00305E92" w:rsidP="005E34D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5E34D4">
        <w:rPr>
          <w:rFonts w:ascii="Arial" w:hAnsi="Arial"/>
          <w:color w:val="000000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единственными;</w:t>
      </w:r>
      <w:bookmarkStart w:id="2" w:name="P45"/>
      <w:bookmarkEnd w:id="2"/>
    </w:p>
    <w:p w:rsidR="00305E92" w:rsidRPr="005E34D4" w:rsidRDefault="00305E92" w:rsidP="005E34D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5E34D4">
        <w:rPr>
          <w:rFonts w:ascii="Arial" w:hAnsi="Arial"/>
          <w:color w:val="000000"/>
        </w:rPr>
        <w:t>3) граждан, у которых единственные помещения стали непригодными для проживания в результате чрезвычайных обстоятельств;</w:t>
      </w:r>
      <w:bookmarkStart w:id="3" w:name="P46"/>
      <w:bookmarkEnd w:id="3"/>
    </w:p>
    <w:p w:rsidR="00305E92" w:rsidRPr="005E34D4" w:rsidRDefault="00305E92" w:rsidP="005E34D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5E34D4">
        <w:rPr>
          <w:rFonts w:ascii="Arial" w:hAnsi="Arial"/>
          <w:color w:val="000000"/>
        </w:rPr>
        <w:t>3.1)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  <w:bookmarkStart w:id="4" w:name="P48"/>
      <w:bookmarkEnd w:id="4"/>
    </w:p>
    <w:p w:rsidR="00305E92" w:rsidRPr="005E34D4" w:rsidRDefault="00305E92" w:rsidP="005E34D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5E34D4">
        <w:rPr>
          <w:rFonts w:ascii="Arial" w:hAnsi="Arial"/>
          <w:color w:val="000000"/>
        </w:rPr>
        <w:t>4) иных граждан в случаях, предусмотренных законодательством.</w:t>
      </w:r>
    </w:p>
    <w:p w:rsidR="00305E92" w:rsidRPr="005E34D4" w:rsidRDefault="00305E92" w:rsidP="005E34D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5E34D4">
        <w:rPr>
          <w:rFonts w:ascii="Arial" w:hAnsi="Arial"/>
          <w:color w:val="000000"/>
        </w:rPr>
        <w:t>1.3. Включение жилого помещения в состав маневренного фонда и исключение жилого помещения из указанного фонда производятся на основании распоряжения администрации Таловского городского поселения Таловского муниципального района Воронежской области.</w:t>
      </w:r>
    </w:p>
    <w:p w:rsidR="00305E92" w:rsidRPr="005E34D4" w:rsidRDefault="00305E92" w:rsidP="005E34D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5E34D4">
        <w:rPr>
          <w:rFonts w:ascii="Arial" w:hAnsi="Arial"/>
          <w:color w:val="000000"/>
        </w:rPr>
        <w:t>1.4. Маневренный фонд может состоять из многоквартирных домов, а также квартир и иных жилых помещений, пригодных для постоянного проживания граждан. Жилые помещения маневренного фонда должны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поселения.</w:t>
      </w:r>
    </w:p>
    <w:p w:rsidR="00305E92" w:rsidRPr="005E34D4" w:rsidRDefault="00305E92" w:rsidP="005E34D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5E34D4">
        <w:rPr>
          <w:rFonts w:ascii="Arial" w:hAnsi="Arial"/>
          <w:color w:val="000000"/>
        </w:rPr>
        <w:t>1.5. 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жилищным законодательством.</w:t>
      </w:r>
    </w:p>
    <w:p w:rsidR="00305E92" w:rsidRPr="005E34D4" w:rsidRDefault="00305E92" w:rsidP="005E34D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5E34D4">
        <w:rPr>
          <w:rFonts w:ascii="Arial" w:hAnsi="Arial"/>
          <w:color w:val="000000"/>
        </w:rPr>
        <w:t>Наниматель специализированного жилого помещения не вправе осуществлять обмен занимаемого жилого помещения, а также передавать его в поднаем.</w:t>
      </w:r>
    </w:p>
    <w:p w:rsidR="00305E92" w:rsidRPr="005E34D4" w:rsidRDefault="00305E92" w:rsidP="005E34D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5E34D4">
        <w:rPr>
          <w:rFonts w:ascii="Arial" w:hAnsi="Arial"/>
          <w:color w:val="000000"/>
        </w:rPr>
        <w:lastRenderedPageBreak/>
        <w:t>1.6. Вопросы, не урегулированные настоящим Положением, решаются в соответствии с действующим законодательством.</w:t>
      </w:r>
    </w:p>
    <w:p w:rsidR="00305E92" w:rsidRPr="005E34D4" w:rsidRDefault="00305E92" w:rsidP="005E34D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5E34D4">
        <w:rPr>
          <w:rFonts w:ascii="Arial" w:hAnsi="Arial"/>
          <w:color w:val="000000"/>
        </w:rPr>
        <w:t>2. Порядок предоставления гражданам жилых помещений маневренного фонда</w:t>
      </w:r>
    </w:p>
    <w:p w:rsidR="00305E92" w:rsidRPr="005E34D4" w:rsidRDefault="00305E92" w:rsidP="005E34D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5E34D4">
        <w:rPr>
          <w:rFonts w:ascii="Arial" w:hAnsi="Arial"/>
          <w:color w:val="000000"/>
        </w:rPr>
        <w:t>2.1. Жилые помещения маневренного фонда предоставляются гражданам из расчета не менее 6 квадратных метров жилой площади на 1 человека.</w:t>
      </w:r>
    </w:p>
    <w:p w:rsidR="00305E92" w:rsidRPr="005E34D4" w:rsidRDefault="00305E92" w:rsidP="005E34D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5E34D4">
        <w:rPr>
          <w:rFonts w:ascii="Arial" w:hAnsi="Arial"/>
          <w:color w:val="000000"/>
        </w:rPr>
        <w:t xml:space="preserve">2.2. На основании распоряжения </w:t>
      </w:r>
      <w:r w:rsidR="00FF68FE" w:rsidRPr="005E34D4">
        <w:rPr>
          <w:rFonts w:ascii="Arial" w:hAnsi="Arial"/>
          <w:color w:val="000000"/>
        </w:rPr>
        <w:t>администрации Таловского городского</w:t>
      </w:r>
      <w:r w:rsidRPr="005E34D4">
        <w:rPr>
          <w:rFonts w:ascii="Arial" w:hAnsi="Arial"/>
          <w:color w:val="000000"/>
        </w:rPr>
        <w:t xml:space="preserve"> поселения </w:t>
      </w:r>
      <w:r w:rsidR="00FF68FE" w:rsidRPr="005E34D4">
        <w:rPr>
          <w:rFonts w:ascii="Arial" w:hAnsi="Arial"/>
          <w:color w:val="000000"/>
        </w:rPr>
        <w:t>Таловского</w:t>
      </w:r>
      <w:r w:rsidRPr="005E34D4">
        <w:rPr>
          <w:rFonts w:ascii="Arial" w:hAnsi="Arial"/>
          <w:color w:val="000000"/>
        </w:rPr>
        <w:t xml:space="preserve"> муниципального района Воронежской области, о предоставлении гражданину жилого помещения маневренного фонда, гражданин заключает с администрацией </w:t>
      </w:r>
      <w:r w:rsidR="00FF68FE" w:rsidRPr="005E34D4">
        <w:rPr>
          <w:rFonts w:ascii="Arial" w:hAnsi="Arial"/>
          <w:color w:val="000000"/>
        </w:rPr>
        <w:t>Таловского городского</w:t>
      </w:r>
      <w:r w:rsidRPr="005E34D4">
        <w:rPr>
          <w:rFonts w:ascii="Arial" w:hAnsi="Arial"/>
          <w:color w:val="000000"/>
        </w:rPr>
        <w:t xml:space="preserve"> поселения </w:t>
      </w:r>
      <w:r w:rsidR="00FF68FE" w:rsidRPr="005E34D4">
        <w:rPr>
          <w:rFonts w:ascii="Arial" w:hAnsi="Arial"/>
          <w:color w:val="000000"/>
        </w:rPr>
        <w:t>Таловского</w:t>
      </w:r>
      <w:r w:rsidRPr="005E34D4">
        <w:rPr>
          <w:rFonts w:ascii="Arial" w:hAnsi="Arial"/>
          <w:color w:val="000000"/>
        </w:rPr>
        <w:t xml:space="preserve"> муниципального района Воронежской области договор найма жилого помещения маневренного фонда, в котором определен порядок и условия пользования этим жилым помещением.</w:t>
      </w:r>
    </w:p>
    <w:p w:rsidR="00305E92" w:rsidRPr="005E34D4" w:rsidRDefault="00305E92" w:rsidP="005E34D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5E34D4">
        <w:rPr>
          <w:rFonts w:ascii="Arial" w:hAnsi="Arial"/>
          <w:color w:val="000000"/>
        </w:rPr>
        <w:t xml:space="preserve">2.3.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наймодателем жилого помещения. Копия данного соглашения должна быть представлена нанимателем в администрацию </w:t>
      </w:r>
      <w:r w:rsidR="00FF68FE" w:rsidRPr="005E34D4">
        <w:rPr>
          <w:rFonts w:ascii="Arial" w:hAnsi="Arial"/>
          <w:color w:val="000000"/>
        </w:rPr>
        <w:t>Таловского городского</w:t>
      </w:r>
      <w:r w:rsidRPr="005E34D4">
        <w:rPr>
          <w:rFonts w:ascii="Arial" w:hAnsi="Arial"/>
          <w:color w:val="000000"/>
        </w:rPr>
        <w:t xml:space="preserve"> поселения </w:t>
      </w:r>
      <w:r w:rsidR="00FF68FE" w:rsidRPr="005E34D4">
        <w:rPr>
          <w:rFonts w:ascii="Arial" w:hAnsi="Arial"/>
          <w:color w:val="000000"/>
        </w:rPr>
        <w:t>Таловского</w:t>
      </w:r>
      <w:r w:rsidRPr="005E34D4">
        <w:rPr>
          <w:rFonts w:ascii="Arial" w:hAnsi="Arial"/>
          <w:color w:val="000000"/>
        </w:rPr>
        <w:t xml:space="preserve"> муниципального района Воронежской области.</w:t>
      </w:r>
    </w:p>
    <w:p w:rsidR="00305E92" w:rsidRPr="005E34D4" w:rsidRDefault="00305E92" w:rsidP="005E34D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5E34D4">
        <w:rPr>
          <w:rFonts w:ascii="Arial" w:hAnsi="Arial"/>
          <w:color w:val="000000"/>
        </w:rPr>
        <w:t>2.4. Договор найма жилого помещения маневренного фонда заключается на период:</w:t>
      </w:r>
    </w:p>
    <w:p w:rsidR="00305E92" w:rsidRPr="005E34D4" w:rsidRDefault="00305E92" w:rsidP="005E34D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5E34D4">
        <w:rPr>
          <w:rFonts w:ascii="Arial" w:hAnsi="Arial"/>
          <w:color w:val="000000"/>
        </w:rPr>
        <w:t>1) до завершения капитального ремонта или реконструкции дома (при заключении такого договора с гражданами, указанными в части 1 подпункта 1.2 настоящего положения);</w:t>
      </w:r>
    </w:p>
    <w:p w:rsidR="00305E92" w:rsidRPr="005E34D4" w:rsidRDefault="00305E92" w:rsidP="005E34D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5E34D4">
        <w:rPr>
          <w:rFonts w:ascii="Arial" w:hAnsi="Arial"/>
          <w:color w:val="000000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части 2 подпункта 1.2 настоящего Положения);</w:t>
      </w:r>
    </w:p>
    <w:p w:rsidR="00305E92" w:rsidRPr="005E34D4" w:rsidRDefault="00305E92" w:rsidP="005E34D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5E34D4">
        <w:rPr>
          <w:rFonts w:ascii="Arial" w:hAnsi="Arial"/>
          <w:color w:val="000000"/>
        </w:rPr>
        <w:t>3) до завершения расчетов с гражданами, единственные жилые помещения которых стали непригодными для проживания в результате чрезвычайных обстоятельств, либо до предоставления им жилых помещений муниципального жилищного фонда в случаях и порядке, которые предусмотрены Жилищным кодексом РФ, другими федеральными законами (при заключении такого договора с гражданами, указанными в части 3 подпункта 1.2 настоящего Положения);</w:t>
      </w:r>
    </w:p>
    <w:p w:rsidR="00305E92" w:rsidRPr="005E34D4" w:rsidRDefault="00305E92" w:rsidP="005E34D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5E34D4">
        <w:rPr>
          <w:rFonts w:ascii="Arial" w:hAnsi="Arial"/>
          <w:color w:val="000000"/>
        </w:rPr>
        <w:t>3.1) до завершения расчетов с гражданами, указанными в подпункте 3.1 пункта 1.2 настоящего Положения, либо до предоставления им жилых помещений, но не более чем на два года;</w:t>
      </w:r>
    </w:p>
    <w:p w:rsidR="00305E92" w:rsidRPr="005E34D4" w:rsidRDefault="00305E92" w:rsidP="005E34D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5E34D4">
        <w:rPr>
          <w:rFonts w:ascii="Arial" w:hAnsi="Arial"/>
          <w:color w:val="000000"/>
        </w:rPr>
        <w:t>4) устанавливаемый действующим законодательством (при заключении такого договора с гражданами, указанными в части 4 подпункта 1.2 настоящего Положения).</w:t>
      </w:r>
    </w:p>
    <w:p w:rsidR="00305E92" w:rsidRPr="005E34D4" w:rsidRDefault="00305E92" w:rsidP="005E34D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5E34D4">
        <w:rPr>
          <w:rFonts w:ascii="Arial" w:hAnsi="Arial"/>
          <w:color w:val="000000"/>
        </w:rPr>
        <w:t>2.5. 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305E92" w:rsidRPr="005E34D4" w:rsidRDefault="00305E92" w:rsidP="005E34D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5E34D4">
        <w:rPr>
          <w:rFonts w:ascii="Arial" w:hAnsi="Arial"/>
          <w:color w:val="000000"/>
        </w:rPr>
        <w:t>3. Порядок пользования жилыми помещениями маневренного фонда.</w:t>
      </w:r>
    </w:p>
    <w:p w:rsidR="00305E92" w:rsidRPr="005E34D4" w:rsidRDefault="00305E92" w:rsidP="005E34D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5E34D4">
        <w:rPr>
          <w:rFonts w:ascii="Arial" w:hAnsi="Arial"/>
          <w:color w:val="000000"/>
        </w:rPr>
        <w:t>3.1. Порядок пользования, содержания жилых помещений маневренного фонда, предоставления проживающим в них гражданам коммунальных услуг регламентируется:</w:t>
      </w:r>
    </w:p>
    <w:p w:rsidR="00305E92" w:rsidRPr="005E34D4" w:rsidRDefault="00305E92" w:rsidP="005E34D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5E34D4">
        <w:rPr>
          <w:rFonts w:ascii="Arial" w:hAnsi="Arial"/>
          <w:color w:val="000000"/>
        </w:rPr>
        <w:t>-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№170;</w:t>
      </w:r>
    </w:p>
    <w:p w:rsidR="00305E92" w:rsidRPr="005E34D4" w:rsidRDefault="00305E92" w:rsidP="005E34D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5E34D4">
        <w:rPr>
          <w:rFonts w:ascii="Arial" w:hAnsi="Arial"/>
          <w:color w:val="000000"/>
        </w:rPr>
        <w:t>-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354;</w:t>
      </w:r>
    </w:p>
    <w:p w:rsidR="00305E92" w:rsidRPr="005E34D4" w:rsidRDefault="00305E92" w:rsidP="005E34D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5E34D4">
        <w:rPr>
          <w:rFonts w:ascii="Arial" w:hAnsi="Arial"/>
          <w:color w:val="000000"/>
        </w:rPr>
        <w:t>Договором найма жилого помещения маневренного жилищного фонда.</w:t>
      </w:r>
    </w:p>
    <w:p w:rsidR="00305E92" w:rsidRPr="005E34D4" w:rsidRDefault="00305E92" w:rsidP="005E34D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5E34D4">
        <w:rPr>
          <w:rFonts w:ascii="Arial" w:hAnsi="Arial"/>
          <w:color w:val="000000"/>
        </w:rPr>
        <w:lastRenderedPageBreak/>
        <w:t>3.2. Пользование жилым помещением маневренного фонда осуществляется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305E92" w:rsidRPr="005E34D4" w:rsidRDefault="00305E92" w:rsidP="005E34D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5E34D4">
        <w:rPr>
          <w:rFonts w:ascii="Arial" w:hAnsi="Arial"/>
          <w:color w:val="000000"/>
        </w:rPr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305E92" w:rsidRPr="005E34D4" w:rsidRDefault="00305E92" w:rsidP="005E34D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5E34D4">
        <w:rPr>
          <w:rFonts w:ascii="Arial" w:hAnsi="Arial"/>
          <w:color w:val="000000"/>
        </w:rPr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305E92" w:rsidRPr="005E34D4" w:rsidRDefault="00305E92" w:rsidP="005E34D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5E34D4">
        <w:rPr>
          <w:rFonts w:ascii="Arial" w:hAnsi="Arial"/>
          <w:color w:val="000000"/>
        </w:rPr>
        <w:t>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305E92" w:rsidRPr="005E34D4" w:rsidRDefault="00305E92" w:rsidP="005E34D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5E34D4">
        <w:rPr>
          <w:rFonts w:ascii="Arial" w:hAnsi="Arial"/>
          <w:color w:val="000000"/>
        </w:rPr>
        <w:t>4. Оплата за пользование жилым помещением маневренного фонда</w:t>
      </w:r>
    </w:p>
    <w:p w:rsidR="00305E92" w:rsidRPr="005E34D4" w:rsidRDefault="00305E92" w:rsidP="005E34D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5E34D4">
        <w:rPr>
          <w:rFonts w:ascii="Arial" w:hAnsi="Arial"/>
          <w:color w:val="000000"/>
        </w:rPr>
        <w:t>4.1. 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305E92" w:rsidRPr="005E34D4" w:rsidRDefault="00305E92" w:rsidP="005E34D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5E34D4">
        <w:rPr>
          <w:rFonts w:ascii="Arial" w:hAnsi="Arial"/>
          <w:color w:val="000000"/>
        </w:rPr>
        <w:t>4.2.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жилое помещение для нанимателей муниципального жилищного фонда по договорам социального найма.</w:t>
      </w:r>
    </w:p>
    <w:p w:rsidR="00305E92" w:rsidRPr="005E34D4" w:rsidRDefault="00305E92" w:rsidP="005E34D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5E34D4">
        <w:rPr>
          <w:rFonts w:ascii="Arial" w:hAnsi="Arial"/>
          <w:color w:val="000000"/>
        </w:rPr>
        <w:t>5. Ответственность за несоблюдение порядка пользования жилыми помещениями маневренного фонда</w:t>
      </w:r>
    </w:p>
    <w:p w:rsidR="00305E92" w:rsidRPr="005E34D4" w:rsidRDefault="00305E92" w:rsidP="005E34D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5E34D4">
        <w:rPr>
          <w:rFonts w:ascii="Arial" w:hAnsi="Arial"/>
          <w:color w:val="000000"/>
        </w:rPr>
        <w:t>5.1. Граждане, проживающие в жилых помещениях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:rsidR="00305E92" w:rsidRPr="005E34D4" w:rsidRDefault="00305E92" w:rsidP="005E34D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5E34D4">
        <w:rPr>
          <w:rFonts w:ascii="Arial" w:hAnsi="Arial"/>
          <w:color w:val="000000"/>
        </w:rPr>
        <w:t>5.2.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предусмотренных ст. 101 Жилищного кодекса РФ случаях договор найма жилого помещения маневренного фонда может быть расторгнут в судебном порядке.</w:t>
      </w:r>
    </w:p>
    <w:p w:rsidR="00305E92" w:rsidRPr="005E34D4" w:rsidRDefault="00305E92" w:rsidP="005E34D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5E34D4">
        <w:rPr>
          <w:rFonts w:ascii="Arial" w:hAnsi="Arial"/>
          <w:color w:val="000000"/>
        </w:rPr>
        <w:t>6. Контроль за использованием жилых помещений маневренного фонда</w:t>
      </w:r>
    </w:p>
    <w:p w:rsidR="00EE4186" w:rsidRPr="005E34D4" w:rsidRDefault="00305E92" w:rsidP="005E34D4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5E34D4">
        <w:rPr>
          <w:rFonts w:ascii="Arial" w:hAnsi="Arial"/>
          <w:color w:val="000000"/>
        </w:rPr>
        <w:t xml:space="preserve">6.1. Контроль за соблюдением настоящего Положения осуществляет администрация </w:t>
      </w:r>
      <w:r w:rsidR="00FF68FE" w:rsidRPr="005E34D4">
        <w:rPr>
          <w:rFonts w:ascii="Arial" w:hAnsi="Arial"/>
          <w:color w:val="000000"/>
        </w:rPr>
        <w:t>Таловского городского</w:t>
      </w:r>
      <w:r w:rsidRPr="005E34D4">
        <w:rPr>
          <w:rFonts w:ascii="Arial" w:hAnsi="Arial"/>
          <w:color w:val="000000"/>
        </w:rPr>
        <w:t xml:space="preserve"> поселения </w:t>
      </w:r>
      <w:r w:rsidR="00FF68FE" w:rsidRPr="005E34D4">
        <w:rPr>
          <w:rFonts w:ascii="Arial" w:hAnsi="Arial"/>
          <w:color w:val="000000"/>
        </w:rPr>
        <w:t>Таловского</w:t>
      </w:r>
      <w:r w:rsidRPr="005E34D4">
        <w:rPr>
          <w:rFonts w:ascii="Arial" w:hAnsi="Arial"/>
          <w:color w:val="000000"/>
        </w:rPr>
        <w:t xml:space="preserve"> муниципального района Воронежской области.</w:t>
      </w:r>
    </w:p>
    <w:sectPr w:rsidR="00EE4186" w:rsidRPr="005E34D4" w:rsidSect="00F52DB8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81C10" w:rsidRDefault="00C81C10" w:rsidP="00077EA3">
      <w:r>
        <w:separator/>
      </w:r>
    </w:p>
  </w:endnote>
  <w:endnote w:type="continuationSeparator" w:id="0">
    <w:p w:rsidR="00C81C10" w:rsidRDefault="00C81C10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81C10" w:rsidRDefault="00C81C10" w:rsidP="00077EA3">
      <w:r>
        <w:separator/>
      </w:r>
    </w:p>
  </w:footnote>
  <w:footnote w:type="continuationSeparator" w:id="0">
    <w:p w:rsidR="00C81C10" w:rsidRDefault="00C81C10" w:rsidP="00077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194657">
    <w:abstractNumId w:val="1"/>
  </w:num>
  <w:num w:numId="2" w16cid:durableId="1013846926">
    <w:abstractNumId w:val="2"/>
  </w:num>
  <w:num w:numId="3" w16cid:durableId="1453594400">
    <w:abstractNumId w:val="3"/>
  </w:num>
  <w:num w:numId="4" w16cid:durableId="139060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09C"/>
    <w:rsid w:val="0000564E"/>
    <w:rsid w:val="00022318"/>
    <w:rsid w:val="00027C6E"/>
    <w:rsid w:val="00031394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77EA3"/>
    <w:rsid w:val="00082844"/>
    <w:rsid w:val="00095646"/>
    <w:rsid w:val="000A70A7"/>
    <w:rsid w:val="000B6B69"/>
    <w:rsid w:val="000C5BB8"/>
    <w:rsid w:val="000C789E"/>
    <w:rsid w:val="000E5245"/>
    <w:rsid w:val="000F0901"/>
    <w:rsid w:val="000F1963"/>
    <w:rsid w:val="000F31EC"/>
    <w:rsid w:val="000F6B7E"/>
    <w:rsid w:val="00101696"/>
    <w:rsid w:val="001115A3"/>
    <w:rsid w:val="00127CA6"/>
    <w:rsid w:val="0014330B"/>
    <w:rsid w:val="00154E39"/>
    <w:rsid w:val="0016082C"/>
    <w:rsid w:val="001656EA"/>
    <w:rsid w:val="00171E2F"/>
    <w:rsid w:val="00174967"/>
    <w:rsid w:val="00176FC9"/>
    <w:rsid w:val="0018298B"/>
    <w:rsid w:val="00185FBB"/>
    <w:rsid w:val="001A3712"/>
    <w:rsid w:val="001B1313"/>
    <w:rsid w:val="001B1EA8"/>
    <w:rsid w:val="001C4AF3"/>
    <w:rsid w:val="001D5CFA"/>
    <w:rsid w:val="001F31CB"/>
    <w:rsid w:val="002027EF"/>
    <w:rsid w:val="00205845"/>
    <w:rsid w:val="002144B6"/>
    <w:rsid w:val="00217D3D"/>
    <w:rsid w:val="002371AC"/>
    <w:rsid w:val="0023769C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2CFD"/>
    <w:rsid w:val="002D2F53"/>
    <w:rsid w:val="002D3BA5"/>
    <w:rsid w:val="002D6DFB"/>
    <w:rsid w:val="00305E92"/>
    <w:rsid w:val="00315EC0"/>
    <w:rsid w:val="00317D1E"/>
    <w:rsid w:val="003325ED"/>
    <w:rsid w:val="00343074"/>
    <w:rsid w:val="003547F9"/>
    <w:rsid w:val="00363E17"/>
    <w:rsid w:val="0037031D"/>
    <w:rsid w:val="003754C0"/>
    <w:rsid w:val="00377349"/>
    <w:rsid w:val="003B2554"/>
    <w:rsid w:val="003D02D6"/>
    <w:rsid w:val="003D4D7E"/>
    <w:rsid w:val="003F5E21"/>
    <w:rsid w:val="00402E8C"/>
    <w:rsid w:val="0040531C"/>
    <w:rsid w:val="004172D7"/>
    <w:rsid w:val="00423FF3"/>
    <w:rsid w:val="0043277A"/>
    <w:rsid w:val="00441F3D"/>
    <w:rsid w:val="00444B01"/>
    <w:rsid w:val="0045278C"/>
    <w:rsid w:val="004547F3"/>
    <w:rsid w:val="004748D9"/>
    <w:rsid w:val="00482128"/>
    <w:rsid w:val="004B2823"/>
    <w:rsid w:val="004B40FA"/>
    <w:rsid w:val="004D3B01"/>
    <w:rsid w:val="004D3E41"/>
    <w:rsid w:val="004E0EC6"/>
    <w:rsid w:val="00502B37"/>
    <w:rsid w:val="00506F6E"/>
    <w:rsid w:val="005249AE"/>
    <w:rsid w:val="00544952"/>
    <w:rsid w:val="00554C12"/>
    <w:rsid w:val="00555B50"/>
    <w:rsid w:val="00556692"/>
    <w:rsid w:val="005638BD"/>
    <w:rsid w:val="005706A6"/>
    <w:rsid w:val="00574C4B"/>
    <w:rsid w:val="005802F2"/>
    <w:rsid w:val="005850E3"/>
    <w:rsid w:val="00591AD5"/>
    <w:rsid w:val="005B190C"/>
    <w:rsid w:val="005E2D30"/>
    <w:rsid w:val="005E34D4"/>
    <w:rsid w:val="005F01EC"/>
    <w:rsid w:val="005F1932"/>
    <w:rsid w:val="006033F5"/>
    <w:rsid w:val="00612995"/>
    <w:rsid w:val="00620450"/>
    <w:rsid w:val="0062539A"/>
    <w:rsid w:val="00625697"/>
    <w:rsid w:val="00630748"/>
    <w:rsid w:val="00633725"/>
    <w:rsid w:val="00634342"/>
    <w:rsid w:val="00640950"/>
    <w:rsid w:val="006672FD"/>
    <w:rsid w:val="00667D4A"/>
    <w:rsid w:val="00684399"/>
    <w:rsid w:val="006A66B0"/>
    <w:rsid w:val="006A6955"/>
    <w:rsid w:val="006A6DB9"/>
    <w:rsid w:val="006B23C4"/>
    <w:rsid w:val="006B5EA3"/>
    <w:rsid w:val="006C53F6"/>
    <w:rsid w:val="006D7BFE"/>
    <w:rsid w:val="006E1F35"/>
    <w:rsid w:val="006E6FD3"/>
    <w:rsid w:val="00701663"/>
    <w:rsid w:val="0072709C"/>
    <w:rsid w:val="00727766"/>
    <w:rsid w:val="0073200C"/>
    <w:rsid w:val="007560CF"/>
    <w:rsid w:val="0076312C"/>
    <w:rsid w:val="00775A0F"/>
    <w:rsid w:val="00777DA9"/>
    <w:rsid w:val="007854C6"/>
    <w:rsid w:val="007A0082"/>
    <w:rsid w:val="007C6B60"/>
    <w:rsid w:val="007D02AA"/>
    <w:rsid w:val="007E20E1"/>
    <w:rsid w:val="007E5DFF"/>
    <w:rsid w:val="00807151"/>
    <w:rsid w:val="00817534"/>
    <w:rsid w:val="0082388A"/>
    <w:rsid w:val="0082518C"/>
    <w:rsid w:val="00831C13"/>
    <w:rsid w:val="008571B7"/>
    <w:rsid w:val="0086643B"/>
    <w:rsid w:val="008671F5"/>
    <w:rsid w:val="008724A2"/>
    <w:rsid w:val="008A3CD6"/>
    <w:rsid w:val="008B2151"/>
    <w:rsid w:val="008B670A"/>
    <w:rsid w:val="008B7195"/>
    <w:rsid w:val="008C1FF5"/>
    <w:rsid w:val="008C5CC7"/>
    <w:rsid w:val="008D565B"/>
    <w:rsid w:val="008D5A9A"/>
    <w:rsid w:val="008E0865"/>
    <w:rsid w:val="008E1DBC"/>
    <w:rsid w:val="008E7C3D"/>
    <w:rsid w:val="008F0578"/>
    <w:rsid w:val="008F369F"/>
    <w:rsid w:val="00907E20"/>
    <w:rsid w:val="0091384B"/>
    <w:rsid w:val="009222C4"/>
    <w:rsid w:val="009235D2"/>
    <w:rsid w:val="0092767E"/>
    <w:rsid w:val="0093510B"/>
    <w:rsid w:val="00937A39"/>
    <w:rsid w:val="00943DE6"/>
    <w:rsid w:val="0094456F"/>
    <w:rsid w:val="00956A80"/>
    <w:rsid w:val="00970D2D"/>
    <w:rsid w:val="00987BB8"/>
    <w:rsid w:val="00995A38"/>
    <w:rsid w:val="009A4C93"/>
    <w:rsid w:val="009E149D"/>
    <w:rsid w:val="00A14B9C"/>
    <w:rsid w:val="00A23FA4"/>
    <w:rsid w:val="00A3596E"/>
    <w:rsid w:val="00A37A7E"/>
    <w:rsid w:val="00A4264D"/>
    <w:rsid w:val="00A57CBE"/>
    <w:rsid w:val="00A71B0A"/>
    <w:rsid w:val="00A74FA7"/>
    <w:rsid w:val="00A84272"/>
    <w:rsid w:val="00A95DA5"/>
    <w:rsid w:val="00AB5D67"/>
    <w:rsid w:val="00AC29DC"/>
    <w:rsid w:val="00AC3802"/>
    <w:rsid w:val="00AC422F"/>
    <w:rsid w:val="00AD3A7C"/>
    <w:rsid w:val="00AD45A7"/>
    <w:rsid w:val="00B04E1D"/>
    <w:rsid w:val="00B13D5C"/>
    <w:rsid w:val="00B452A7"/>
    <w:rsid w:val="00B45CBA"/>
    <w:rsid w:val="00B5787E"/>
    <w:rsid w:val="00B617E7"/>
    <w:rsid w:val="00B61EE1"/>
    <w:rsid w:val="00B65C52"/>
    <w:rsid w:val="00B709A9"/>
    <w:rsid w:val="00B74D38"/>
    <w:rsid w:val="00B82741"/>
    <w:rsid w:val="00B83E30"/>
    <w:rsid w:val="00B93CEF"/>
    <w:rsid w:val="00B94283"/>
    <w:rsid w:val="00BA05C2"/>
    <w:rsid w:val="00BA6B8A"/>
    <w:rsid w:val="00BB245E"/>
    <w:rsid w:val="00BB2E4A"/>
    <w:rsid w:val="00BB53E1"/>
    <w:rsid w:val="00BB5D63"/>
    <w:rsid w:val="00BC04A2"/>
    <w:rsid w:val="00BD183B"/>
    <w:rsid w:val="00BD1854"/>
    <w:rsid w:val="00BE51D2"/>
    <w:rsid w:val="00BF02FB"/>
    <w:rsid w:val="00C01E43"/>
    <w:rsid w:val="00C05778"/>
    <w:rsid w:val="00C14702"/>
    <w:rsid w:val="00C220EA"/>
    <w:rsid w:val="00C56CBF"/>
    <w:rsid w:val="00C70EE7"/>
    <w:rsid w:val="00C72FEE"/>
    <w:rsid w:val="00C81C10"/>
    <w:rsid w:val="00C94006"/>
    <w:rsid w:val="00CB2AE3"/>
    <w:rsid w:val="00CC04F0"/>
    <w:rsid w:val="00CC2D8E"/>
    <w:rsid w:val="00CD5243"/>
    <w:rsid w:val="00CE0FE1"/>
    <w:rsid w:val="00D05D86"/>
    <w:rsid w:val="00D07167"/>
    <w:rsid w:val="00D22B49"/>
    <w:rsid w:val="00D406CE"/>
    <w:rsid w:val="00D524B0"/>
    <w:rsid w:val="00D539E9"/>
    <w:rsid w:val="00DA0F18"/>
    <w:rsid w:val="00DB341D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42ED2"/>
    <w:rsid w:val="00E73240"/>
    <w:rsid w:val="00E95404"/>
    <w:rsid w:val="00EA4123"/>
    <w:rsid w:val="00EB1DC7"/>
    <w:rsid w:val="00EC06E9"/>
    <w:rsid w:val="00EE4186"/>
    <w:rsid w:val="00EE7BC0"/>
    <w:rsid w:val="00EF49A5"/>
    <w:rsid w:val="00F10B64"/>
    <w:rsid w:val="00F157A3"/>
    <w:rsid w:val="00F15CEF"/>
    <w:rsid w:val="00F23939"/>
    <w:rsid w:val="00F44A22"/>
    <w:rsid w:val="00F45750"/>
    <w:rsid w:val="00F52DB8"/>
    <w:rsid w:val="00F60519"/>
    <w:rsid w:val="00F777CE"/>
    <w:rsid w:val="00FA7184"/>
    <w:rsid w:val="00FC15A3"/>
    <w:rsid w:val="00FC232A"/>
    <w:rsid w:val="00FC324F"/>
    <w:rsid w:val="00FE668B"/>
    <w:rsid w:val="00FE68BC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374F4-CD98-434F-9DFE-93886AA2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rsid w:val="00B61EE1"/>
    <w:rPr>
      <w:rFonts w:ascii="Tahoma" w:hAnsi="Tahoma" w:cs="Tahoma"/>
      <w:sz w:val="16"/>
      <w:szCs w:val="16"/>
    </w:rPr>
  </w:style>
  <w:style w:type="paragraph" w:customStyle="1" w:styleId="a5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6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7">
    <w:name w:val="header"/>
    <w:aliases w:val=" Знак,Знак"/>
    <w:basedOn w:val="a"/>
    <w:link w:val="a8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8">
    <w:name w:val="Верхний колонтитул Знак"/>
    <w:aliases w:val=" Знак Знак,Знак Знак"/>
    <w:link w:val="a7"/>
    <w:rsid w:val="006E1F35"/>
    <w:rPr>
      <w:sz w:val="28"/>
    </w:rPr>
  </w:style>
  <w:style w:type="paragraph" w:styleId="a9">
    <w:name w:val="footer"/>
    <w:basedOn w:val="a"/>
    <w:link w:val="aa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077EA3"/>
    <w:rPr>
      <w:sz w:val="24"/>
      <w:szCs w:val="24"/>
    </w:rPr>
  </w:style>
  <w:style w:type="table" w:styleId="ab">
    <w:name w:val="Table Grid"/>
    <w:basedOn w:val="a1"/>
    <w:uiPriority w:val="39"/>
    <w:rsid w:val="006C5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4D3E41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  <w:style w:type="table" w:styleId="af0">
    <w:name w:val="Grid Table Light"/>
    <w:basedOn w:val="a1"/>
    <w:uiPriority w:val="40"/>
    <w:rsid w:val="00574C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Normal (Web)"/>
    <w:basedOn w:val="a"/>
    <w:uiPriority w:val="99"/>
    <w:unhideWhenUsed/>
    <w:rsid w:val="005706A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extbody">
    <w:name w:val="Text body"/>
    <w:basedOn w:val="a"/>
    <w:rsid w:val="005706A6"/>
    <w:pPr>
      <w:suppressAutoHyphens/>
      <w:autoSpaceDN w:val="0"/>
      <w:spacing w:after="140" w:line="276" w:lineRule="auto"/>
      <w:ind w:firstLine="0"/>
      <w:jc w:val="left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Standard">
    <w:name w:val="Standard"/>
    <w:rsid w:val="00305E92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05E92"/>
    <w:pPr>
      <w:widowControl w:val="0"/>
      <w:suppressLineNumbers/>
    </w:pPr>
  </w:style>
  <w:style w:type="character" w:customStyle="1" w:styleId="a4">
    <w:name w:val="Текст выноски Знак"/>
    <w:basedOn w:val="a0"/>
    <w:link w:val="a3"/>
    <w:uiPriority w:val="99"/>
    <w:semiHidden/>
    <w:rsid w:val="00305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4</Pages>
  <Words>1224</Words>
  <Characters>9096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dc:description/>
  <cp:lastModifiedBy>Юрист</cp:lastModifiedBy>
  <cp:revision>4</cp:revision>
  <cp:lastPrinted>2024-06-20T10:32:00Z</cp:lastPrinted>
  <dcterms:created xsi:type="dcterms:W3CDTF">2024-06-13T12:12:00Z</dcterms:created>
  <dcterms:modified xsi:type="dcterms:W3CDTF">2024-06-20T10:32:00Z</dcterms:modified>
</cp:coreProperties>
</file>